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DC" w:rsidRDefault="004D10CA" w:rsidP="004D10CA">
      <w:pPr>
        <w:rPr>
          <w:i/>
          <w:sz w:val="18"/>
          <w:szCs w:val="18"/>
        </w:rPr>
      </w:pPr>
      <w:r>
        <w:rPr>
          <w:rFonts w:ascii="Calibri" w:hAnsi="Calibri" w:cs="Calibri"/>
          <w:i/>
        </w:rPr>
        <w:t xml:space="preserve">część A                                                                                  </w:t>
      </w:r>
      <w:r w:rsidR="00BA743A" w:rsidRPr="00A33D75">
        <w:rPr>
          <w:rFonts w:eastAsia="SimSun" w:cstheme="minorHAnsi"/>
          <w:i/>
          <w:kern w:val="1"/>
          <w:sz w:val="18"/>
          <w:szCs w:val="18"/>
          <w:lang w:eastAsia="zh-CN" w:bidi="hi-IN"/>
        </w:rPr>
        <w:t xml:space="preserve">Załącznik </w:t>
      </w:r>
      <w:r w:rsidR="00BA743A">
        <w:rPr>
          <w:rFonts w:eastAsia="SimSun" w:cstheme="minorHAnsi"/>
          <w:i/>
          <w:kern w:val="1"/>
          <w:sz w:val="18"/>
          <w:szCs w:val="18"/>
          <w:lang w:eastAsia="zh-CN" w:bidi="hi-IN"/>
        </w:rPr>
        <w:t>nr 1</w:t>
      </w:r>
      <w:r w:rsidR="00DB0E66">
        <w:rPr>
          <w:rFonts w:eastAsia="SimSun" w:cstheme="minorHAnsi"/>
          <w:i/>
          <w:kern w:val="1"/>
          <w:sz w:val="18"/>
          <w:szCs w:val="18"/>
          <w:lang w:eastAsia="zh-CN" w:bidi="hi-IN"/>
        </w:rPr>
        <w:t>a</w:t>
      </w:r>
      <w:r w:rsidR="00BA743A" w:rsidRPr="00185677">
        <w:rPr>
          <w:i/>
          <w:sz w:val="18"/>
          <w:szCs w:val="18"/>
        </w:rPr>
        <w:t xml:space="preserve"> </w:t>
      </w:r>
      <w:r w:rsidR="00BA743A">
        <w:rPr>
          <w:i/>
          <w:sz w:val="18"/>
          <w:szCs w:val="18"/>
        </w:rPr>
        <w:t xml:space="preserve">do Uchwały RD </w:t>
      </w:r>
      <w:r w:rsidR="000A6261">
        <w:rPr>
          <w:i/>
          <w:color w:val="FF0000"/>
          <w:sz w:val="18"/>
          <w:szCs w:val="18"/>
        </w:rPr>
        <w:t>6</w:t>
      </w:r>
      <w:r w:rsidR="00554F3C">
        <w:rPr>
          <w:i/>
          <w:color w:val="FF0000"/>
          <w:sz w:val="18"/>
          <w:szCs w:val="18"/>
        </w:rPr>
        <w:t>4</w:t>
      </w:r>
      <w:bookmarkStart w:id="0" w:name="_GoBack"/>
      <w:bookmarkEnd w:id="0"/>
      <w:r w:rsidR="00BA743A" w:rsidRPr="00BE6452">
        <w:rPr>
          <w:i/>
          <w:sz w:val="18"/>
          <w:szCs w:val="18"/>
        </w:rPr>
        <w:t>/202</w:t>
      </w:r>
      <w:r w:rsidR="00BA743A">
        <w:rPr>
          <w:i/>
          <w:sz w:val="18"/>
          <w:szCs w:val="18"/>
        </w:rPr>
        <w:t>4</w:t>
      </w:r>
      <w:r w:rsidR="00BA743A" w:rsidRPr="00BE6452">
        <w:rPr>
          <w:i/>
          <w:sz w:val="18"/>
          <w:szCs w:val="18"/>
        </w:rPr>
        <w:t xml:space="preserve"> z dnia </w:t>
      </w:r>
      <w:r w:rsidR="00BA743A">
        <w:rPr>
          <w:i/>
          <w:sz w:val="18"/>
          <w:szCs w:val="18"/>
        </w:rPr>
        <w:t>26</w:t>
      </w:r>
      <w:r w:rsidR="00BA743A" w:rsidRPr="00BE6452">
        <w:rPr>
          <w:i/>
          <w:sz w:val="18"/>
          <w:szCs w:val="18"/>
        </w:rPr>
        <w:t>.06.202</w:t>
      </w:r>
      <w:r w:rsidR="00BA743A">
        <w:rPr>
          <w:i/>
          <w:sz w:val="18"/>
          <w:szCs w:val="18"/>
        </w:rPr>
        <w:t>4</w:t>
      </w:r>
      <w:r w:rsidR="00BA743A" w:rsidRPr="00BE6452">
        <w:rPr>
          <w:i/>
          <w:sz w:val="18"/>
          <w:szCs w:val="18"/>
        </w:rPr>
        <w:t>r</w:t>
      </w:r>
    </w:p>
    <w:p w:rsidR="004D10CA" w:rsidRDefault="004D10CA" w:rsidP="004D10CA">
      <w:pPr>
        <w:rPr>
          <w:i/>
          <w:sz w:val="18"/>
          <w:szCs w:val="18"/>
        </w:rPr>
      </w:pPr>
    </w:p>
    <w:p w:rsidR="00BC379F" w:rsidRPr="00942CA7" w:rsidRDefault="006C7E8A" w:rsidP="00A41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A7">
        <w:rPr>
          <w:rFonts w:ascii="Times New Roman" w:hAnsi="Times New Roman" w:cs="Times New Roman"/>
          <w:b/>
          <w:sz w:val="24"/>
          <w:szCs w:val="24"/>
        </w:rPr>
        <w:t xml:space="preserve">Procedura weryfikacji efektów uczenia się na poziomie 8 Polskiej Ramy Kwalifikacji (8PRK) dla kandydatów ubiegających się o nadanie stopnia doktora </w:t>
      </w:r>
      <w:r w:rsidR="00796CFD">
        <w:rPr>
          <w:rFonts w:ascii="Times New Roman" w:hAnsi="Times New Roman" w:cs="Times New Roman"/>
          <w:b/>
          <w:sz w:val="24"/>
          <w:szCs w:val="24"/>
        </w:rPr>
        <w:t xml:space="preserve">w dyscyplinie nauki farmaceutyczne </w:t>
      </w:r>
      <w:r w:rsidRPr="00942CA7">
        <w:rPr>
          <w:rFonts w:ascii="Times New Roman" w:hAnsi="Times New Roman" w:cs="Times New Roman"/>
          <w:b/>
          <w:sz w:val="24"/>
          <w:szCs w:val="24"/>
        </w:rPr>
        <w:t>w trybie eksternistycznym</w:t>
      </w:r>
    </w:p>
    <w:p w:rsidR="00427610" w:rsidRPr="00942CA7" w:rsidRDefault="00427610" w:rsidP="00833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610" w:rsidRDefault="00427610" w:rsidP="00833F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Przed złożeniem wniosku o </w:t>
      </w:r>
      <w:r w:rsidR="00D14851">
        <w:rPr>
          <w:rFonts w:ascii="Times New Roman" w:hAnsi="Times New Roman" w:cs="Times New Roman"/>
          <w:sz w:val="24"/>
          <w:szCs w:val="24"/>
        </w:rPr>
        <w:t xml:space="preserve">powołanie promotora lub promotorów oraz </w:t>
      </w:r>
      <w:r w:rsidRPr="00942CA7">
        <w:rPr>
          <w:rFonts w:ascii="Times New Roman" w:hAnsi="Times New Roman" w:cs="Times New Roman"/>
          <w:sz w:val="24"/>
          <w:szCs w:val="24"/>
        </w:rPr>
        <w:t xml:space="preserve">wszczęcie postępowania przewodu doktorskiego w trybie eksternistycznym Kandydat składa </w:t>
      </w:r>
      <w:r w:rsidR="00253F30">
        <w:rPr>
          <w:rFonts w:ascii="Times New Roman" w:hAnsi="Times New Roman" w:cs="Times New Roman"/>
          <w:sz w:val="24"/>
          <w:szCs w:val="24"/>
        </w:rPr>
        <w:t xml:space="preserve">wniosek </w:t>
      </w:r>
      <w:r w:rsidR="00761DD4" w:rsidRPr="004E3D28">
        <w:rPr>
          <w:rFonts w:ascii="Times New Roman" w:hAnsi="Times New Roman" w:cs="Times New Roman"/>
          <w:color w:val="0070C0"/>
          <w:sz w:val="20"/>
          <w:szCs w:val="20"/>
        </w:rPr>
        <w:t xml:space="preserve">(załącznik nr </w:t>
      </w:r>
      <w:r w:rsidR="00527285" w:rsidRPr="004E3D28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 xml:space="preserve"> do</w:t>
      </w:r>
      <w:r w:rsidR="004E3D28" w:rsidRPr="004E3D28">
        <w:rPr>
          <w:rFonts w:ascii="Times New Roman" w:hAnsi="Times New Roman" w:cs="Times New Roman"/>
          <w:color w:val="0070C0"/>
          <w:spacing w:val="-2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uchwały Nr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38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Senatu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UMK</w:t>
      </w:r>
      <w:r w:rsidR="004E3D28" w:rsidRPr="004E3D28">
        <w:rPr>
          <w:rFonts w:ascii="Times New Roman" w:hAnsi="Times New Roman" w:cs="Times New Roman"/>
          <w:color w:val="0070C0"/>
          <w:spacing w:val="-3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z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dnia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26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września</w:t>
      </w:r>
      <w:r w:rsidR="004E3D28" w:rsidRPr="004E3D28">
        <w:rPr>
          <w:rFonts w:ascii="Times New Roman" w:hAnsi="Times New Roman" w:cs="Times New Roman"/>
          <w:color w:val="0070C0"/>
          <w:spacing w:val="-3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2023</w:t>
      </w:r>
      <w:r w:rsidR="004E3D28" w:rsidRPr="004E3D28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4E3D28" w:rsidRPr="004E3D28">
        <w:rPr>
          <w:rFonts w:ascii="Times New Roman" w:hAnsi="Times New Roman" w:cs="Times New Roman"/>
          <w:color w:val="0070C0"/>
          <w:sz w:val="20"/>
          <w:szCs w:val="20"/>
        </w:rPr>
        <w:t>r.</w:t>
      </w:r>
      <w:r w:rsidR="00E01935" w:rsidRPr="004E3D28">
        <w:rPr>
          <w:rFonts w:ascii="Times New Roman" w:hAnsi="Times New Roman" w:cs="Times New Roman"/>
          <w:color w:val="0070C0"/>
          <w:sz w:val="20"/>
          <w:szCs w:val="20"/>
        </w:rPr>
        <w:t xml:space="preserve">) </w:t>
      </w:r>
      <w:r w:rsidR="00017EF8" w:rsidRPr="00942CA7">
        <w:rPr>
          <w:rFonts w:ascii="Times New Roman" w:hAnsi="Times New Roman" w:cs="Times New Roman"/>
          <w:sz w:val="24"/>
          <w:szCs w:val="24"/>
        </w:rPr>
        <w:t xml:space="preserve">do przewodniczącego </w:t>
      </w:r>
      <w:r w:rsidRPr="00942CA7">
        <w:rPr>
          <w:rFonts w:ascii="Times New Roman" w:hAnsi="Times New Roman" w:cs="Times New Roman"/>
          <w:sz w:val="24"/>
          <w:szCs w:val="24"/>
        </w:rPr>
        <w:t>Rady Dyscypliny</w:t>
      </w:r>
      <w:r w:rsidR="00017EF8" w:rsidRPr="00942CA7">
        <w:rPr>
          <w:rFonts w:ascii="Times New Roman" w:hAnsi="Times New Roman" w:cs="Times New Roman"/>
          <w:sz w:val="24"/>
          <w:szCs w:val="24"/>
        </w:rPr>
        <w:t xml:space="preserve"> Nauki Farmaceutyczne</w:t>
      </w:r>
      <w:r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5E5919">
        <w:rPr>
          <w:rFonts w:ascii="Times New Roman" w:hAnsi="Times New Roman" w:cs="Times New Roman"/>
          <w:sz w:val="24"/>
          <w:szCs w:val="24"/>
        </w:rPr>
        <w:t>o przeprowadzenie</w:t>
      </w:r>
      <w:r w:rsidRPr="00942CA7">
        <w:rPr>
          <w:rFonts w:ascii="Times New Roman" w:hAnsi="Times New Roman" w:cs="Times New Roman"/>
          <w:sz w:val="24"/>
          <w:szCs w:val="24"/>
        </w:rPr>
        <w:t xml:space="preserve"> weryfikacji efektów uczenia się </w:t>
      </w:r>
      <w:r w:rsidR="005E5919">
        <w:rPr>
          <w:rFonts w:ascii="Times New Roman" w:hAnsi="Times New Roman" w:cs="Times New Roman"/>
          <w:sz w:val="24"/>
          <w:szCs w:val="24"/>
        </w:rPr>
        <w:t xml:space="preserve">dla kwalifikacji </w:t>
      </w:r>
      <w:r w:rsidRPr="00942CA7">
        <w:rPr>
          <w:rFonts w:ascii="Times New Roman" w:hAnsi="Times New Roman" w:cs="Times New Roman"/>
          <w:sz w:val="24"/>
          <w:szCs w:val="24"/>
        </w:rPr>
        <w:t>na poziomie 8 PRK.</w:t>
      </w:r>
      <w:r w:rsidR="00667A1A" w:rsidRPr="00942CA7">
        <w:rPr>
          <w:rFonts w:ascii="Times New Roman" w:hAnsi="Times New Roman" w:cs="Times New Roman"/>
          <w:sz w:val="24"/>
          <w:szCs w:val="24"/>
        </w:rPr>
        <w:t xml:space="preserve"> Do </w:t>
      </w:r>
      <w:r w:rsidR="005E5919">
        <w:rPr>
          <w:rFonts w:ascii="Times New Roman" w:hAnsi="Times New Roman" w:cs="Times New Roman"/>
          <w:sz w:val="24"/>
          <w:szCs w:val="24"/>
        </w:rPr>
        <w:t>wniosku</w:t>
      </w:r>
      <w:r w:rsidR="00667A1A" w:rsidRPr="00942CA7">
        <w:rPr>
          <w:rFonts w:ascii="Times New Roman" w:hAnsi="Times New Roman" w:cs="Times New Roman"/>
          <w:sz w:val="24"/>
          <w:szCs w:val="24"/>
        </w:rPr>
        <w:t xml:space="preserve"> dołącza się dokumenty:</w:t>
      </w:r>
    </w:p>
    <w:p w:rsidR="00527285" w:rsidRPr="00F83BB3" w:rsidRDefault="00527285" w:rsidP="00527285">
      <w:pPr>
        <w:pStyle w:val="Akapitzlist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3BB3">
        <w:rPr>
          <w:rFonts w:ascii="Times New Roman" w:hAnsi="Times New Roman" w:cs="Times New Roman"/>
          <w:sz w:val="24"/>
          <w:szCs w:val="24"/>
        </w:rPr>
        <w:t>potwierdzające posiadanie przez kandydata tytułu zawodowego magistra, magistra inżyniera albo równorzędnego</w:t>
      </w:r>
    </w:p>
    <w:p w:rsidR="001635BC" w:rsidRPr="00942CA7" w:rsidRDefault="001635BC" w:rsidP="00833F21">
      <w:pPr>
        <w:pStyle w:val="Akapitzlist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życiorys</w:t>
      </w:r>
    </w:p>
    <w:p w:rsidR="00667A1A" w:rsidRPr="00942CA7" w:rsidRDefault="00667A1A" w:rsidP="00833F21">
      <w:pPr>
        <w:pStyle w:val="Akapitzlist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analizę </w:t>
      </w:r>
      <w:proofErr w:type="spellStart"/>
      <w:r w:rsidRPr="00942CA7">
        <w:rPr>
          <w:rFonts w:ascii="Times New Roman" w:hAnsi="Times New Roman" w:cs="Times New Roman"/>
          <w:sz w:val="24"/>
          <w:szCs w:val="24"/>
        </w:rPr>
        <w:t>bibliometryczną</w:t>
      </w:r>
      <w:proofErr w:type="spellEnd"/>
      <w:r w:rsidRPr="00942CA7">
        <w:rPr>
          <w:rFonts w:ascii="Times New Roman" w:hAnsi="Times New Roman" w:cs="Times New Roman"/>
          <w:sz w:val="24"/>
          <w:szCs w:val="24"/>
        </w:rPr>
        <w:t xml:space="preserve"> potwierdzoną przez bibliotekę CM UMK</w:t>
      </w:r>
    </w:p>
    <w:p w:rsidR="00667A1A" w:rsidRPr="00942CA7" w:rsidRDefault="00667A1A" w:rsidP="00833F21">
      <w:pPr>
        <w:pStyle w:val="Akapitzlist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061187"/>
      <w:r w:rsidRPr="00942CA7">
        <w:rPr>
          <w:rFonts w:ascii="Times New Roman" w:hAnsi="Times New Roman" w:cs="Times New Roman"/>
          <w:sz w:val="24"/>
          <w:szCs w:val="24"/>
        </w:rPr>
        <w:t>kopie wybranych artykułów naukowych lub monografii naukow</w:t>
      </w:r>
      <w:r w:rsidR="008519AF">
        <w:rPr>
          <w:rFonts w:ascii="Times New Roman" w:hAnsi="Times New Roman" w:cs="Times New Roman"/>
          <w:sz w:val="24"/>
          <w:szCs w:val="24"/>
        </w:rPr>
        <w:t>ych</w:t>
      </w:r>
      <w:r w:rsidRPr="00942CA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667A1A" w:rsidRDefault="00667A1A" w:rsidP="00833F21">
      <w:pPr>
        <w:pStyle w:val="Akapitzlist"/>
        <w:numPr>
          <w:ilvl w:val="0"/>
          <w:numId w:val="2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dokument p</w:t>
      </w:r>
      <w:r w:rsidR="006046B0" w:rsidRPr="00942CA7">
        <w:rPr>
          <w:rFonts w:ascii="Times New Roman" w:hAnsi="Times New Roman" w:cs="Times New Roman"/>
          <w:sz w:val="24"/>
          <w:szCs w:val="24"/>
        </w:rPr>
        <w:t>oświadczający</w:t>
      </w:r>
      <w:r w:rsidR="00D14851">
        <w:rPr>
          <w:rFonts w:ascii="Times New Roman" w:hAnsi="Times New Roman" w:cs="Times New Roman"/>
          <w:sz w:val="24"/>
          <w:szCs w:val="24"/>
        </w:rPr>
        <w:t xml:space="preserve"> uzyskanie efektów kształcenia się w zakresie znajomości n</w:t>
      </w:r>
      <w:r w:rsidR="006046B0" w:rsidRPr="00942CA7">
        <w:rPr>
          <w:rFonts w:ascii="Times New Roman" w:hAnsi="Times New Roman" w:cs="Times New Roman"/>
          <w:sz w:val="24"/>
          <w:szCs w:val="24"/>
        </w:rPr>
        <w:t>owożytnego języka obcego, innego niż język ojczysty, potwierdzony certyfikatem lub dyplomem ukończenia studiów poświadczający znajomość p</w:t>
      </w:r>
      <w:r w:rsidRPr="00942CA7">
        <w:rPr>
          <w:rFonts w:ascii="Times New Roman" w:hAnsi="Times New Roman" w:cs="Times New Roman"/>
          <w:sz w:val="24"/>
          <w:szCs w:val="24"/>
        </w:rPr>
        <w:t xml:space="preserve">osługiwania się </w:t>
      </w:r>
      <w:r w:rsidR="006046B0" w:rsidRPr="00942CA7">
        <w:rPr>
          <w:rFonts w:ascii="Times New Roman" w:hAnsi="Times New Roman" w:cs="Times New Roman"/>
          <w:sz w:val="24"/>
          <w:szCs w:val="24"/>
        </w:rPr>
        <w:t xml:space="preserve">tym </w:t>
      </w:r>
      <w:r w:rsidRPr="00942CA7">
        <w:rPr>
          <w:rFonts w:ascii="Times New Roman" w:hAnsi="Times New Roman" w:cs="Times New Roman"/>
          <w:sz w:val="24"/>
          <w:szCs w:val="24"/>
        </w:rPr>
        <w:t>językiem na poziomie</w:t>
      </w:r>
      <w:r w:rsidR="00D14851">
        <w:rPr>
          <w:rFonts w:ascii="Times New Roman" w:hAnsi="Times New Roman" w:cs="Times New Roman"/>
          <w:sz w:val="24"/>
          <w:szCs w:val="24"/>
        </w:rPr>
        <w:t xml:space="preserve"> biegłości językowej</w:t>
      </w:r>
      <w:r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6046B0" w:rsidRPr="00942CA7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942CA7">
        <w:rPr>
          <w:rFonts w:ascii="Times New Roman" w:hAnsi="Times New Roman" w:cs="Times New Roman"/>
          <w:sz w:val="24"/>
          <w:szCs w:val="24"/>
        </w:rPr>
        <w:t>B2</w:t>
      </w:r>
    </w:p>
    <w:p w:rsidR="00AC04D5" w:rsidRDefault="00AC04D5" w:rsidP="00AC04D5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C04D5" w:rsidRDefault="00AC04D5" w:rsidP="00AC04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Dokument, </w:t>
      </w:r>
      <w:r w:rsidRPr="00942CA7">
        <w:rPr>
          <w:rFonts w:ascii="Times New Roman" w:hAnsi="Times New Roman" w:cs="Times New Roman"/>
          <w:sz w:val="24"/>
          <w:szCs w:val="24"/>
        </w:rPr>
        <w:t>o którym  mowa w pkt 1</w:t>
      </w:r>
      <w:r w:rsidR="001702C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może być przedłożony w formie:</w:t>
      </w:r>
    </w:p>
    <w:p w:rsidR="00AC04D5" w:rsidRDefault="003A5554" w:rsidP="00AC04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C04D5">
        <w:rPr>
          <w:rFonts w:ascii="Times New Roman" w:hAnsi="Times New Roman" w:cs="Times New Roman"/>
          <w:sz w:val="24"/>
          <w:szCs w:val="24"/>
        </w:rPr>
        <w:t>ertyfikatu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AC04D5" w:rsidRDefault="003A5554" w:rsidP="00AC04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C04D5">
        <w:rPr>
          <w:rFonts w:ascii="Times New Roman" w:hAnsi="Times New Roman" w:cs="Times New Roman"/>
          <w:sz w:val="24"/>
          <w:szCs w:val="24"/>
        </w:rPr>
        <w:t xml:space="preserve">yplomu ukończenia studiów </w:t>
      </w:r>
      <w:r w:rsidR="00AC04D5" w:rsidRPr="00796CFD">
        <w:rPr>
          <w:rFonts w:ascii="Times New Roman" w:hAnsi="Times New Roman" w:cs="Times New Roman"/>
          <w:sz w:val="24"/>
          <w:szCs w:val="24"/>
        </w:rPr>
        <w:t>z odpowiednim poświadczeniem</w:t>
      </w:r>
      <w:r w:rsidRPr="00796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AC04D5" w:rsidRDefault="003A5554" w:rsidP="00AC04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C04D5">
        <w:rPr>
          <w:rFonts w:ascii="Times New Roman" w:hAnsi="Times New Roman" w:cs="Times New Roman"/>
          <w:sz w:val="24"/>
          <w:szCs w:val="24"/>
        </w:rPr>
        <w:t>uplementu do dyplomu z odpowiednim poświadczeniem</w:t>
      </w:r>
      <w:r w:rsidR="00796CFD">
        <w:rPr>
          <w:rFonts w:ascii="Times New Roman" w:hAnsi="Times New Roman" w:cs="Times New Roman"/>
          <w:sz w:val="24"/>
          <w:szCs w:val="24"/>
        </w:rPr>
        <w:t>.</w:t>
      </w:r>
    </w:p>
    <w:p w:rsidR="00D14851" w:rsidRDefault="00D14851" w:rsidP="00D1485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1BCE" w:rsidRDefault="00D14851" w:rsidP="00D148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BB3">
        <w:rPr>
          <w:rFonts w:ascii="Times New Roman" w:hAnsi="Times New Roman" w:cs="Times New Roman"/>
          <w:sz w:val="24"/>
          <w:szCs w:val="24"/>
        </w:rPr>
        <w:t>W przypadku braku dokumentu o którym mowa w pkt. 2.</w:t>
      </w:r>
      <w:r w:rsidR="00D411CE" w:rsidRPr="00F83BB3">
        <w:rPr>
          <w:rFonts w:ascii="Times New Roman" w:hAnsi="Times New Roman" w:cs="Times New Roman"/>
          <w:sz w:val="24"/>
          <w:szCs w:val="24"/>
        </w:rPr>
        <w:t xml:space="preserve">, </w:t>
      </w:r>
      <w:r w:rsidR="00B51BCE" w:rsidRPr="00F83BB3">
        <w:rPr>
          <w:rFonts w:ascii="Times New Roman" w:hAnsi="Times New Roman" w:cs="Times New Roman"/>
          <w:sz w:val="24"/>
          <w:szCs w:val="24"/>
        </w:rPr>
        <w:t xml:space="preserve">dopuszcza się możliwość </w:t>
      </w:r>
      <w:r w:rsidR="00D411CE" w:rsidRPr="00F83BB3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B51BCE" w:rsidRPr="00F83BB3">
        <w:rPr>
          <w:rFonts w:ascii="Times New Roman" w:hAnsi="Times New Roman" w:cs="Times New Roman"/>
          <w:sz w:val="24"/>
          <w:szCs w:val="24"/>
        </w:rPr>
        <w:t xml:space="preserve">umiejętności językowych na podstawie </w:t>
      </w:r>
      <w:r w:rsidR="00B51BCE" w:rsidRPr="00F83BB3">
        <w:rPr>
          <w:rFonts w:ascii="Times New Roman" w:hAnsi="Times New Roman" w:cs="Times New Roman"/>
          <w:b/>
          <w:sz w:val="24"/>
          <w:szCs w:val="24"/>
        </w:rPr>
        <w:t>egzaminu</w:t>
      </w:r>
      <w:r w:rsidR="00B51BCE">
        <w:rPr>
          <w:rFonts w:ascii="Times New Roman" w:hAnsi="Times New Roman" w:cs="Times New Roman"/>
          <w:sz w:val="24"/>
          <w:szCs w:val="24"/>
        </w:rPr>
        <w:t>.</w:t>
      </w:r>
    </w:p>
    <w:p w:rsidR="00906871" w:rsidRDefault="00906871" w:rsidP="0090687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14851" w:rsidRPr="00F83BB3" w:rsidRDefault="00B51BCE" w:rsidP="00D148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BB3">
        <w:rPr>
          <w:rFonts w:ascii="Times New Roman" w:hAnsi="Times New Roman" w:cs="Times New Roman"/>
          <w:sz w:val="24"/>
          <w:szCs w:val="24"/>
        </w:rPr>
        <w:t>W tym celu przewodniczący dyscypliny powołuje komisję egzaminacyjną do przeprowadzenia weryfikacji językowych w skład której wchodzi egzaminator z danego języka obcego</w:t>
      </w:r>
      <w:r w:rsidR="00E86E53" w:rsidRPr="00F83BB3">
        <w:rPr>
          <w:rFonts w:ascii="Times New Roman" w:hAnsi="Times New Roman" w:cs="Times New Roman"/>
          <w:sz w:val="24"/>
          <w:szCs w:val="24"/>
        </w:rPr>
        <w:t xml:space="preserve"> oraz dwóch członków Rady Dyscypliny</w:t>
      </w:r>
      <w:r w:rsidRPr="00F83BB3">
        <w:rPr>
          <w:rFonts w:ascii="Times New Roman" w:hAnsi="Times New Roman" w:cs="Times New Roman"/>
          <w:sz w:val="24"/>
          <w:szCs w:val="24"/>
        </w:rPr>
        <w:t>.</w:t>
      </w:r>
      <w:r w:rsidR="00906871" w:rsidRPr="00F83BB3">
        <w:rPr>
          <w:rFonts w:ascii="Times New Roman" w:hAnsi="Times New Roman" w:cs="Times New Roman"/>
          <w:sz w:val="24"/>
          <w:szCs w:val="24"/>
        </w:rPr>
        <w:t xml:space="preserve"> Powyższy egzamin kończy się oceną pozytywną lub negatywną.</w:t>
      </w:r>
    </w:p>
    <w:p w:rsidR="00485D80" w:rsidRPr="00942CA7" w:rsidRDefault="00485D80" w:rsidP="00485D80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D2218" w:rsidRPr="00942CA7" w:rsidRDefault="0017740F" w:rsidP="00833F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Weryfikacji efektów dokonuje K</w:t>
      </w:r>
      <w:r w:rsidR="00427610" w:rsidRPr="00942CA7">
        <w:rPr>
          <w:rFonts w:ascii="Times New Roman" w:hAnsi="Times New Roman" w:cs="Times New Roman"/>
          <w:sz w:val="24"/>
          <w:szCs w:val="24"/>
        </w:rPr>
        <w:t>omisja</w:t>
      </w:r>
      <w:r w:rsidR="00BF6B75"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806DC9">
        <w:rPr>
          <w:rFonts w:ascii="Times New Roman" w:hAnsi="Times New Roman" w:cs="Times New Roman"/>
          <w:sz w:val="24"/>
          <w:szCs w:val="24"/>
        </w:rPr>
        <w:t>ds. weryfikacji 8 PRK</w:t>
      </w:r>
      <w:r w:rsidR="00511F83" w:rsidRPr="00001F78">
        <w:rPr>
          <w:rFonts w:ascii="Times New Roman" w:hAnsi="Times New Roman" w:cs="Times New Roman"/>
          <w:sz w:val="24"/>
          <w:szCs w:val="24"/>
        </w:rPr>
        <w:t xml:space="preserve"> </w:t>
      </w:r>
      <w:r w:rsidR="00E55293" w:rsidRPr="00942CA7">
        <w:rPr>
          <w:rFonts w:ascii="Times New Roman" w:hAnsi="Times New Roman" w:cs="Times New Roman"/>
          <w:sz w:val="24"/>
          <w:szCs w:val="24"/>
        </w:rPr>
        <w:t xml:space="preserve">(składająca się co najmniej z </w:t>
      </w:r>
      <w:r w:rsidR="005A14DF">
        <w:rPr>
          <w:rFonts w:ascii="Times New Roman" w:hAnsi="Times New Roman" w:cs="Times New Roman"/>
          <w:sz w:val="24"/>
          <w:szCs w:val="24"/>
        </w:rPr>
        <w:t>7</w:t>
      </w:r>
      <w:r w:rsidR="00E55293" w:rsidRPr="00942CA7">
        <w:rPr>
          <w:rFonts w:ascii="Times New Roman" w:hAnsi="Times New Roman" w:cs="Times New Roman"/>
          <w:sz w:val="24"/>
          <w:szCs w:val="24"/>
        </w:rPr>
        <w:t xml:space="preserve"> członków) powołana w tym celu przez Radę Dyscypliny, </w:t>
      </w:r>
      <w:r w:rsidR="00511F83" w:rsidRPr="00942CA7">
        <w:rPr>
          <w:rFonts w:ascii="Times New Roman" w:hAnsi="Times New Roman" w:cs="Times New Roman"/>
          <w:sz w:val="24"/>
          <w:szCs w:val="24"/>
        </w:rPr>
        <w:t>na po</w:t>
      </w:r>
      <w:r w:rsidR="00E55293" w:rsidRPr="00942CA7">
        <w:rPr>
          <w:rFonts w:ascii="Times New Roman" w:hAnsi="Times New Roman" w:cs="Times New Roman"/>
          <w:sz w:val="24"/>
          <w:szCs w:val="24"/>
        </w:rPr>
        <w:t>d</w:t>
      </w:r>
      <w:r w:rsidR="00511F83" w:rsidRPr="00942CA7">
        <w:rPr>
          <w:rFonts w:ascii="Times New Roman" w:hAnsi="Times New Roman" w:cs="Times New Roman"/>
          <w:sz w:val="24"/>
          <w:szCs w:val="24"/>
        </w:rPr>
        <w:t>stawie</w:t>
      </w:r>
      <w:r w:rsidR="004D2218" w:rsidRPr="00942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2218" w:rsidRPr="00942CA7" w:rsidRDefault="004D2218" w:rsidP="004D22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a) złożonych dokumentów</w:t>
      </w:r>
    </w:p>
    <w:p w:rsidR="004D2218" w:rsidRPr="00942CA7" w:rsidRDefault="004D2218" w:rsidP="009A177B">
      <w:pPr>
        <w:pStyle w:val="Akapitzli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AA011E" w:rsidRPr="00942CA7" w:rsidRDefault="00AA011E" w:rsidP="00AA011E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b) </w:t>
      </w:r>
      <w:r w:rsidRPr="00942CA7">
        <w:rPr>
          <w:rFonts w:ascii="Times New Roman" w:hAnsi="Times New Roman" w:cs="Times New Roman"/>
          <w:b/>
          <w:sz w:val="24"/>
          <w:szCs w:val="24"/>
        </w:rPr>
        <w:t>egzaminu</w:t>
      </w:r>
      <w:r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806DC9" w:rsidRPr="00806DC9">
        <w:rPr>
          <w:rFonts w:ascii="Times New Roman" w:hAnsi="Times New Roman" w:cs="Times New Roman"/>
          <w:b/>
          <w:sz w:val="24"/>
          <w:szCs w:val="24"/>
        </w:rPr>
        <w:t>I</w:t>
      </w:r>
      <w:r w:rsidR="00806DC9">
        <w:rPr>
          <w:rFonts w:ascii="Times New Roman" w:hAnsi="Times New Roman" w:cs="Times New Roman"/>
          <w:sz w:val="24"/>
          <w:szCs w:val="24"/>
        </w:rPr>
        <w:t xml:space="preserve"> </w:t>
      </w:r>
      <w:r w:rsidR="00400B61">
        <w:rPr>
          <w:rFonts w:ascii="Times New Roman" w:hAnsi="Times New Roman" w:cs="Times New Roman"/>
          <w:sz w:val="24"/>
          <w:szCs w:val="24"/>
        </w:rPr>
        <w:t xml:space="preserve">(egzamin ustny) </w:t>
      </w:r>
      <w:r w:rsidRPr="00942CA7">
        <w:rPr>
          <w:rFonts w:ascii="Times New Roman" w:hAnsi="Times New Roman" w:cs="Times New Roman"/>
          <w:sz w:val="24"/>
          <w:szCs w:val="24"/>
        </w:rPr>
        <w:t>z „Podstaw etyczno-prawnych badań naukowych w Dziedzinie Nauki Medyczne i Nauki o Zdrowiu</w:t>
      </w:r>
      <w:r w:rsidR="00341BA2" w:rsidRPr="00942CA7">
        <w:rPr>
          <w:rFonts w:ascii="Times New Roman" w:hAnsi="Times New Roman" w:cs="Times New Roman"/>
          <w:sz w:val="24"/>
          <w:szCs w:val="24"/>
        </w:rPr>
        <w:t>”</w:t>
      </w:r>
    </w:p>
    <w:p w:rsidR="009A177B" w:rsidRPr="00942CA7" w:rsidRDefault="009A177B" w:rsidP="009A177B">
      <w:pPr>
        <w:pStyle w:val="Akapitzlist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oraz</w:t>
      </w:r>
    </w:p>
    <w:p w:rsidR="00427610" w:rsidRPr="00942CA7" w:rsidRDefault="00AA011E" w:rsidP="004D22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c</w:t>
      </w:r>
      <w:r w:rsidR="004D2218" w:rsidRPr="00942CA7">
        <w:rPr>
          <w:rFonts w:ascii="Times New Roman" w:hAnsi="Times New Roman" w:cs="Times New Roman"/>
          <w:sz w:val="24"/>
          <w:szCs w:val="24"/>
        </w:rPr>
        <w:t xml:space="preserve">) </w:t>
      </w:r>
      <w:r w:rsidR="00511F83" w:rsidRPr="00942CA7">
        <w:rPr>
          <w:rFonts w:ascii="Times New Roman" w:hAnsi="Times New Roman" w:cs="Times New Roman"/>
          <w:b/>
          <w:sz w:val="24"/>
          <w:szCs w:val="24"/>
        </w:rPr>
        <w:t xml:space="preserve">egzaminu </w:t>
      </w:r>
      <w:r w:rsidR="00806DC9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400B61">
        <w:rPr>
          <w:rFonts w:ascii="Times New Roman" w:hAnsi="Times New Roman" w:cs="Times New Roman"/>
          <w:b/>
          <w:sz w:val="24"/>
          <w:szCs w:val="24"/>
        </w:rPr>
        <w:t>(</w:t>
      </w:r>
      <w:r w:rsidR="00400B61" w:rsidRPr="00400B61">
        <w:rPr>
          <w:rFonts w:ascii="Times New Roman" w:hAnsi="Times New Roman" w:cs="Times New Roman"/>
          <w:sz w:val="24"/>
          <w:szCs w:val="24"/>
        </w:rPr>
        <w:t>egzamin ustny</w:t>
      </w:r>
      <w:r w:rsidR="00400B6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55293" w:rsidRPr="00942CA7">
        <w:rPr>
          <w:rFonts w:ascii="Times New Roman" w:hAnsi="Times New Roman" w:cs="Times New Roman"/>
          <w:sz w:val="24"/>
          <w:szCs w:val="24"/>
        </w:rPr>
        <w:t>z zakresu Dziedziny Nauki Medyczne i Nauki o Zdrowiu.</w:t>
      </w:r>
    </w:p>
    <w:p w:rsidR="00485D80" w:rsidRPr="00942CA7" w:rsidRDefault="00485D80" w:rsidP="004D22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260C" w:rsidRDefault="0045260C" w:rsidP="00833F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O uchwale w sprawie zakresu i formy weryfikacji efektów uczenia </w:t>
      </w:r>
      <w:r w:rsidR="00713AAB" w:rsidRPr="00942CA7">
        <w:rPr>
          <w:rFonts w:ascii="Times New Roman" w:hAnsi="Times New Roman" w:cs="Times New Roman"/>
          <w:sz w:val="24"/>
          <w:szCs w:val="24"/>
        </w:rPr>
        <w:t>Przewodniczący Rady Dyscypliny informu</w:t>
      </w:r>
      <w:r w:rsidR="006B4F8B" w:rsidRPr="00942CA7">
        <w:rPr>
          <w:rFonts w:ascii="Times New Roman" w:hAnsi="Times New Roman" w:cs="Times New Roman"/>
          <w:sz w:val="24"/>
          <w:szCs w:val="24"/>
        </w:rPr>
        <w:t xml:space="preserve">je Kandydata </w:t>
      </w:r>
      <w:r w:rsidR="006B4F8B" w:rsidRPr="00853956">
        <w:rPr>
          <w:rFonts w:ascii="Times New Roman" w:hAnsi="Times New Roman" w:cs="Times New Roman"/>
          <w:color w:val="FF0000"/>
          <w:sz w:val="24"/>
          <w:szCs w:val="24"/>
        </w:rPr>
        <w:t xml:space="preserve">na </w:t>
      </w:r>
      <w:r w:rsidR="00B51BCE" w:rsidRPr="00853956">
        <w:rPr>
          <w:rFonts w:ascii="Times New Roman" w:hAnsi="Times New Roman" w:cs="Times New Roman"/>
          <w:color w:val="FF0000"/>
          <w:sz w:val="24"/>
          <w:szCs w:val="24"/>
        </w:rPr>
        <w:t>1 miesiąc</w:t>
      </w:r>
      <w:r w:rsidR="006B4F8B" w:rsidRPr="008539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4F8B" w:rsidRPr="00942CA7">
        <w:rPr>
          <w:rFonts w:ascii="Times New Roman" w:hAnsi="Times New Roman" w:cs="Times New Roman"/>
          <w:sz w:val="24"/>
          <w:szCs w:val="24"/>
        </w:rPr>
        <w:t>przed</w:t>
      </w:r>
      <w:r w:rsidR="00713AAB"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713AAB" w:rsidRPr="00942CA7">
        <w:rPr>
          <w:rFonts w:ascii="Times New Roman" w:hAnsi="Times New Roman" w:cs="Times New Roman"/>
          <w:b/>
          <w:sz w:val="24"/>
          <w:szCs w:val="24"/>
        </w:rPr>
        <w:t>e</w:t>
      </w:r>
      <w:r w:rsidR="00AA011E" w:rsidRPr="00942CA7">
        <w:rPr>
          <w:rFonts w:ascii="Times New Roman" w:hAnsi="Times New Roman" w:cs="Times New Roman"/>
          <w:b/>
          <w:sz w:val="24"/>
          <w:szCs w:val="24"/>
        </w:rPr>
        <w:t>gzaminami</w:t>
      </w:r>
      <w:r w:rsidR="00713AAB" w:rsidRPr="00942CA7">
        <w:rPr>
          <w:rFonts w:ascii="Times New Roman" w:hAnsi="Times New Roman" w:cs="Times New Roman"/>
          <w:sz w:val="24"/>
          <w:szCs w:val="24"/>
        </w:rPr>
        <w:t>.</w:t>
      </w:r>
    </w:p>
    <w:p w:rsidR="00FD71CF" w:rsidRPr="00942CA7" w:rsidRDefault="00FD71CF" w:rsidP="00FD71C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A011E" w:rsidRPr="00942CA7" w:rsidRDefault="0073223E" w:rsidP="00833F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 xml:space="preserve">Warunkiem przystąpienia do </w:t>
      </w:r>
      <w:r w:rsidR="00797E65">
        <w:rPr>
          <w:rFonts w:ascii="Times New Roman" w:hAnsi="Times New Roman" w:cs="Times New Roman"/>
          <w:b/>
          <w:sz w:val="24"/>
          <w:szCs w:val="24"/>
        </w:rPr>
        <w:t>egzaminu II</w:t>
      </w:r>
      <w:r w:rsidRPr="00942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CA7">
        <w:rPr>
          <w:rFonts w:ascii="Times New Roman" w:hAnsi="Times New Roman" w:cs="Times New Roman"/>
          <w:sz w:val="24"/>
          <w:szCs w:val="24"/>
        </w:rPr>
        <w:t>jest</w:t>
      </w:r>
      <w:r w:rsidR="00AA011E" w:rsidRPr="00942CA7">
        <w:rPr>
          <w:rFonts w:ascii="Times New Roman" w:hAnsi="Times New Roman" w:cs="Times New Roman"/>
          <w:sz w:val="24"/>
          <w:szCs w:val="24"/>
        </w:rPr>
        <w:t>:</w:t>
      </w:r>
    </w:p>
    <w:p w:rsidR="0073223E" w:rsidRPr="00FD71CF" w:rsidRDefault="00AA011E" w:rsidP="00FD71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1CF">
        <w:rPr>
          <w:rFonts w:ascii="Times New Roman" w:hAnsi="Times New Roman" w:cs="Times New Roman"/>
          <w:sz w:val="24"/>
          <w:szCs w:val="24"/>
        </w:rPr>
        <w:t>dokument potwierdzający umiejętność</w:t>
      </w:r>
      <w:r w:rsidR="0073223E" w:rsidRPr="00FD71CF">
        <w:rPr>
          <w:rFonts w:ascii="Times New Roman" w:hAnsi="Times New Roman" w:cs="Times New Roman"/>
          <w:sz w:val="24"/>
          <w:szCs w:val="24"/>
        </w:rPr>
        <w:t xml:space="preserve"> posługiwania się językiem obcym na poziomie B2 Europejskiego Systemu Opisu Kształcenia Językowego o którym  mowa w pkt 1</w:t>
      </w:r>
      <w:r w:rsidR="001702CE">
        <w:rPr>
          <w:rFonts w:ascii="Times New Roman" w:hAnsi="Times New Roman" w:cs="Times New Roman"/>
          <w:sz w:val="24"/>
          <w:szCs w:val="24"/>
        </w:rPr>
        <w:t>e</w:t>
      </w:r>
      <w:r w:rsidR="00853956" w:rsidRPr="00FD71CF">
        <w:rPr>
          <w:rFonts w:ascii="Times New Roman" w:hAnsi="Times New Roman" w:cs="Times New Roman"/>
          <w:sz w:val="24"/>
          <w:szCs w:val="24"/>
        </w:rPr>
        <w:t xml:space="preserve"> </w:t>
      </w:r>
      <w:r w:rsidR="00853956" w:rsidRPr="00FD71CF">
        <w:rPr>
          <w:rFonts w:ascii="Times New Roman" w:hAnsi="Times New Roman" w:cs="Times New Roman"/>
          <w:color w:val="FF0000"/>
          <w:sz w:val="24"/>
          <w:szCs w:val="24"/>
        </w:rPr>
        <w:t>lub pozytywna ocena z przeprowadzonej weryfikacji językowej o której mowa w pkt 4</w:t>
      </w:r>
      <w:r w:rsidR="0073223E" w:rsidRPr="00FD71C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76C72" w:rsidRPr="00FD71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05CFF" w:rsidRPr="00942CA7" w:rsidRDefault="00005CFF" w:rsidP="00005CFF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 w:rsidRPr="00942CA7">
        <w:rPr>
          <w:rFonts w:ascii="Times New Roman" w:hAnsi="Times New Roman" w:cs="Times New Roman"/>
          <w:sz w:val="24"/>
          <w:szCs w:val="24"/>
        </w:rPr>
        <w:t>oraz</w:t>
      </w:r>
    </w:p>
    <w:p w:rsidR="00AA011E" w:rsidRPr="00942CA7" w:rsidRDefault="00FD71CF" w:rsidP="00AA01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A011E" w:rsidRPr="00942CA7">
        <w:rPr>
          <w:rFonts w:ascii="Times New Roman" w:hAnsi="Times New Roman" w:cs="Times New Roman"/>
          <w:sz w:val="24"/>
          <w:szCs w:val="24"/>
        </w:rPr>
        <w:t xml:space="preserve">) pozytywna ocena z </w:t>
      </w:r>
      <w:r w:rsidR="00005CFF" w:rsidRPr="00942CA7">
        <w:rPr>
          <w:rFonts w:ascii="Times New Roman" w:hAnsi="Times New Roman" w:cs="Times New Roman"/>
          <w:b/>
          <w:sz w:val="24"/>
          <w:szCs w:val="24"/>
        </w:rPr>
        <w:t>egzaminu</w:t>
      </w:r>
      <w:r w:rsidR="00797E6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05CFF" w:rsidRPr="00942CA7">
        <w:rPr>
          <w:rFonts w:ascii="Times New Roman" w:hAnsi="Times New Roman" w:cs="Times New Roman"/>
          <w:sz w:val="24"/>
          <w:szCs w:val="24"/>
        </w:rPr>
        <w:t xml:space="preserve"> z „Podstaw etyczno-prawnych badań naukowych w Dziedzinie Nauki Medyczne i Nauki o Zdrowiu</w:t>
      </w:r>
      <w:r w:rsidR="00485D80" w:rsidRPr="00942CA7">
        <w:rPr>
          <w:rFonts w:ascii="Times New Roman" w:hAnsi="Times New Roman" w:cs="Times New Roman"/>
          <w:sz w:val="24"/>
          <w:szCs w:val="24"/>
        </w:rPr>
        <w:t>.</w:t>
      </w:r>
    </w:p>
    <w:p w:rsidR="00427610" w:rsidRDefault="00427610" w:rsidP="00485D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52A3A" w:rsidRPr="008A35A8" w:rsidRDefault="00797E65" w:rsidP="008A3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5A8">
        <w:rPr>
          <w:rFonts w:ascii="Times New Roman" w:hAnsi="Times New Roman" w:cs="Times New Roman"/>
          <w:b/>
          <w:sz w:val="24"/>
          <w:szCs w:val="24"/>
        </w:rPr>
        <w:t>Egzamin II</w:t>
      </w:r>
      <w:r w:rsidR="00276C72" w:rsidRPr="008A35A8">
        <w:rPr>
          <w:rFonts w:ascii="Times New Roman" w:hAnsi="Times New Roman" w:cs="Times New Roman"/>
          <w:sz w:val="24"/>
          <w:szCs w:val="24"/>
        </w:rPr>
        <w:t xml:space="preserve"> </w:t>
      </w:r>
      <w:r w:rsidR="00E52A3A" w:rsidRPr="008A35A8">
        <w:rPr>
          <w:rFonts w:ascii="Times New Roman" w:hAnsi="Times New Roman" w:cs="Times New Roman"/>
          <w:sz w:val="24"/>
          <w:szCs w:val="24"/>
        </w:rPr>
        <w:t>składa się z dwóch części:</w:t>
      </w:r>
    </w:p>
    <w:p w:rsidR="00E52A3A" w:rsidRPr="00942CA7" w:rsidRDefault="00FD71CF" w:rsidP="00833F21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2948">
        <w:rPr>
          <w:rFonts w:ascii="Times New Roman" w:hAnsi="Times New Roman" w:cs="Times New Roman"/>
          <w:sz w:val="24"/>
          <w:szCs w:val="24"/>
        </w:rPr>
        <w:t xml:space="preserve">) </w:t>
      </w:r>
      <w:r w:rsidR="00F42948" w:rsidRPr="00F42948">
        <w:rPr>
          <w:rFonts w:ascii="Times New Roman" w:hAnsi="Times New Roman" w:cs="Times New Roman"/>
          <w:sz w:val="24"/>
          <w:szCs w:val="24"/>
        </w:rPr>
        <w:t>prezentacji kandydata na temat przygotowanej rozprawy doktorskiej</w:t>
      </w:r>
      <w:r w:rsidR="00F42948" w:rsidRPr="00942CA7">
        <w:rPr>
          <w:rFonts w:ascii="Times New Roman" w:hAnsi="Times New Roman" w:cs="Times New Roman"/>
          <w:sz w:val="24"/>
          <w:szCs w:val="24"/>
        </w:rPr>
        <w:t xml:space="preserve"> </w:t>
      </w:r>
      <w:r w:rsidR="00E52A3A" w:rsidRPr="00942CA7">
        <w:rPr>
          <w:rFonts w:ascii="Times New Roman" w:hAnsi="Times New Roman" w:cs="Times New Roman"/>
          <w:sz w:val="24"/>
          <w:szCs w:val="24"/>
        </w:rPr>
        <w:t>(max 20 min)</w:t>
      </w:r>
    </w:p>
    <w:p w:rsidR="00E52A3A" w:rsidRDefault="00FD71CF" w:rsidP="00833F21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2A3A" w:rsidRPr="00942CA7">
        <w:rPr>
          <w:rFonts w:ascii="Times New Roman" w:hAnsi="Times New Roman" w:cs="Times New Roman"/>
          <w:sz w:val="24"/>
          <w:szCs w:val="24"/>
        </w:rPr>
        <w:t xml:space="preserve">) pytania zadawane przez Komisję </w:t>
      </w:r>
    </w:p>
    <w:p w:rsidR="00833F21" w:rsidRPr="007620EA" w:rsidRDefault="00B27BFD" w:rsidP="00153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5A8">
        <w:rPr>
          <w:rFonts w:ascii="Times New Roman" w:hAnsi="Times New Roman" w:cs="Times New Roman"/>
          <w:sz w:val="24"/>
          <w:szCs w:val="24"/>
        </w:rPr>
        <w:t xml:space="preserve">Z przebiegu </w:t>
      </w:r>
      <w:r w:rsidRPr="008A35A8">
        <w:rPr>
          <w:rFonts w:ascii="Times New Roman" w:hAnsi="Times New Roman" w:cs="Times New Roman"/>
          <w:b/>
          <w:sz w:val="24"/>
          <w:szCs w:val="24"/>
        </w:rPr>
        <w:t>egzaminu</w:t>
      </w:r>
      <w:r w:rsidR="00276C72" w:rsidRPr="008A3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E65" w:rsidRPr="008A35A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97E65" w:rsidRPr="008A35A8">
        <w:rPr>
          <w:rFonts w:ascii="Times New Roman" w:hAnsi="Times New Roman" w:cs="Times New Roman"/>
          <w:sz w:val="24"/>
          <w:szCs w:val="24"/>
        </w:rPr>
        <w:t xml:space="preserve">z </w:t>
      </w:r>
      <w:r w:rsidR="00341BA2" w:rsidRPr="008A35A8">
        <w:rPr>
          <w:rFonts w:ascii="Times New Roman" w:hAnsi="Times New Roman" w:cs="Times New Roman"/>
          <w:sz w:val="24"/>
          <w:szCs w:val="24"/>
        </w:rPr>
        <w:t xml:space="preserve">„Podstaw etyczno-prawnych badań naukowych w Dziedzinie Nauki Medyczne i Nauki o Zdrowiu” oraz </w:t>
      </w:r>
      <w:r w:rsidR="00276C72" w:rsidRPr="008A35A8">
        <w:rPr>
          <w:rFonts w:ascii="Times New Roman" w:hAnsi="Times New Roman" w:cs="Times New Roman"/>
          <w:b/>
          <w:sz w:val="24"/>
          <w:szCs w:val="24"/>
        </w:rPr>
        <w:t xml:space="preserve">egzaminu </w:t>
      </w:r>
      <w:r w:rsidR="00797E65" w:rsidRPr="008A35A8">
        <w:rPr>
          <w:rFonts w:ascii="Times New Roman" w:hAnsi="Times New Roman" w:cs="Times New Roman"/>
          <w:b/>
          <w:sz w:val="24"/>
          <w:szCs w:val="24"/>
        </w:rPr>
        <w:t>II</w:t>
      </w:r>
      <w:r w:rsidR="00341BA2" w:rsidRPr="008A35A8">
        <w:rPr>
          <w:rFonts w:ascii="Times New Roman" w:hAnsi="Times New Roman" w:cs="Times New Roman"/>
          <w:sz w:val="24"/>
          <w:szCs w:val="24"/>
        </w:rPr>
        <w:t xml:space="preserve"> </w:t>
      </w:r>
      <w:r w:rsidRPr="008A35A8">
        <w:rPr>
          <w:rFonts w:ascii="Times New Roman" w:hAnsi="Times New Roman" w:cs="Times New Roman"/>
          <w:sz w:val="24"/>
          <w:szCs w:val="24"/>
        </w:rPr>
        <w:t xml:space="preserve">sporządza się protokół </w:t>
      </w:r>
      <w:r w:rsidR="000B330B" w:rsidRPr="008A35A8">
        <w:rPr>
          <w:rFonts w:ascii="Times New Roman" w:hAnsi="Times New Roman" w:cs="Times New Roman"/>
          <w:sz w:val="24"/>
          <w:szCs w:val="24"/>
        </w:rPr>
        <w:t xml:space="preserve">z końcową oceną Kandydata </w:t>
      </w:r>
      <w:r w:rsidRPr="008A35A8">
        <w:rPr>
          <w:rFonts w:ascii="Times New Roman" w:hAnsi="Times New Roman" w:cs="Times New Roman"/>
          <w:sz w:val="24"/>
          <w:szCs w:val="24"/>
        </w:rPr>
        <w:t xml:space="preserve">oraz wypełnia </w:t>
      </w:r>
      <w:r w:rsidR="00341BA2" w:rsidRPr="008A35A8">
        <w:rPr>
          <w:rFonts w:ascii="Times New Roman" w:hAnsi="Times New Roman" w:cs="Times New Roman"/>
          <w:sz w:val="24"/>
          <w:szCs w:val="24"/>
        </w:rPr>
        <w:t xml:space="preserve">się </w:t>
      </w:r>
      <w:r w:rsidR="00761DD4" w:rsidRPr="00AD0B13">
        <w:rPr>
          <w:rFonts w:ascii="Times New Roman" w:hAnsi="Times New Roman" w:cs="Times New Roman"/>
          <w:color w:val="0070C0"/>
          <w:sz w:val="20"/>
          <w:szCs w:val="20"/>
        </w:rPr>
        <w:t xml:space="preserve">załącznik nr </w:t>
      </w:r>
      <w:r w:rsidR="002A5D39" w:rsidRPr="00AD0B13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706B05" w:rsidRPr="00AD0B13">
        <w:rPr>
          <w:rFonts w:ascii="Times New Roman" w:hAnsi="Times New Roman" w:cs="Times New Roman"/>
          <w:color w:val="0070C0"/>
          <w:sz w:val="20"/>
          <w:szCs w:val="20"/>
        </w:rPr>
        <w:t>b</w:t>
      </w:r>
      <w:r w:rsidR="00AD0B13" w:rsidRPr="00AD0B13">
        <w:rPr>
          <w:rFonts w:ascii="Times New Roman" w:hAnsi="Times New Roman" w:cs="Times New Roman"/>
          <w:color w:val="0070C0"/>
          <w:sz w:val="20"/>
          <w:szCs w:val="20"/>
        </w:rPr>
        <w:t xml:space="preserve"> do Uchwały RD XX/2024 z dnia 26.06.2024r</w:t>
      </w:r>
      <w:r w:rsidR="000B330B" w:rsidRPr="00AD0B13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0B330B" w:rsidRPr="008A35A8">
        <w:rPr>
          <w:rFonts w:ascii="Times New Roman" w:hAnsi="Times New Roman" w:cs="Times New Roman"/>
          <w:sz w:val="24"/>
          <w:szCs w:val="24"/>
        </w:rPr>
        <w:t xml:space="preserve">- </w:t>
      </w:r>
      <w:r w:rsidR="000B330B" w:rsidRPr="008A35A8">
        <w:rPr>
          <w:rFonts w:ascii="Times New Roman" w:hAnsi="Times New Roman" w:cs="Times New Roman"/>
          <w:color w:val="000000" w:themeColor="text1"/>
          <w:sz w:val="24"/>
          <w:szCs w:val="24"/>
        </w:rPr>
        <w:t>tabelę dla procedury weryfikacji efektów uczenia się na poziomie 8 Polskiej Ramy Kwalifikacji (8PRK)</w:t>
      </w:r>
      <w:r w:rsidR="00833F21" w:rsidRPr="008A35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0EA" w:rsidRPr="007620EA" w:rsidRDefault="007620EA" w:rsidP="001537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2736A" w:rsidRDefault="0022736A" w:rsidP="001537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0EA">
        <w:rPr>
          <w:rFonts w:ascii="Times New Roman" w:hAnsi="Times New Roman" w:cs="Times New Roman"/>
          <w:sz w:val="24"/>
          <w:szCs w:val="24"/>
        </w:rPr>
        <w:t xml:space="preserve">Po uzyskaniu pozytywnej weryfikacji 8PRK przez Kandydata, Komisja </w:t>
      </w:r>
      <w:r w:rsidR="0036401A" w:rsidRPr="007620EA">
        <w:rPr>
          <w:rFonts w:ascii="Times New Roman" w:hAnsi="Times New Roman" w:cs="Times New Roman"/>
          <w:sz w:val="24"/>
          <w:szCs w:val="24"/>
        </w:rPr>
        <w:t>Doktorska</w:t>
      </w:r>
      <w:r w:rsidRPr="007620EA">
        <w:rPr>
          <w:rFonts w:ascii="Times New Roman" w:hAnsi="Times New Roman" w:cs="Times New Roman"/>
          <w:sz w:val="24"/>
          <w:szCs w:val="24"/>
        </w:rPr>
        <w:t xml:space="preserve"> kieruje wniosek do Rady Dyscypliny Nauki Farmaceutyczne celem podjęcia właściwej uchwały w</w:t>
      </w:r>
      <w:r w:rsidR="00853956" w:rsidRPr="007620EA">
        <w:rPr>
          <w:rFonts w:ascii="Times New Roman" w:hAnsi="Times New Roman" w:cs="Times New Roman"/>
          <w:sz w:val="24"/>
          <w:szCs w:val="24"/>
        </w:rPr>
        <w:t>w.</w:t>
      </w:r>
      <w:r w:rsidRPr="007620EA">
        <w:rPr>
          <w:rFonts w:ascii="Times New Roman" w:hAnsi="Times New Roman" w:cs="Times New Roman"/>
          <w:sz w:val="24"/>
          <w:szCs w:val="24"/>
        </w:rPr>
        <w:t xml:space="preserve"> sprawie</w:t>
      </w:r>
      <w:r w:rsidR="00FB2086" w:rsidRPr="007620EA">
        <w:rPr>
          <w:rFonts w:ascii="Times New Roman" w:hAnsi="Times New Roman" w:cs="Times New Roman"/>
          <w:sz w:val="24"/>
          <w:szCs w:val="24"/>
        </w:rPr>
        <w:t xml:space="preserve"> (głosowanie jawne)</w:t>
      </w:r>
      <w:r w:rsidRPr="007620EA">
        <w:rPr>
          <w:rFonts w:ascii="Times New Roman" w:hAnsi="Times New Roman" w:cs="Times New Roman"/>
          <w:sz w:val="24"/>
          <w:szCs w:val="24"/>
        </w:rPr>
        <w:t>.</w:t>
      </w:r>
    </w:p>
    <w:p w:rsidR="007F32B1" w:rsidRPr="00153701" w:rsidRDefault="0052167D" w:rsidP="00A827CF">
      <w:pPr>
        <w:pStyle w:val="Default"/>
        <w:numPr>
          <w:ilvl w:val="0"/>
          <w:numId w:val="1"/>
        </w:numPr>
        <w:jc w:val="both"/>
      </w:pPr>
      <w:r w:rsidRPr="00235D3D">
        <w:rPr>
          <w:sz w:val="23"/>
          <w:szCs w:val="23"/>
        </w:rPr>
        <w:t xml:space="preserve">W przypadku pozytywnej weryfikacji </w:t>
      </w:r>
      <w:r w:rsidRPr="00153701">
        <w:t xml:space="preserve">efektów uczenia się przewodniczący komisji weryfikującej wydaje zaświadczenie o uzyskaniu przez kandydata efektów uczenia się dla kwalifikacji na poziomie 8 PRK. Wzór zaświadczenia określa załącznik </w:t>
      </w:r>
      <w:r w:rsidR="00235D3D" w:rsidRPr="004E3D28">
        <w:rPr>
          <w:color w:val="0070C0"/>
          <w:sz w:val="20"/>
          <w:szCs w:val="20"/>
        </w:rPr>
        <w:t xml:space="preserve">(załącznik nr </w:t>
      </w:r>
      <w:r w:rsidR="00235D3D">
        <w:rPr>
          <w:color w:val="0070C0"/>
          <w:sz w:val="20"/>
          <w:szCs w:val="20"/>
        </w:rPr>
        <w:t>2</w:t>
      </w:r>
      <w:r w:rsidR="00235D3D" w:rsidRPr="004E3D28">
        <w:rPr>
          <w:color w:val="0070C0"/>
          <w:sz w:val="20"/>
          <w:szCs w:val="20"/>
        </w:rPr>
        <w:t xml:space="preserve"> do</w:t>
      </w:r>
      <w:r w:rsidR="00235D3D" w:rsidRPr="004E3D28">
        <w:rPr>
          <w:color w:val="0070C0"/>
          <w:spacing w:val="-2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uchwały Nr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38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Senatu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UMK</w:t>
      </w:r>
      <w:r w:rsidR="00235D3D" w:rsidRPr="004E3D28">
        <w:rPr>
          <w:color w:val="0070C0"/>
          <w:spacing w:val="-3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z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dnia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26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września</w:t>
      </w:r>
      <w:r w:rsidR="00235D3D" w:rsidRPr="004E3D28">
        <w:rPr>
          <w:color w:val="0070C0"/>
          <w:spacing w:val="-3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2023</w:t>
      </w:r>
      <w:r w:rsidR="00235D3D" w:rsidRPr="004E3D28">
        <w:rPr>
          <w:color w:val="0070C0"/>
          <w:spacing w:val="-1"/>
          <w:sz w:val="20"/>
          <w:szCs w:val="20"/>
        </w:rPr>
        <w:t xml:space="preserve"> </w:t>
      </w:r>
      <w:r w:rsidR="00235D3D" w:rsidRPr="004E3D28">
        <w:rPr>
          <w:color w:val="0070C0"/>
          <w:sz w:val="20"/>
          <w:szCs w:val="20"/>
        </w:rPr>
        <w:t>r.)</w:t>
      </w:r>
    </w:p>
    <w:p w:rsidR="007F32B1" w:rsidRPr="00153701" w:rsidRDefault="007F32B1" w:rsidP="00153701">
      <w:pPr>
        <w:pStyle w:val="Default"/>
        <w:numPr>
          <w:ilvl w:val="0"/>
          <w:numId w:val="1"/>
        </w:numPr>
        <w:spacing w:after="27"/>
        <w:jc w:val="both"/>
      </w:pPr>
      <w:r w:rsidRPr="00153701">
        <w:t>Zaświadczenie jest ważne wyłącznie na Uniwersytecie</w:t>
      </w:r>
      <w:r w:rsidR="00153701">
        <w:t xml:space="preserve"> Mikołaja Kopernika w Toruniu</w:t>
      </w:r>
      <w:r w:rsidRPr="00153701">
        <w:t xml:space="preserve">, przez okres nie dłuższy niż 3 lata od daty jego wydania. </w:t>
      </w:r>
    </w:p>
    <w:p w:rsidR="007F32B1" w:rsidRPr="00153701" w:rsidRDefault="007F32B1" w:rsidP="00153701">
      <w:pPr>
        <w:pStyle w:val="Default"/>
        <w:spacing w:after="27"/>
        <w:jc w:val="both"/>
      </w:pPr>
    </w:p>
    <w:p w:rsidR="007F32B1" w:rsidRPr="00153701" w:rsidRDefault="007F32B1" w:rsidP="00153701">
      <w:pPr>
        <w:pStyle w:val="Default"/>
        <w:numPr>
          <w:ilvl w:val="0"/>
          <w:numId w:val="1"/>
        </w:numPr>
        <w:spacing w:after="27"/>
        <w:jc w:val="both"/>
      </w:pPr>
      <w:r w:rsidRPr="00153701">
        <w:t>Zaświadczenie nie traci ważności, gdy w terminie wynikającym w ust. 2 kandydat złoży wniosek o wszczęcie postępowania w sprawie nadania stopnia doktora.</w:t>
      </w:r>
    </w:p>
    <w:p w:rsidR="007F32B1" w:rsidRPr="00153701" w:rsidRDefault="007F32B1" w:rsidP="00153701">
      <w:pPr>
        <w:pStyle w:val="Default"/>
        <w:spacing w:after="27"/>
        <w:jc w:val="both"/>
      </w:pPr>
    </w:p>
    <w:p w:rsidR="007F32B1" w:rsidRPr="00153701" w:rsidRDefault="007F32B1" w:rsidP="00153701">
      <w:pPr>
        <w:pStyle w:val="Default"/>
        <w:numPr>
          <w:ilvl w:val="0"/>
          <w:numId w:val="1"/>
        </w:numPr>
        <w:jc w:val="both"/>
      </w:pPr>
      <w:r w:rsidRPr="00153701">
        <w:t xml:space="preserve">Rejestr wydanych zaświadczeń prowadzi przewodniczący rady dyscypliny. </w:t>
      </w:r>
    </w:p>
    <w:p w:rsidR="00011538" w:rsidRPr="00942CA7" w:rsidRDefault="00011538" w:rsidP="000115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538" w:rsidRPr="0094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C14"/>
    <w:multiLevelType w:val="hybridMultilevel"/>
    <w:tmpl w:val="43349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C0A7E"/>
    <w:multiLevelType w:val="hybridMultilevel"/>
    <w:tmpl w:val="7F823DA8"/>
    <w:lvl w:ilvl="0" w:tplc="C2EC7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43839"/>
    <w:multiLevelType w:val="hybridMultilevel"/>
    <w:tmpl w:val="C1FC53A0"/>
    <w:lvl w:ilvl="0" w:tplc="04150017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65DC07C3"/>
    <w:multiLevelType w:val="hybridMultilevel"/>
    <w:tmpl w:val="227C7914"/>
    <w:lvl w:ilvl="0" w:tplc="8FA8A1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F639FA"/>
    <w:multiLevelType w:val="hybridMultilevel"/>
    <w:tmpl w:val="39C4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9"/>
    <w:rsid w:val="00001F78"/>
    <w:rsid w:val="00005CFF"/>
    <w:rsid w:val="00011538"/>
    <w:rsid w:val="00014A42"/>
    <w:rsid w:val="00017EF8"/>
    <w:rsid w:val="000A6261"/>
    <w:rsid w:val="000B330B"/>
    <w:rsid w:val="00153701"/>
    <w:rsid w:val="001635BC"/>
    <w:rsid w:val="001702CE"/>
    <w:rsid w:val="0017740F"/>
    <w:rsid w:val="002242DE"/>
    <w:rsid w:val="0022736A"/>
    <w:rsid w:val="00235D3D"/>
    <w:rsid w:val="00253F30"/>
    <w:rsid w:val="00276C72"/>
    <w:rsid w:val="002A5D39"/>
    <w:rsid w:val="0030003B"/>
    <w:rsid w:val="00341BA2"/>
    <w:rsid w:val="00343288"/>
    <w:rsid w:val="0036401A"/>
    <w:rsid w:val="003A5554"/>
    <w:rsid w:val="00400B61"/>
    <w:rsid w:val="00401A4F"/>
    <w:rsid w:val="0041378E"/>
    <w:rsid w:val="004274D1"/>
    <w:rsid w:val="00427610"/>
    <w:rsid w:val="0045260C"/>
    <w:rsid w:val="00485D80"/>
    <w:rsid w:val="004D10CA"/>
    <w:rsid w:val="004D2218"/>
    <w:rsid w:val="004E3D28"/>
    <w:rsid w:val="00511F83"/>
    <w:rsid w:val="00521098"/>
    <w:rsid w:val="0052167D"/>
    <w:rsid w:val="00527285"/>
    <w:rsid w:val="00537B4F"/>
    <w:rsid w:val="00537B8D"/>
    <w:rsid w:val="005527AC"/>
    <w:rsid w:val="005529F1"/>
    <w:rsid w:val="00554F3C"/>
    <w:rsid w:val="005A14DF"/>
    <w:rsid w:val="005B6091"/>
    <w:rsid w:val="005C59C1"/>
    <w:rsid w:val="005E5919"/>
    <w:rsid w:val="006046B0"/>
    <w:rsid w:val="00667A1A"/>
    <w:rsid w:val="006B4F8B"/>
    <w:rsid w:val="006C7E8A"/>
    <w:rsid w:val="00706B05"/>
    <w:rsid w:val="00713AAB"/>
    <w:rsid w:val="0073223E"/>
    <w:rsid w:val="00761DD4"/>
    <w:rsid w:val="007620EA"/>
    <w:rsid w:val="00796CFD"/>
    <w:rsid w:val="00797E65"/>
    <w:rsid w:val="007F32B1"/>
    <w:rsid w:val="00806DC9"/>
    <w:rsid w:val="00833F21"/>
    <w:rsid w:val="00836AC7"/>
    <w:rsid w:val="008519AF"/>
    <w:rsid w:val="00853956"/>
    <w:rsid w:val="008A35A8"/>
    <w:rsid w:val="00906871"/>
    <w:rsid w:val="00936849"/>
    <w:rsid w:val="00942CA7"/>
    <w:rsid w:val="009A177B"/>
    <w:rsid w:val="009F2935"/>
    <w:rsid w:val="00A41A10"/>
    <w:rsid w:val="00AA011E"/>
    <w:rsid w:val="00AC04D5"/>
    <w:rsid w:val="00AD0B13"/>
    <w:rsid w:val="00B27BFD"/>
    <w:rsid w:val="00B3704E"/>
    <w:rsid w:val="00B51BCE"/>
    <w:rsid w:val="00BA743A"/>
    <w:rsid w:val="00BF05E9"/>
    <w:rsid w:val="00BF6B75"/>
    <w:rsid w:val="00C94B1D"/>
    <w:rsid w:val="00CF6990"/>
    <w:rsid w:val="00D14851"/>
    <w:rsid w:val="00D411CE"/>
    <w:rsid w:val="00D93667"/>
    <w:rsid w:val="00DB0E66"/>
    <w:rsid w:val="00E01935"/>
    <w:rsid w:val="00E52A3A"/>
    <w:rsid w:val="00E55293"/>
    <w:rsid w:val="00E648DC"/>
    <w:rsid w:val="00E725B5"/>
    <w:rsid w:val="00E86E53"/>
    <w:rsid w:val="00F42948"/>
    <w:rsid w:val="00F83BB3"/>
    <w:rsid w:val="00FB1C32"/>
    <w:rsid w:val="00FB2086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0495"/>
  <w15:chartTrackingRefBased/>
  <w15:docId w15:val="{EC50212B-FDFA-4BDF-90E7-D7D9D959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3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6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3F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521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69</cp:revision>
  <dcterms:created xsi:type="dcterms:W3CDTF">2020-06-01T12:53:00Z</dcterms:created>
  <dcterms:modified xsi:type="dcterms:W3CDTF">2024-06-24T15:28:00Z</dcterms:modified>
</cp:coreProperties>
</file>