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CDE1" w14:textId="0DB87E83" w:rsidR="002F081F" w:rsidRDefault="00581326" w:rsidP="00634774">
      <w:pPr>
        <w:keepNext/>
        <w:spacing w:after="0"/>
        <w:ind w:right="-227"/>
        <w:jc w:val="both"/>
        <w:outlineLvl w:val="1"/>
        <w:rPr>
          <w:rFonts w:ascii="Times New Roman" w:eastAsia="Times New Roman" w:hAnsi="Times New Roman" w:cs="Times New Roman"/>
          <w:b/>
          <w:bCs/>
          <w:iCs/>
          <w:noProof/>
          <w:sz w:val="32"/>
          <w:szCs w:val="32"/>
          <w:lang w:eastAsia="pl-PL"/>
        </w:rPr>
      </w:pPr>
      <w:bookmarkStart w:id="0" w:name="_Toc452289412"/>
      <w:bookmarkStart w:id="1" w:name="_GoBack"/>
      <w:bookmarkEnd w:id="1"/>
      <w:r w:rsidRPr="00213479">
        <w:rPr>
          <w:rFonts w:ascii="Calibri" w:eastAsia="Times New Roman" w:hAnsi="Calibri" w:cs="Arial"/>
          <w:b/>
          <w:bCs/>
          <w:iCs/>
          <w:noProof/>
          <w:sz w:val="32"/>
          <w:szCs w:val="32"/>
          <w:lang w:eastAsia="pl-PL"/>
        </w:rPr>
        <w:t xml:space="preserve">Zestawienie wyjazdów pracowników Wydziału Farmaceutycznego CM UMK na zagraniczne konferencje, spotkania naukowe, staże </w:t>
      </w:r>
      <w:r w:rsidR="00B721CB">
        <w:rPr>
          <w:rFonts w:ascii="Times New Roman" w:eastAsia="Times New Roman" w:hAnsi="Times New Roman" w:cs="Times New Roman"/>
          <w:b/>
          <w:bCs/>
          <w:iCs/>
          <w:noProof/>
          <w:sz w:val="32"/>
          <w:szCs w:val="32"/>
          <w:lang w:eastAsia="pl-PL"/>
        </w:rPr>
        <w:br/>
      </w:r>
      <w:r w:rsidRPr="00213479">
        <w:rPr>
          <w:rFonts w:ascii="Calibri" w:eastAsia="Times New Roman" w:hAnsi="Calibri" w:cs="Arial"/>
          <w:b/>
          <w:bCs/>
          <w:iCs/>
          <w:noProof/>
          <w:sz w:val="32"/>
          <w:szCs w:val="32"/>
          <w:lang w:eastAsia="pl-PL"/>
        </w:rPr>
        <w:t>w latach 201</w:t>
      </w:r>
      <w:r w:rsidR="00A82CC3" w:rsidRPr="00213479">
        <w:rPr>
          <w:rFonts w:ascii="Calibri" w:eastAsia="Times New Roman" w:hAnsi="Calibri" w:cs="Arial"/>
          <w:b/>
          <w:bCs/>
          <w:iCs/>
          <w:noProof/>
          <w:sz w:val="32"/>
          <w:szCs w:val="32"/>
          <w:lang w:eastAsia="pl-PL"/>
        </w:rPr>
        <w:t>4</w:t>
      </w:r>
      <w:r w:rsidRPr="00213479">
        <w:rPr>
          <w:rFonts w:ascii="Calibri" w:eastAsia="Times New Roman" w:hAnsi="Calibri" w:cs="Arial"/>
          <w:b/>
          <w:bCs/>
          <w:iCs/>
          <w:noProof/>
          <w:sz w:val="32"/>
          <w:szCs w:val="32"/>
          <w:lang w:eastAsia="pl-PL"/>
        </w:rPr>
        <w:t>-201</w:t>
      </w:r>
      <w:bookmarkEnd w:id="0"/>
      <w:r w:rsidR="00214E3E" w:rsidRPr="00213479">
        <w:rPr>
          <w:rFonts w:ascii="Calibri" w:eastAsia="Times New Roman" w:hAnsi="Calibri" w:cs="Arial"/>
          <w:b/>
          <w:bCs/>
          <w:iCs/>
          <w:noProof/>
          <w:sz w:val="32"/>
          <w:szCs w:val="32"/>
          <w:lang w:eastAsia="pl-PL"/>
        </w:rPr>
        <w:t>9</w:t>
      </w:r>
    </w:p>
    <w:p w14:paraId="68E19F08" w14:textId="77777777" w:rsidR="004D685A" w:rsidRPr="004D685A" w:rsidRDefault="004D685A" w:rsidP="003536F7">
      <w:pPr>
        <w:keepNext/>
        <w:spacing w:after="0"/>
        <w:ind w:right="-227"/>
        <w:outlineLvl w:val="1"/>
        <w:rPr>
          <w:rFonts w:ascii="Times New Roman" w:eastAsia="Times New Roman" w:hAnsi="Times New Roman" w:cs="Times New Roman"/>
          <w:b/>
          <w:bCs/>
          <w:iCs/>
          <w:noProof/>
          <w:color w:val="FF0000"/>
          <w:sz w:val="32"/>
          <w:szCs w:val="32"/>
          <w:lang w:eastAsia="pl-P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4"/>
        <w:gridCol w:w="3118"/>
        <w:gridCol w:w="1305"/>
        <w:gridCol w:w="4365"/>
      </w:tblGrid>
      <w:tr w:rsidR="003536F7" w:rsidRPr="00213479" w14:paraId="35936780" w14:textId="77777777" w:rsidTr="0023623D">
        <w:trPr>
          <w:cantSplit/>
          <w:trHeight w:val="397"/>
          <w:tblHeader/>
        </w:trPr>
        <w:tc>
          <w:tcPr>
            <w:tcW w:w="9322" w:type="dxa"/>
            <w:gridSpan w:val="4"/>
            <w:shd w:val="clear" w:color="auto" w:fill="D9D9D9"/>
            <w:vAlign w:val="center"/>
          </w:tcPr>
          <w:p w14:paraId="32FD2C25" w14:textId="77777777" w:rsidR="003536F7" w:rsidRPr="00213479" w:rsidRDefault="003536F7" w:rsidP="003536F7">
            <w:pPr>
              <w:spacing w:after="60"/>
              <w:jc w:val="center"/>
              <w:rPr>
                <w:rFonts w:ascii="Calibri" w:eastAsia="Times New Roman" w:hAnsi="Calibri" w:cs="Times New Roman"/>
                <w:b/>
                <w:bCs/>
                <w:sz w:val="32"/>
                <w:szCs w:val="20"/>
                <w:lang w:eastAsia="pl-PL"/>
              </w:rPr>
            </w:pPr>
            <w:r w:rsidRPr="00213479">
              <w:rPr>
                <w:rFonts w:ascii="Calibri" w:eastAsia="Times New Roman" w:hAnsi="Calibri" w:cs="Times New Roman"/>
                <w:b/>
                <w:bCs/>
                <w:sz w:val="32"/>
                <w:szCs w:val="20"/>
                <w:lang w:eastAsia="pl-PL"/>
              </w:rPr>
              <w:t>Rok 2014</w:t>
            </w:r>
          </w:p>
        </w:tc>
      </w:tr>
      <w:tr w:rsidR="003536F7" w:rsidRPr="00213479" w14:paraId="3F6DC122" w14:textId="77777777" w:rsidTr="0023623D">
        <w:trPr>
          <w:cantSplit/>
          <w:trHeight w:val="397"/>
          <w:tblHeader/>
        </w:trPr>
        <w:tc>
          <w:tcPr>
            <w:tcW w:w="534" w:type="dxa"/>
            <w:shd w:val="clear" w:color="auto" w:fill="D9D9D9"/>
            <w:vAlign w:val="center"/>
          </w:tcPr>
          <w:p w14:paraId="72F66E17" w14:textId="77777777" w:rsidR="003536F7" w:rsidRPr="00213479" w:rsidRDefault="003536F7" w:rsidP="003536F7">
            <w:pPr>
              <w:spacing w:after="60"/>
              <w:ind w:left="-142" w:right="-164"/>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Lp.</w:t>
            </w:r>
          </w:p>
        </w:tc>
        <w:tc>
          <w:tcPr>
            <w:tcW w:w="3118" w:type="dxa"/>
            <w:shd w:val="clear" w:color="auto" w:fill="D9D9D9"/>
            <w:vAlign w:val="center"/>
          </w:tcPr>
          <w:p w14:paraId="72EA6B54" w14:textId="77777777" w:rsidR="003536F7" w:rsidRPr="00213479" w:rsidRDefault="003536F7"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Tytuł/stopień Imię i nazwisko(a) wyjeżdzającego(ych)</w:t>
            </w:r>
          </w:p>
          <w:p w14:paraId="262462D7" w14:textId="77777777" w:rsidR="003536F7" w:rsidRPr="00213479" w:rsidRDefault="003536F7"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Katedra/Zakład</w:t>
            </w:r>
          </w:p>
        </w:tc>
        <w:tc>
          <w:tcPr>
            <w:tcW w:w="1305" w:type="dxa"/>
            <w:shd w:val="clear" w:color="auto" w:fill="D9D9D9"/>
            <w:vAlign w:val="center"/>
          </w:tcPr>
          <w:p w14:paraId="5CF0862E"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Kraj, Miasto</w:t>
            </w:r>
          </w:p>
        </w:tc>
        <w:tc>
          <w:tcPr>
            <w:tcW w:w="4365" w:type="dxa"/>
            <w:shd w:val="clear" w:color="auto" w:fill="D9D9D9"/>
            <w:vAlign w:val="center"/>
          </w:tcPr>
          <w:p w14:paraId="125875C5"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Cel wyjazdu (nazwa konferencji, spotkania)</w:t>
            </w:r>
          </w:p>
          <w:p w14:paraId="66AABEFC"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iCs/>
                <w:sz w:val="20"/>
                <w:szCs w:val="20"/>
                <w:lang w:eastAsia="pl-PL"/>
              </w:rPr>
              <w:t>Tytuły referatów lub komunikatów</w:t>
            </w:r>
          </w:p>
        </w:tc>
      </w:tr>
      <w:tr w:rsidR="003536F7" w:rsidRPr="00213479" w14:paraId="0CC47488" w14:textId="77777777" w:rsidTr="003536F7">
        <w:trPr>
          <w:cantSplit/>
          <w:trHeight w:val="397"/>
        </w:trPr>
        <w:tc>
          <w:tcPr>
            <w:tcW w:w="534" w:type="dxa"/>
            <w:vAlign w:val="center"/>
          </w:tcPr>
          <w:p w14:paraId="70970B4B" w14:textId="2E069490"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w:t>
            </w:r>
            <w:r w:rsidR="00444875" w:rsidRPr="00213479">
              <w:rPr>
                <w:rFonts w:ascii="Calibri" w:eastAsia="Times New Roman" w:hAnsi="Calibri" w:cs="Times New Roman"/>
                <w:bCs/>
                <w:sz w:val="20"/>
                <w:szCs w:val="20"/>
                <w:lang w:val="de-DE" w:eastAsia="pl-PL"/>
              </w:rPr>
              <w:t>.</w:t>
            </w:r>
          </w:p>
        </w:tc>
        <w:tc>
          <w:tcPr>
            <w:tcW w:w="3118" w:type="dxa"/>
            <w:shd w:val="clear" w:color="auto" w:fill="FFFFFF"/>
            <w:vAlign w:val="center"/>
          </w:tcPr>
          <w:p w14:paraId="6D992332" w14:textId="25A527F8"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3536F7" w:rsidRPr="00213479">
              <w:rPr>
                <w:rFonts w:ascii="Calibri" w:eastAsia="Times New Roman" w:hAnsi="Calibri" w:cs="Times New Roman"/>
                <w:sz w:val="20"/>
                <w:szCs w:val="20"/>
                <w:lang w:eastAsia="pl-PL"/>
              </w:rPr>
              <w:t>rof. dr hab. Grażyna Odrowąż-Sypniewska</w:t>
            </w:r>
          </w:p>
          <w:p w14:paraId="51661D37"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6E8252F"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shd w:val="clear" w:color="auto" w:fill="FFFFFF"/>
            <w:vAlign w:val="center"/>
          </w:tcPr>
          <w:p w14:paraId="32E744D5"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Chorwacja, Dubrovnik</w:t>
            </w:r>
          </w:p>
        </w:tc>
        <w:tc>
          <w:tcPr>
            <w:tcW w:w="4365" w:type="dxa"/>
            <w:shd w:val="clear" w:color="auto" w:fill="FFFFFF"/>
            <w:vAlign w:val="center"/>
          </w:tcPr>
          <w:p w14:paraId="6D48612A" w14:textId="77777777" w:rsidR="003536F7" w:rsidRPr="00213479" w:rsidRDefault="003536F7" w:rsidP="00DF16A0">
            <w:pPr>
              <w:snapToGrid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EFLM Postgraduate Continuous Education Course; dwa wykłady „Epidemiology of Diabetes”, „Laboratory Diagnosis of prediabetes”</w:t>
            </w:r>
          </w:p>
        </w:tc>
      </w:tr>
      <w:tr w:rsidR="003536F7" w:rsidRPr="00213479" w14:paraId="04F7E4B5" w14:textId="77777777" w:rsidTr="0023623D">
        <w:trPr>
          <w:cantSplit/>
          <w:trHeight w:val="397"/>
        </w:trPr>
        <w:tc>
          <w:tcPr>
            <w:tcW w:w="534" w:type="dxa"/>
          </w:tcPr>
          <w:p w14:paraId="67B74B03" w14:textId="4D7E25B7"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w:t>
            </w:r>
            <w:r w:rsidR="00444875" w:rsidRPr="00213479">
              <w:rPr>
                <w:rFonts w:ascii="Calibri" w:eastAsia="Times New Roman" w:hAnsi="Calibri" w:cs="Times New Roman"/>
                <w:bCs/>
                <w:sz w:val="20"/>
                <w:szCs w:val="20"/>
                <w:lang w:val="de-DE" w:eastAsia="pl-PL"/>
              </w:rPr>
              <w:t>.</w:t>
            </w:r>
          </w:p>
        </w:tc>
        <w:tc>
          <w:tcPr>
            <w:tcW w:w="3118" w:type="dxa"/>
            <w:vAlign w:val="center"/>
          </w:tcPr>
          <w:p w14:paraId="7DC5A879" w14:textId="2EDC3677"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w:t>
            </w:r>
            <w:r w:rsidRPr="00213479">
              <w:rPr>
                <w:rFonts w:ascii="Calibri" w:eastAsia="Times New Roman" w:hAnsi="Calibri" w:cs="Times New Roman"/>
                <w:sz w:val="20"/>
                <w:szCs w:val="20"/>
                <w:lang w:eastAsia="pl-PL"/>
              </w:rPr>
              <w:t xml:space="preserve">n. med. </w:t>
            </w:r>
            <w:r w:rsidR="003536F7" w:rsidRPr="00213479">
              <w:rPr>
                <w:rFonts w:ascii="Calibri" w:eastAsia="Times New Roman" w:hAnsi="Calibri" w:cs="Times New Roman"/>
                <w:sz w:val="20"/>
                <w:szCs w:val="20"/>
                <w:lang w:eastAsia="pl-PL"/>
              </w:rPr>
              <w:t>Lidia Gackowska</w:t>
            </w:r>
          </w:p>
          <w:p w14:paraId="22DD29DD" w14:textId="492E4770"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Izabela Kubiszewska</w:t>
            </w:r>
          </w:p>
          <w:p w14:paraId="557B983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061B2461" w14:textId="018AD8D6"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w:t>
            </w:r>
            <w:r w:rsidR="00CA5C71" w:rsidRPr="00213479">
              <w:rPr>
                <w:rFonts w:ascii="Calibri" w:eastAsia="Times New Roman" w:hAnsi="Calibri" w:cs="Times New Roman"/>
                <w:b/>
                <w:sz w:val="20"/>
                <w:szCs w:val="20"/>
                <w:lang w:eastAsia="pl-PL"/>
              </w:rPr>
              <w:t>m</w:t>
            </w:r>
            <w:r w:rsidRPr="00213479">
              <w:rPr>
                <w:rFonts w:ascii="Calibri" w:eastAsia="Times New Roman" w:hAnsi="Calibri" w:cs="Times New Roman"/>
                <w:b/>
                <w:sz w:val="20"/>
                <w:szCs w:val="20"/>
                <w:lang w:eastAsia="pl-PL"/>
              </w:rPr>
              <w:t>munologii</w:t>
            </w:r>
          </w:p>
        </w:tc>
        <w:tc>
          <w:tcPr>
            <w:tcW w:w="1305" w:type="dxa"/>
            <w:vAlign w:val="center"/>
          </w:tcPr>
          <w:p w14:paraId="5A4F3F7B"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Portugalia, Lisbona</w:t>
            </w:r>
          </w:p>
        </w:tc>
        <w:tc>
          <w:tcPr>
            <w:tcW w:w="4365" w:type="dxa"/>
            <w:vAlign w:val="center"/>
          </w:tcPr>
          <w:p w14:paraId="2D432BE6" w14:textId="77777777" w:rsidR="003536F7" w:rsidRPr="00213479" w:rsidRDefault="003536F7" w:rsidP="00DF16A0">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bCs/>
                <w:sz w:val="20"/>
                <w:szCs w:val="20"/>
                <w:lang w:val="en-US" w:eastAsia="pl-PL"/>
              </w:rPr>
              <w:t xml:space="preserve"> ESCCA 10</w:t>
            </w:r>
            <w:r w:rsidRPr="00213479">
              <w:rPr>
                <w:rFonts w:ascii="Calibri" w:eastAsia="Times New Roman" w:hAnsi="Calibri" w:cs="Times New Roman"/>
                <w:bCs/>
                <w:sz w:val="20"/>
                <w:szCs w:val="20"/>
                <w:vertAlign w:val="superscript"/>
                <w:lang w:val="en-US" w:eastAsia="pl-PL"/>
              </w:rPr>
              <w:t>th</w:t>
            </w:r>
            <w:r w:rsidRPr="00213479">
              <w:rPr>
                <w:rFonts w:ascii="Calibri" w:eastAsia="Times New Roman" w:hAnsi="Calibri" w:cs="Times New Roman"/>
                <w:bCs/>
                <w:sz w:val="20"/>
                <w:szCs w:val="20"/>
                <w:lang w:val="en-US" w:eastAsia="pl-PL"/>
              </w:rPr>
              <w:t xml:space="preserve"> Course on Clinical Cytometry oraz 14th Euroconference on CLINICAL CELL ANALYSIS, 14-17.09.2014; Lisbon, Portugal;</w:t>
            </w:r>
          </w:p>
        </w:tc>
      </w:tr>
      <w:tr w:rsidR="003536F7" w:rsidRPr="00213479" w14:paraId="39A13381" w14:textId="77777777" w:rsidTr="0023623D">
        <w:trPr>
          <w:cantSplit/>
          <w:trHeight w:val="397"/>
        </w:trPr>
        <w:tc>
          <w:tcPr>
            <w:tcW w:w="534" w:type="dxa"/>
            <w:vAlign w:val="center"/>
          </w:tcPr>
          <w:p w14:paraId="350DB88A" w14:textId="7B79C04F"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w:t>
            </w:r>
            <w:r w:rsidR="00444875" w:rsidRPr="00213479">
              <w:rPr>
                <w:rFonts w:ascii="Calibri" w:eastAsia="Times New Roman" w:hAnsi="Calibri" w:cs="Times New Roman"/>
                <w:bCs/>
                <w:sz w:val="20"/>
                <w:szCs w:val="20"/>
                <w:lang w:val="de-DE" w:eastAsia="pl-PL"/>
              </w:rPr>
              <w:t>.</w:t>
            </w:r>
          </w:p>
        </w:tc>
        <w:tc>
          <w:tcPr>
            <w:tcW w:w="3118" w:type="dxa"/>
            <w:vAlign w:val="center"/>
          </w:tcPr>
          <w:p w14:paraId="6A6D563B" w14:textId="72729411"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Lidia Gackowska</w:t>
            </w:r>
          </w:p>
          <w:p w14:paraId="7F91F5F0" w14:textId="1D4210E2"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Izabela Kubiszewska</w:t>
            </w:r>
          </w:p>
          <w:p w14:paraId="46AD4A55"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1D94F698" w14:textId="1625B956"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w:t>
            </w:r>
            <w:r w:rsidR="00CA5C71" w:rsidRPr="00213479">
              <w:rPr>
                <w:rFonts w:ascii="Calibri" w:eastAsia="Times New Roman" w:hAnsi="Calibri" w:cs="Times New Roman"/>
                <w:b/>
                <w:sz w:val="20"/>
                <w:szCs w:val="20"/>
                <w:lang w:eastAsia="pl-PL"/>
              </w:rPr>
              <w:t>m</w:t>
            </w:r>
            <w:r w:rsidRPr="00213479">
              <w:rPr>
                <w:rFonts w:ascii="Calibri" w:eastAsia="Times New Roman" w:hAnsi="Calibri" w:cs="Times New Roman"/>
                <w:b/>
                <w:sz w:val="20"/>
                <w:szCs w:val="20"/>
                <w:lang w:eastAsia="pl-PL"/>
              </w:rPr>
              <w:t>munologii</w:t>
            </w:r>
          </w:p>
        </w:tc>
        <w:tc>
          <w:tcPr>
            <w:tcW w:w="1305" w:type="dxa"/>
            <w:vAlign w:val="center"/>
          </w:tcPr>
          <w:p w14:paraId="76C4E92D" w14:textId="77777777" w:rsidR="003536F7" w:rsidRPr="00213479" w:rsidRDefault="003536F7" w:rsidP="003536F7">
            <w:pPr>
              <w:snapToGrid w:val="0"/>
              <w:spacing w:before="40" w:after="60"/>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Portugalia,</w:t>
            </w:r>
          </w:p>
          <w:p w14:paraId="7B3259E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bCs/>
                <w:sz w:val="20"/>
                <w:szCs w:val="20"/>
                <w:lang w:val="en-US" w:eastAsia="pl-PL"/>
              </w:rPr>
              <w:t xml:space="preserve"> Lisbona</w:t>
            </w:r>
          </w:p>
        </w:tc>
        <w:tc>
          <w:tcPr>
            <w:tcW w:w="4365" w:type="dxa"/>
            <w:vAlign w:val="center"/>
          </w:tcPr>
          <w:p w14:paraId="55AF1ABA" w14:textId="77777777" w:rsidR="003536F7" w:rsidRPr="00213479" w:rsidRDefault="003536F7" w:rsidP="00DF16A0">
            <w:pPr>
              <w:jc w:val="both"/>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Staż w ramach programu ERASMUS STT (Staff Mobility for Training) 2014 r. w Instituto Gulbenkian de Ciencia, Flow Cytometry Laboratory, Rua da Quinta Grande 6, 2780-156 Oeiras w Lisbonie, Portugal; 13-20.09.2014 r.</w:t>
            </w:r>
          </w:p>
        </w:tc>
      </w:tr>
      <w:tr w:rsidR="003536F7" w:rsidRPr="00213479" w14:paraId="696FF662" w14:textId="77777777" w:rsidTr="0023623D">
        <w:trPr>
          <w:cantSplit/>
          <w:trHeight w:val="397"/>
        </w:trPr>
        <w:tc>
          <w:tcPr>
            <w:tcW w:w="534" w:type="dxa"/>
            <w:vAlign w:val="center"/>
          </w:tcPr>
          <w:p w14:paraId="78419ED9" w14:textId="08D386F2"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444875" w:rsidRPr="00213479">
              <w:rPr>
                <w:rFonts w:ascii="Calibri" w:eastAsia="Times New Roman" w:hAnsi="Calibri" w:cs="Times New Roman"/>
                <w:bCs/>
                <w:sz w:val="20"/>
                <w:szCs w:val="20"/>
                <w:lang w:val="de-DE" w:eastAsia="pl-PL"/>
              </w:rPr>
              <w:t>.</w:t>
            </w:r>
          </w:p>
        </w:tc>
        <w:tc>
          <w:tcPr>
            <w:tcW w:w="3118" w:type="dxa"/>
            <w:vAlign w:val="center"/>
          </w:tcPr>
          <w:p w14:paraId="0877D383" w14:textId="4BFB0F8A" w:rsidR="003536F7" w:rsidRPr="00213479" w:rsidRDefault="00DF16A0"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 xml:space="preserve">Krzysztof Goryński </w:t>
            </w:r>
          </w:p>
          <w:p w14:paraId="0109686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7F9F29F"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vAlign w:val="center"/>
          </w:tcPr>
          <w:p w14:paraId="4ADDBA24"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Belgia, Burges</w:t>
            </w:r>
          </w:p>
        </w:tc>
        <w:tc>
          <w:tcPr>
            <w:tcW w:w="4365" w:type="dxa"/>
            <w:vAlign w:val="center"/>
          </w:tcPr>
          <w:p w14:paraId="373AE500" w14:textId="77777777" w:rsidR="003536F7" w:rsidRPr="00213479" w:rsidRDefault="003536F7" w:rsidP="00DF16A0">
            <w:pPr>
              <w:snapToGrid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13</w:t>
            </w:r>
            <w:r w:rsidRPr="00213479">
              <w:rPr>
                <w:rFonts w:ascii="Calibri" w:eastAsia="Times New Roman" w:hAnsi="Calibri" w:cs="Times New Roman"/>
                <w:bCs/>
                <w:sz w:val="20"/>
                <w:szCs w:val="20"/>
                <w:vertAlign w:val="superscript"/>
                <w:lang w:val="en-US" w:eastAsia="pl-PL"/>
              </w:rPr>
              <w:t>th</w:t>
            </w:r>
            <w:r w:rsidRPr="00213479">
              <w:rPr>
                <w:rFonts w:ascii="Calibri" w:eastAsia="Times New Roman" w:hAnsi="Calibri" w:cs="Times New Roman"/>
                <w:bCs/>
                <w:sz w:val="20"/>
                <w:szCs w:val="20"/>
                <w:lang w:val="en-US" w:eastAsia="pl-PL"/>
              </w:rPr>
              <w:t xml:space="preserve"> International Symposium on Hyphenated Techniques in Chromatography and Separation Technology” i “3</w:t>
            </w:r>
            <w:r w:rsidRPr="00213479">
              <w:rPr>
                <w:rFonts w:ascii="Calibri" w:eastAsia="Times New Roman" w:hAnsi="Calibri" w:cs="Times New Roman"/>
                <w:bCs/>
                <w:sz w:val="20"/>
                <w:szCs w:val="20"/>
                <w:vertAlign w:val="superscript"/>
                <w:lang w:val="en-US" w:eastAsia="pl-PL"/>
              </w:rPr>
              <w:t>rd</w:t>
            </w:r>
            <w:r w:rsidRPr="00213479">
              <w:rPr>
                <w:rFonts w:ascii="Calibri" w:eastAsia="Times New Roman" w:hAnsi="Calibri" w:cs="Times New Roman"/>
                <w:bCs/>
                <w:sz w:val="20"/>
                <w:szCs w:val="20"/>
                <w:lang w:val="en-US" w:eastAsia="pl-PL"/>
              </w:rPr>
              <w:t xml:space="preserve"> International Symposium on Hyphenated for Sample Preparation”,</w:t>
            </w:r>
          </w:p>
        </w:tc>
      </w:tr>
      <w:tr w:rsidR="003536F7" w:rsidRPr="00213479" w14:paraId="352A9CD1" w14:textId="77777777" w:rsidTr="0023623D">
        <w:trPr>
          <w:cantSplit/>
          <w:trHeight w:val="397"/>
        </w:trPr>
        <w:tc>
          <w:tcPr>
            <w:tcW w:w="534" w:type="dxa"/>
            <w:vAlign w:val="center"/>
          </w:tcPr>
          <w:p w14:paraId="074BEF16" w14:textId="35ECA949"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444875" w:rsidRPr="00213479">
              <w:rPr>
                <w:rFonts w:ascii="Calibri" w:eastAsia="Times New Roman" w:hAnsi="Calibri" w:cs="Times New Roman"/>
                <w:bCs/>
                <w:sz w:val="20"/>
                <w:szCs w:val="20"/>
                <w:lang w:val="de-DE" w:eastAsia="pl-PL"/>
              </w:rPr>
              <w:t>.</w:t>
            </w:r>
          </w:p>
        </w:tc>
        <w:tc>
          <w:tcPr>
            <w:tcW w:w="3118" w:type="dxa"/>
            <w:vAlign w:val="center"/>
          </w:tcPr>
          <w:p w14:paraId="071FDE89" w14:textId="1F96DFA0" w:rsidR="003536F7" w:rsidRPr="00213479" w:rsidRDefault="005E3199"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Michał Marszałł, prof. </w:t>
            </w:r>
            <w:r w:rsidR="003536F7" w:rsidRPr="00213479">
              <w:rPr>
                <w:rFonts w:ascii="Calibri" w:eastAsia="Times New Roman" w:hAnsi="Calibri" w:cs="Times New Roman"/>
                <w:sz w:val="20"/>
                <w:szCs w:val="20"/>
                <w:lang w:eastAsia="pl-PL"/>
              </w:rPr>
              <w:t>UMK</w:t>
            </w:r>
          </w:p>
          <w:p w14:paraId="60F6642C"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CA8E27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vAlign w:val="center"/>
          </w:tcPr>
          <w:p w14:paraId="2603FD7E" w14:textId="77777777" w:rsidR="003536F7" w:rsidRPr="00213479" w:rsidRDefault="003536F7" w:rsidP="003536F7">
            <w:pPr>
              <w:snapToGrid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Norwegia  Oslo</w:t>
            </w:r>
          </w:p>
        </w:tc>
        <w:tc>
          <w:tcPr>
            <w:tcW w:w="4365" w:type="dxa"/>
            <w:vAlign w:val="center"/>
          </w:tcPr>
          <w:p w14:paraId="022088BE" w14:textId="77777777" w:rsidR="003536F7" w:rsidRPr="00213479" w:rsidRDefault="003536F7" w:rsidP="00DF16A0">
            <w:pPr>
              <w:snapToGrid w:val="0"/>
              <w:spacing w:before="40" w:after="6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 xml:space="preserve">Staż na Wydziale Farmaceutycznym Uniwersytetu w Oslo 28-30.04.2014, sfinansowana w  ramach środków Mechanizmu Finansowego Europejskiego Obszaru Gospodarczego oraz Norweskiego Mechanizmu Finansowego w ramach Funduszu Stypendialnego i Szkoleniowego - umowa nr </w:t>
            </w:r>
            <w:r w:rsidRPr="00213479">
              <w:rPr>
                <w:rFonts w:ascii="Calibri" w:eastAsia="MS Mincho" w:hAnsi="Calibri" w:cs="Times New Roman"/>
                <w:bCs/>
                <w:sz w:val="20"/>
                <w:szCs w:val="20"/>
                <w:lang w:eastAsia="ja-JP"/>
              </w:rPr>
              <w:t xml:space="preserve">FSS/2013/R2/PV/W/0039. </w:t>
            </w:r>
          </w:p>
        </w:tc>
      </w:tr>
      <w:tr w:rsidR="003536F7" w:rsidRPr="00213479" w14:paraId="66F67C89" w14:textId="77777777" w:rsidTr="0023623D">
        <w:trPr>
          <w:cantSplit/>
          <w:trHeight w:val="397"/>
        </w:trPr>
        <w:tc>
          <w:tcPr>
            <w:tcW w:w="534" w:type="dxa"/>
            <w:vAlign w:val="center"/>
          </w:tcPr>
          <w:p w14:paraId="3ECED5D2" w14:textId="53273846"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444875" w:rsidRPr="00213479">
              <w:rPr>
                <w:rFonts w:ascii="Calibri" w:eastAsia="Times New Roman" w:hAnsi="Calibri" w:cs="Times New Roman"/>
                <w:bCs/>
                <w:sz w:val="20"/>
                <w:szCs w:val="20"/>
                <w:lang w:val="de-DE" w:eastAsia="pl-PL"/>
              </w:rPr>
              <w:t>.</w:t>
            </w:r>
          </w:p>
        </w:tc>
        <w:tc>
          <w:tcPr>
            <w:tcW w:w="3118" w:type="dxa"/>
            <w:vAlign w:val="center"/>
          </w:tcPr>
          <w:p w14:paraId="1FEDA63E" w14:textId="686C8131" w:rsidR="003536F7" w:rsidRPr="00213479" w:rsidRDefault="005E3199"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w:t>
            </w:r>
            <w:r w:rsidR="00465642" w:rsidRPr="00213479">
              <w:rPr>
                <w:rFonts w:ascii="Calibri" w:eastAsia="Times New Roman" w:hAnsi="Calibri" w:cs="Times New Roman"/>
                <w:sz w:val="20"/>
                <w:szCs w:val="20"/>
                <w:lang w:eastAsia="pl-PL"/>
              </w:rPr>
              <w:t>farm</w:t>
            </w:r>
            <w:r w:rsidRPr="00213479">
              <w:rPr>
                <w:rFonts w:ascii="Calibri" w:eastAsia="Times New Roman" w:hAnsi="Calibri" w:cs="Times New Roman"/>
                <w:sz w:val="20"/>
                <w:szCs w:val="20"/>
                <w:lang w:eastAsia="pl-PL"/>
              </w:rPr>
              <w:t>.</w:t>
            </w:r>
            <w:r w:rsidR="003536F7" w:rsidRPr="00213479">
              <w:rPr>
                <w:rFonts w:ascii="Calibri" w:eastAsia="Times New Roman" w:hAnsi="Calibri" w:cs="Times New Roman"/>
                <w:sz w:val="20"/>
                <w:szCs w:val="20"/>
                <w:lang w:eastAsia="pl-PL"/>
              </w:rPr>
              <w:t xml:space="preserve"> Tomasz Siódmiak</w:t>
            </w:r>
          </w:p>
          <w:p w14:paraId="676DCD6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B0F60E7"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vAlign w:val="center"/>
          </w:tcPr>
          <w:p w14:paraId="18056998"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Islandia</w:t>
            </w:r>
          </w:p>
          <w:p w14:paraId="22B0A07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Reykjavik</w:t>
            </w:r>
          </w:p>
        </w:tc>
        <w:tc>
          <w:tcPr>
            <w:tcW w:w="4365" w:type="dxa"/>
            <w:vAlign w:val="center"/>
          </w:tcPr>
          <w:p w14:paraId="6D08000A" w14:textId="77777777" w:rsidR="003536F7" w:rsidRPr="00213479" w:rsidRDefault="003536F7" w:rsidP="00462442">
            <w:pPr>
              <w:spacing w:before="4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Staż na Wydziale Chemii Uniwersytetu Islandzkiego, Reykjavik, Islandia, (czerwiec 9-13.2014) , sfinansowany w  ramach środków Mechanizmu Finansowego Europejskiego Obszaru Gospodarczego oraz Norweskiego Mechanizmu Finansowego w ramach Funduszu Stypendialnego i Szkoleniowego - umowa nr FSS/2013/R2/PV/W/0044/U/0033</w:t>
            </w:r>
          </w:p>
        </w:tc>
      </w:tr>
      <w:tr w:rsidR="003536F7" w:rsidRPr="00213479" w14:paraId="14C6A042" w14:textId="77777777" w:rsidTr="0023623D">
        <w:trPr>
          <w:cantSplit/>
          <w:trHeight w:val="397"/>
        </w:trPr>
        <w:tc>
          <w:tcPr>
            <w:tcW w:w="534" w:type="dxa"/>
            <w:vAlign w:val="center"/>
          </w:tcPr>
          <w:p w14:paraId="19148C2F" w14:textId="22A6BEB5"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7</w:t>
            </w:r>
            <w:r w:rsidR="00444875" w:rsidRPr="00213479">
              <w:rPr>
                <w:rFonts w:ascii="Calibri" w:eastAsia="Times New Roman" w:hAnsi="Calibri" w:cs="Times New Roman"/>
                <w:bCs/>
                <w:sz w:val="20"/>
                <w:szCs w:val="20"/>
                <w:lang w:val="de-DE" w:eastAsia="pl-PL"/>
              </w:rPr>
              <w:t>.</w:t>
            </w:r>
          </w:p>
        </w:tc>
        <w:tc>
          <w:tcPr>
            <w:tcW w:w="3118" w:type="dxa"/>
            <w:vAlign w:val="center"/>
          </w:tcPr>
          <w:p w14:paraId="44529694" w14:textId="1772B183" w:rsidR="003536F7" w:rsidRPr="00213479" w:rsidRDefault="005E3199"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7A6D5FB9"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F678BC0"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vAlign w:val="center"/>
          </w:tcPr>
          <w:p w14:paraId="32691260"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Kanada Ontario</w:t>
            </w:r>
          </w:p>
        </w:tc>
        <w:tc>
          <w:tcPr>
            <w:tcW w:w="4365" w:type="dxa"/>
            <w:vAlign w:val="center"/>
          </w:tcPr>
          <w:p w14:paraId="03F2CD9D" w14:textId="77777777" w:rsidR="003536F7" w:rsidRPr="00213479" w:rsidRDefault="003536F7" w:rsidP="00462442">
            <w:pPr>
              <w:snapToGrid w:val="0"/>
              <w:spacing w:before="40" w:after="60"/>
              <w:jc w:val="both"/>
              <w:rPr>
                <w:rFonts w:ascii="Calibri" w:eastAsia="Times New Roman" w:hAnsi="Calibri" w:cs="Times New Roman"/>
                <w:i/>
                <w:sz w:val="20"/>
                <w:szCs w:val="20"/>
                <w:lang w:eastAsia="pl-PL"/>
              </w:rPr>
            </w:pPr>
            <w:r w:rsidRPr="00213479">
              <w:rPr>
                <w:rFonts w:ascii="Calibri" w:eastAsia="MS Mincho" w:hAnsi="Calibri" w:cs="Times New Roman"/>
                <w:sz w:val="20"/>
                <w:szCs w:val="20"/>
                <w:lang w:eastAsia="pl-PL"/>
              </w:rPr>
              <w:t xml:space="preserve">Staż naukowy, w </w:t>
            </w:r>
            <w:r w:rsidRPr="00213479">
              <w:rPr>
                <w:rFonts w:ascii="Calibri" w:eastAsia="Times New Roman" w:hAnsi="Calibri" w:cs="Times New Roman"/>
                <w:sz w:val="20"/>
                <w:szCs w:val="20"/>
                <w:lang w:eastAsia="pl-PL"/>
              </w:rPr>
              <w:t>Katedrze Chemii, na Uniwersytecie w Waterloo (University of Waterloo) Ontario, Kanada</w:t>
            </w:r>
          </w:p>
        </w:tc>
      </w:tr>
      <w:tr w:rsidR="003536F7" w:rsidRPr="00213479" w14:paraId="3C4F1858" w14:textId="77777777" w:rsidTr="0023623D">
        <w:trPr>
          <w:cantSplit/>
          <w:trHeight w:val="397"/>
        </w:trPr>
        <w:tc>
          <w:tcPr>
            <w:tcW w:w="534" w:type="dxa"/>
            <w:vAlign w:val="center"/>
          </w:tcPr>
          <w:p w14:paraId="22FEBB80" w14:textId="71EEE118"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lastRenderedPageBreak/>
              <w:t>8</w:t>
            </w:r>
            <w:r w:rsidR="00444875" w:rsidRPr="00213479">
              <w:rPr>
                <w:rFonts w:ascii="Calibri" w:eastAsia="Times New Roman" w:hAnsi="Calibri" w:cs="Times New Roman"/>
                <w:bCs/>
                <w:sz w:val="20"/>
                <w:szCs w:val="20"/>
                <w:lang w:val="de-DE" w:eastAsia="pl-PL"/>
              </w:rPr>
              <w:t>.</w:t>
            </w:r>
          </w:p>
        </w:tc>
        <w:tc>
          <w:tcPr>
            <w:tcW w:w="3118" w:type="dxa"/>
            <w:vAlign w:val="center"/>
          </w:tcPr>
          <w:p w14:paraId="216BE7D5" w14:textId="1DFE92FC" w:rsidR="003536F7" w:rsidRPr="00213479" w:rsidRDefault="005E3199"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 xml:space="preserve"> Krzysztof Goryński</w:t>
            </w:r>
          </w:p>
          <w:p w14:paraId="50FE39B6"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3A9910C"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vAlign w:val="center"/>
          </w:tcPr>
          <w:p w14:paraId="5B2E5BD0" w14:textId="77777777" w:rsidR="003536F7" w:rsidRPr="00213479" w:rsidRDefault="003536F7" w:rsidP="003536F7">
            <w:pPr>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Kanada Ontario</w:t>
            </w:r>
          </w:p>
        </w:tc>
        <w:tc>
          <w:tcPr>
            <w:tcW w:w="4365" w:type="dxa"/>
            <w:vAlign w:val="center"/>
          </w:tcPr>
          <w:p w14:paraId="1C852E54" w14:textId="77777777" w:rsidR="003536F7" w:rsidRPr="00213479" w:rsidRDefault="003536F7" w:rsidP="00462442">
            <w:pPr>
              <w:spacing w:before="40" w:after="60"/>
              <w:jc w:val="both"/>
              <w:rPr>
                <w:rFonts w:ascii="Calibri" w:eastAsia="Times New Roman" w:hAnsi="Calibri" w:cs="Times New Roman"/>
                <w:sz w:val="20"/>
                <w:szCs w:val="20"/>
                <w:lang w:eastAsia="pl-PL"/>
              </w:rPr>
            </w:pPr>
            <w:r w:rsidRPr="00213479">
              <w:rPr>
                <w:rFonts w:ascii="Calibri" w:eastAsia="MS Mincho" w:hAnsi="Calibri" w:cs="Times New Roman"/>
                <w:sz w:val="20"/>
                <w:szCs w:val="20"/>
                <w:lang w:eastAsia="pl-PL"/>
              </w:rPr>
              <w:t xml:space="preserve">Staż naukowy, w </w:t>
            </w:r>
            <w:r w:rsidRPr="00213479">
              <w:rPr>
                <w:rFonts w:ascii="Calibri" w:eastAsia="Times New Roman" w:hAnsi="Calibri" w:cs="Times New Roman"/>
                <w:sz w:val="20"/>
                <w:szCs w:val="20"/>
                <w:lang w:eastAsia="pl-PL"/>
              </w:rPr>
              <w:t>Katedrze Chemii, na Uniwersyte</w:t>
            </w:r>
            <w:r w:rsidR="0023623D" w:rsidRPr="00213479">
              <w:rPr>
                <w:rFonts w:ascii="Calibri" w:eastAsia="Times New Roman" w:hAnsi="Calibri" w:cs="Times New Roman"/>
                <w:sz w:val="20"/>
                <w:szCs w:val="20"/>
                <w:lang w:eastAsia="pl-PL"/>
              </w:rPr>
              <w:t>cie</w:t>
            </w:r>
            <w:r w:rsidRPr="00213479">
              <w:rPr>
                <w:rFonts w:ascii="Calibri" w:eastAsia="Times New Roman" w:hAnsi="Calibri" w:cs="Times New Roman"/>
                <w:sz w:val="20"/>
                <w:szCs w:val="20"/>
                <w:lang w:eastAsia="pl-PL"/>
              </w:rPr>
              <w:t xml:space="preserve"> w Waterloo (University of Waterloo) Ontario, Kanada</w:t>
            </w:r>
          </w:p>
        </w:tc>
      </w:tr>
      <w:tr w:rsidR="003536F7" w:rsidRPr="00213479" w14:paraId="661D232A" w14:textId="77777777" w:rsidTr="0023623D">
        <w:trPr>
          <w:cantSplit/>
          <w:trHeight w:val="2668"/>
        </w:trPr>
        <w:tc>
          <w:tcPr>
            <w:tcW w:w="534" w:type="dxa"/>
            <w:vAlign w:val="center"/>
          </w:tcPr>
          <w:p w14:paraId="4165BAEA" w14:textId="743E5086" w:rsidR="003536F7" w:rsidRPr="00213479" w:rsidRDefault="000301E1" w:rsidP="003536F7">
            <w:pPr>
              <w:spacing w:before="40" w:after="60"/>
              <w:ind w:left="-142" w:right="-164"/>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444875" w:rsidRPr="00213479">
              <w:rPr>
                <w:rFonts w:ascii="Calibri" w:eastAsia="Times New Roman" w:hAnsi="Calibri" w:cs="Times New Roman"/>
                <w:bCs/>
                <w:sz w:val="20"/>
                <w:szCs w:val="20"/>
                <w:lang w:val="en-US" w:eastAsia="pl-PL"/>
              </w:rPr>
              <w:t>.</w:t>
            </w:r>
          </w:p>
        </w:tc>
        <w:tc>
          <w:tcPr>
            <w:tcW w:w="3118" w:type="dxa"/>
            <w:vAlign w:val="center"/>
          </w:tcPr>
          <w:p w14:paraId="76C07FC4" w14:textId="12F5E7AD"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3536F7" w:rsidRPr="00213479">
              <w:rPr>
                <w:rFonts w:ascii="Calibri" w:eastAsia="Times New Roman" w:hAnsi="Calibri" w:cs="Times New Roman"/>
                <w:sz w:val="20"/>
                <w:szCs w:val="20"/>
                <w:lang w:eastAsia="pl-PL"/>
              </w:rPr>
              <w:t>rof. dr hab. Danuta Rość</w:t>
            </w:r>
          </w:p>
          <w:p w14:paraId="43F8DE8C"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51F27D76"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vAlign w:val="center"/>
          </w:tcPr>
          <w:p w14:paraId="5EC3EA10" w14:textId="77777777" w:rsidR="003536F7" w:rsidRPr="00213479" w:rsidRDefault="003536F7" w:rsidP="003536F7">
            <w:pPr>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Hiszpania, Valencja</w:t>
            </w:r>
          </w:p>
        </w:tc>
        <w:tc>
          <w:tcPr>
            <w:tcW w:w="4365" w:type="dxa"/>
            <w:vAlign w:val="center"/>
          </w:tcPr>
          <w:p w14:paraId="1CF74B9F"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23rd Biennial Intern</w:t>
            </w:r>
            <w:r w:rsidR="0023623D" w:rsidRPr="00213479">
              <w:rPr>
                <w:rFonts w:ascii="Calibri" w:eastAsia="Times New Roman" w:hAnsi="Calibri" w:cs="Times New Roman"/>
                <w:sz w:val="20"/>
                <w:szCs w:val="20"/>
                <w:lang w:val="en-US" w:eastAsia="pl-PL"/>
              </w:rPr>
              <w:t>a</w:t>
            </w:r>
            <w:r w:rsidRPr="00213479">
              <w:rPr>
                <w:rFonts w:ascii="Calibri" w:eastAsia="Times New Roman" w:hAnsi="Calibri" w:cs="Times New Roman"/>
                <w:sz w:val="20"/>
                <w:szCs w:val="20"/>
                <w:lang w:val="en-US" w:eastAsia="pl-PL"/>
              </w:rPr>
              <w:t xml:space="preserve">tional Congress on Thrombosis – MLDT Congress </w:t>
            </w:r>
          </w:p>
          <w:p w14:paraId="561CC423"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Angiogenic factors in patients with type 2 diabetes mellitus.</w:t>
            </w:r>
          </w:p>
          <w:p w14:paraId="289D6774" w14:textId="77777777" w:rsidR="003536F7" w:rsidRPr="00213479" w:rsidRDefault="003536F7" w:rsidP="00462442">
            <w:pPr>
              <w:spacing w:after="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Plasma VEGF-A/sVEGFR-1 as a potential ischemic marker in patients with symptomatic peripheral arterial disease – preliminary report.</w:t>
            </w:r>
          </w:p>
          <w:p w14:paraId="3996A6D5" w14:textId="77777777" w:rsidR="003536F7" w:rsidRPr="00213479" w:rsidRDefault="003536F7" w:rsidP="00462442">
            <w:pPr>
              <w:spacing w:after="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Tissue Factor-bearing microparticles (MPS-TF) in the cord blood of preterm neonates.</w:t>
            </w:r>
          </w:p>
          <w:p w14:paraId="638AFD1D" w14:textId="77777777" w:rsidR="003536F7" w:rsidRPr="00213479" w:rsidRDefault="003536F7" w:rsidP="00462442">
            <w:pPr>
              <w:spacing w:before="40" w:after="0" w:line="360" w:lineRule="auto"/>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TF and TFPI in essential thrombocythemia.  </w:t>
            </w:r>
          </w:p>
        </w:tc>
      </w:tr>
      <w:tr w:rsidR="003536F7" w:rsidRPr="00213479" w14:paraId="326AC1AD" w14:textId="77777777" w:rsidTr="0023623D">
        <w:trPr>
          <w:cantSplit/>
          <w:trHeight w:val="397"/>
        </w:trPr>
        <w:tc>
          <w:tcPr>
            <w:tcW w:w="534" w:type="dxa"/>
            <w:vAlign w:val="center"/>
          </w:tcPr>
          <w:p w14:paraId="06DAF61A" w14:textId="15A419CC"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10</w:t>
            </w:r>
            <w:r w:rsidR="00444875" w:rsidRPr="00213479">
              <w:rPr>
                <w:rFonts w:ascii="Calibri" w:eastAsia="Times New Roman" w:hAnsi="Calibri" w:cs="Times New Roman"/>
                <w:bCs/>
                <w:sz w:val="20"/>
                <w:szCs w:val="20"/>
                <w:lang w:val="de-DE" w:eastAsia="pl-PL"/>
              </w:rPr>
              <w:t>.</w:t>
            </w:r>
          </w:p>
        </w:tc>
        <w:tc>
          <w:tcPr>
            <w:tcW w:w="3118" w:type="dxa"/>
            <w:vAlign w:val="center"/>
          </w:tcPr>
          <w:p w14:paraId="191FEFE1" w14:textId="3BB2BA53"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w:t>
            </w:r>
            <w:r w:rsidR="003536F7" w:rsidRPr="00213479">
              <w:rPr>
                <w:rFonts w:ascii="Calibri" w:eastAsia="Times New Roman" w:hAnsi="Calibri" w:cs="Times New Roman"/>
                <w:sz w:val="20"/>
                <w:szCs w:val="20"/>
                <w:lang w:eastAsia="pl-PL"/>
              </w:rPr>
              <w:t xml:space="preserve"> dr hab. Ewa Żekanowska</w:t>
            </w:r>
          </w:p>
          <w:p w14:paraId="3D7E7C1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942598F" w14:textId="77777777" w:rsidR="003536F7" w:rsidRPr="00213479" w:rsidRDefault="003536F7"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vAlign w:val="center"/>
          </w:tcPr>
          <w:p w14:paraId="0172C674" w14:textId="77777777" w:rsidR="003536F7" w:rsidRPr="00213479" w:rsidRDefault="003536F7" w:rsidP="003536F7">
            <w:pPr>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Hiszpania, Valencja</w:t>
            </w:r>
          </w:p>
        </w:tc>
        <w:tc>
          <w:tcPr>
            <w:tcW w:w="4365" w:type="dxa"/>
            <w:vAlign w:val="center"/>
          </w:tcPr>
          <w:p w14:paraId="2B33FB3A"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23rd Biennial Intern</w:t>
            </w:r>
            <w:r w:rsidR="0023623D" w:rsidRPr="00213479">
              <w:rPr>
                <w:rFonts w:ascii="Calibri" w:eastAsia="Times New Roman" w:hAnsi="Calibri" w:cs="Times New Roman"/>
                <w:sz w:val="20"/>
                <w:szCs w:val="20"/>
                <w:lang w:val="en-US" w:eastAsia="pl-PL"/>
              </w:rPr>
              <w:t>a</w:t>
            </w:r>
            <w:r w:rsidRPr="00213479">
              <w:rPr>
                <w:rFonts w:ascii="Calibri" w:eastAsia="Times New Roman" w:hAnsi="Calibri" w:cs="Times New Roman"/>
                <w:sz w:val="20"/>
                <w:szCs w:val="20"/>
                <w:lang w:val="en-US" w:eastAsia="pl-PL"/>
              </w:rPr>
              <w:t xml:space="preserve">tional Congress on Thrombosis – MLDT Congress </w:t>
            </w:r>
          </w:p>
          <w:p w14:paraId="0439A48F" w14:textId="77777777" w:rsidR="003536F7" w:rsidRPr="00213479" w:rsidRDefault="003536F7" w:rsidP="00462442">
            <w:pPr>
              <w:spacing w:before="40"/>
              <w:jc w:val="both"/>
              <w:rPr>
                <w:rFonts w:ascii="Calibri" w:eastAsia="MS Mincho" w:hAnsi="Calibri" w:cs="Times New Roman"/>
                <w:sz w:val="20"/>
                <w:szCs w:val="20"/>
                <w:lang w:val="en-US" w:eastAsia="ja-JP"/>
              </w:rPr>
            </w:pPr>
            <w:r w:rsidRPr="00213479">
              <w:rPr>
                <w:rFonts w:ascii="Calibri" w:eastAsia="Times New Roman" w:hAnsi="Calibri" w:cs="Times New Roman"/>
                <w:sz w:val="20"/>
                <w:szCs w:val="20"/>
                <w:lang w:val="en-US" w:eastAsia="pl-PL"/>
              </w:rPr>
              <w:t xml:space="preserve"> Tissue Factor-bearing microparticles (MPS-TF) in the cord blood of preterm neonates.</w:t>
            </w:r>
          </w:p>
        </w:tc>
      </w:tr>
      <w:tr w:rsidR="003536F7" w:rsidRPr="00213479" w14:paraId="4A010EF5" w14:textId="77777777" w:rsidTr="0023623D">
        <w:trPr>
          <w:cantSplit/>
          <w:trHeight w:val="397"/>
        </w:trPr>
        <w:tc>
          <w:tcPr>
            <w:tcW w:w="534" w:type="dxa"/>
            <w:vAlign w:val="center"/>
          </w:tcPr>
          <w:p w14:paraId="4494E320" w14:textId="537E56FD" w:rsidR="003536F7" w:rsidRPr="00213479" w:rsidRDefault="000301E1" w:rsidP="003536F7">
            <w:pPr>
              <w:spacing w:before="40" w:after="60"/>
              <w:ind w:right="-164"/>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11</w:t>
            </w:r>
            <w:r w:rsidR="00444875" w:rsidRPr="00213479">
              <w:rPr>
                <w:rFonts w:ascii="Calibri" w:eastAsia="Times New Roman" w:hAnsi="Calibri" w:cs="Times New Roman"/>
                <w:bCs/>
                <w:sz w:val="20"/>
                <w:szCs w:val="20"/>
                <w:lang w:val="de-DE" w:eastAsia="pl-PL"/>
              </w:rPr>
              <w:t>.</w:t>
            </w:r>
          </w:p>
        </w:tc>
        <w:tc>
          <w:tcPr>
            <w:tcW w:w="3118" w:type="dxa"/>
            <w:vAlign w:val="center"/>
          </w:tcPr>
          <w:p w14:paraId="1EDA1995" w14:textId="798FEEAE"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val="de-DE" w:eastAsia="pl-PL"/>
              </w:rPr>
              <w:t>D</w:t>
            </w:r>
            <w:r w:rsidR="003536F7" w:rsidRPr="00213479">
              <w:rPr>
                <w:rFonts w:ascii="Calibri" w:eastAsia="Times New Roman" w:hAnsi="Calibri" w:cs="Times New Roman"/>
                <w:sz w:val="20"/>
                <w:szCs w:val="20"/>
                <w:lang w:val="de-DE" w:eastAsia="pl-PL"/>
              </w:rPr>
              <w:t>r</w:t>
            </w:r>
            <w:r w:rsidR="00465642" w:rsidRPr="00213479">
              <w:rPr>
                <w:rFonts w:ascii="Calibri" w:eastAsia="Times New Roman" w:hAnsi="Calibri" w:cs="Times New Roman"/>
                <w:sz w:val="20"/>
                <w:szCs w:val="20"/>
                <w:lang w:val="de-DE" w:eastAsia="pl-PL"/>
              </w:rPr>
              <w:t xml:space="preserve"> </w:t>
            </w:r>
            <w:r w:rsidR="003536F7" w:rsidRPr="00213479">
              <w:rPr>
                <w:rFonts w:ascii="Calibri" w:eastAsia="Times New Roman" w:hAnsi="Calibri" w:cs="Times New Roman"/>
                <w:sz w:val="20"/>
                <w:szCs w:val="20"/>
                <w:lang w:val="de-DE" w:eastAsia="pl-PL"/>
              </w:rPr>
              <w:t xml:space="preserve"> hab. </w:t>
            </w:r>
            <w:r w:rsidR="003536F7" w:rsidRPr="00213479">
              <w:rPr>
                <w:rFonts w:ascii="Calibri" w:eastAsia="Times New Roman" w:hAnsi="Calibri" w:cs="Times New Roman"/>
                <w:sz w:val="20"/>
                <w:szCs w:val="20"/>
                <w:lang w:eastAsia="pl-PL"/>
              </w:rPr>
              <w:t>Dorota Olszewska-Słonina</w:t>
            </w:r>
          </w:p>
          <w:p w14:paraId="386C943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01427EC"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Patobiochemii i Chemii Klinicznej</w:t>
            </w:r>
          </w:p>
        </w:tc>
        <w:tc>
          <w:tcPr>
            <w:tcW w:w="1305" w:type="dxa"/>
            <w:vAlign w:val="center"/>
          </w:tcPr>
          <w:p w14:paraId="104C4475" w14:textId="77777777" w:rsidR="003536F7" w:rsidRPr="00213479" w:rsidRDefault="003536F7" w:rsidP="003536F7">
            <w:pPr>
              <w:spacing w:after="8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USA, Boston,</w:t>
            </w:r>
          </w:p>
          <w:p w14:paraId="58EAE710" w14:textId="77777777" w:rsidR="003536F7" w:rsidRPr="00213479" w:rsidRDefault="003536F7" w:rsidP="003536F7">
            <w:pPr>
              <w:spacing w:after="80"/>
              <w:jc w:val="center"/>
              <w:rPr>
                <w:rFonts w:ascii="Calibri" w:eastAsia="Times New Roman" w:hAnsi="Calibri" w:cs="Times New Roman"/>
                <w:sz w:val="20"/>
                <w:szCs w:val="20"/>
                <w:lang w:eastAsia="pl-PL"/>
              </w:rPr>
            </w:pPr>
          </w:p>
        </w:tc>
        <w:tc>
          <w:tcPr>
            <w:tcW w:w="4365" w:type="dxa"/>
            <w:vAlign w:val="center"/>
          </w:tcPr>
          <w:p w14:paraId="46AF313F" w14:textId="77777777" w:rsidR="003536F7" w:rsidRPr="00213479" w:rsidRDefault="003536F7" w:rsidP="00462442">
            <w:pPr>
              <w:spacing w:before="4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 w:eastAsia="pl-PL"/>
              </w:rPr>
              <w:t>Serum paraoxonase (PON155) polymorphism and PON1 activity in patients with different degree of obesity. DRUG DISCOVERY &amp; THERAPY WORLD CONGRESS 2014, Boston, 16-19.06.2014, p.145-146</w:t>
            </w:r>
          </w:p>
        </w:tc>
      </w:tr>
      <w:tr w:rsidR="003536F7" w:rsidRPr="00213479" w14:paraId="1B2F7DAA" w14:textId="77777777" w:rsidTr="0023623D">
        <w:trPr>
          <w:cantSplit/>
          <w:trHeight w:val="397"/>
        </w:trPr>
        <w:tc>
          <w:tcPr>
            <w:tcW w:w="534" w:type="dxa"/>
            <w:vAlign w:val="center"/>
          </w:tcPr>
          <w:p w14:paraId="25A7BB60" w14:textId="30DC045F"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12</w:t>
            </w:r>
            <w:r w:rsidR="00444875" w:rsidRPr="00213479">
              <w:rPr>
                <w:rFonts w:ascii="Calibri" w:eastAsia="Times New Roman" w:hAnsi="Calibri" w:cs="Times New Roman"/>
                <w:bCs/>
                <w:sz w:val="20"/>
                <w:szCs w:val="20"/>
                <w:lang w:val="de-DE" w:eastAsia="pl-PL"/>
              </w:rPr>
              <w:t>.</w:t>
            </w:r>
          </w:p>
        </w:tc>
        <w:tc>
          <w:tcPr>
            <w:tcW w:w="3118" w:type="dxa"/>
            <w:vAlign w:val="center"/>
          </w:tcPr>
          <w:p w14:paraId="2ECC1AB5" w14:textId="21C48957"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Łukasz Pałkowski</w:t>
            </w:r>
          </w:p>
          <w:p w14:paraId="387FE657"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7295A82"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Katedry Technologii Postaci Leku</w:t>
            </w:r>
          </w:p>
        </w:tc>
        <w:tc>
          <w:tcPr>
            <w:tcW w:w="1305" w:type="dxa"/>
            <w:vAlign w:val="center"/>
          </w:tcPr>
          <w:p w14:paraId="38821561" w14:textId="77777777" w:rsidR="003536F7" w:rsidRPr="00213479" w:rsidRDefault="003536F7"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Hiszpania, Granada i  Madryt</w:t>
            </w:r>
          </w:p>
        </w:tc>
        <w:tc>
          <w:tcPr>
            <w:tcW w:w="4365" w:type="dxa"/>
            <w:vAlign w:val="center"/>
          </w:tcPr>
          <w:p w14:paraId="717AF025" w14:textId="77777777" w:rsidR="003536F7" w:rsidRPr="00213479" w:rsidRDefault="003536F7" w:rsidP="00462442">
            <w:pPr>
              <w:spacing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2014 Joint Rough Set Symposium (JRS 2014), 9-13 lipca 2014, udział czynny (doniesienie ustne).</w:t>
            </w:r>
          </w:p>
          <w:p w14:paraId="145BA757" w14:textId="77777777" w:rsidR="003536F7" w:rsidRPr="00213479" w:rsidRDefault="003536F7" w:rsidP="00462442">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A rough set approach to novel compounds activity prediction based on surface active properties and molecular descriptors</w:t>
            </w:r>
            <w:r w:rsidRPr="00213479">
              <w:rPr>
                <w:rFonts w:ascii="Calibri" w:eastAsia="Times New Roman" w:hAnsi="Calibri" w:cs="Times New Roman"/>
                <w:sz w:val="20"/>
                <w:szCs w:val="20"/>
                <w:lang w:val="en-US" w:eastAsia="pl-PL"/>
              </w:rPr>
              <w:t>.</w:t>
            </w:r>
          </w:p>
        </w:tc>
      </w:tr>
      <w:tr w:rsidR="003536F7" w:rsidRPr="00213479" w14:paraId="1E466EC8" w14:textId="77777777" w:rsidTr="0023623D">
        <w:trPr>
          <w:cantSplit/>
          <w:trHeight w:val="397"/>
        </w:trPr>
        <w:tc>
          <w:tcPr>
            <w:tcW w:w="534" w:type="dxa"/>
            <w:vAlign w:val="center"/>
          </w:tcPr>
          <w:p w14:paraId="07F49A0F" w14:textId="03A08FE6"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13</w:t>
            </w:r>
            <w:r w:rsidR="00444875" w:rsidRPr="00213479">
              <w:rPr>
                <w:rFonts w:ascii="Calibri" w:eastAsia="Times New Roman" w:hAnsi="Calibri" w:cs="Times New Roman"/>
                <w:bCs/>
                <w:sz w:val="20"/>
                <w:szCs w:val="20"/>
                <w:lang w:val="de-DE" w:eastAsia="pl-PL"/>
              </w:rPr>
              <w:t>.</w:t>
            </w:r>
          </w:p>
        </w:tc>
        <w:tc>
          <w:tcPr>
            <w:tcW w:w="3118" w:type="dxa"/>
            <w:vAlign w:val="center"/>
          </w:tcPr>
          <w:p w14:paraId="4DC6E6DF" w14:textId="6407DC5D"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AC379B" w:rsidRPr="00213479">
              <w:rPr>
                <w:rFonts w:ascii="Calibri" w:eastAsia="Times New Roman" w:hAnsi="Calibri" w:cs="Times New Roman"/>
                <w:sz w:val="20"/>
                <w:szCs w:val="20"/>
                <w:lang w:eastAsia="pl-PL"/>
              </w:rPr>
              <w:t>r n. med. Aleksan</w:t>
            </w:r>
            <w:r w:rsidR="003536F7" w:rsidRPr="00213479">
              <w:rPr>
                <w:rFonts w:ascii="Calibri" w:eastAsia="Times New Roman" w:hAnsi="Calibri" w:cs="Times New Roman"/>
                <w:sz w:val="20"/>
                <w:szCs w:val="20"/>
                <w:lang w:eastAsia="pl-PL"/>
              </w:rPr>
              <w:t>der Deptuła</w:t>
            </w:r>
          </w:p>
          <w:p w14:paraId="1DB46CF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293E668"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Mikrobiologii</w:t>
            </w:r>
          </w:p>
        </w:tc>
        <w:tc>
          <w:tcPr>
            <w:tcW w:w="1305" w:type="dxa"/>
            <w:vAlign w:val="center"/>
          </w:tcPr>
          <w:p w14:paraId="5EFB051D" w14:textId="77777777" w:rsidR="003536F7" w:rsidRPr="00213479" w:rsidRDefault="003536F7"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nb-NO" w:eastAsia="pl-PL"/>
              </w:rPr>
              <w:t>Sztokholm, Szwecja</w:t>
            </w:r>
          </w:p>
        </w:tc>
        <w:tc>
          <w:tcPr>
            <w:tcW w:w="4365" w:type="dxa"/>
            <w:vAlign w:val="center"/>
          </w:tcPr>
          <w:p w14:paraId="5F000180" w14:textId="77777777" w:rsidR="003536F7" w:rsidRPr="00213479" w:rsidRDefault="003536F7" w:rsidP="00462442">
            <w:pPr>
              <w:spacing w:before="40" w:after="6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PPS HAI &amp; AU Protocol meeting (ECDC). 11-15.10.2014</w:t>
            </w:r>
          </w:p>
        </w:tc>
      </w:tr>
      <w:tr w:rsidR="003536F7" w:rsidRPr="00213479" w14:paraId="1B3372DB" w14:textId="77777777" w:rsidTr="0023623D">
        <w:trPr>
          <w:cantSplit/>
          <w:trHeight w:val="397"/>
        </w:trPr>
        <w:tc>
          <w:tcPr>
            <w:tcW w:w="534" w:type="dxa"/>
            <w:vAlign w:val="center"/>
          </w:tcPr>
          <w:p w14:paraId="0F14BBFC" w14:textId="41BD26CC"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14</w:t>
            </w:r>
            <w:r w:rsidR="00444875" w:rsidRPr="00213479">
              <w:rPr>
                <w:rFonts w:ascii="Calibri" w:eastAsia="Times New Roman" w:hAnsi="Calibri" w:cs="Times New Roman"/>
                <w:bCs/>
                <w:sz w:val="20"/>
                <w:szCs w:val="20"/>
                <w:lang w:val="de-DE" w:eastAsia="pl-PL"/>
              </w:rPr>
              <w:t>.</w:t>
            </w:r>
          </w:p>
        </w:tc>
        <w:tc>
          <w:tcPr>
            <w:tcW w:w="3118" w:type="dxa"/>
            <w:vAlign w:val="center"/>
          </w:tcPr>
          <w:p w14:paraId="297C7768" w14:textId="7667B6A8"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Beata Szefler</w:t>
            </w:r>
          </w:p>
          <w:p w14:paraId="2DC47BD9"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6FDA7DA"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305" w:type="dxa"/>
            <w:vAlign w:val="center"/>
          </w:tcPr>
          <w:p w14:paraId="6C1D0C37" w14:textId="77777777" w:rsidR="003536F7" w:rsidRPr="00213479" w:rsidRDefault="003536F7" w:rsidP="003536F7">
            <w:pPr>
              <w:spacing w:after="6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Austria, Wiedeń</w:t>
            </w:r>
          </w:p>
        </w:tc>
        <w:tc>
          <w:tcPr>
            <w:tcW w:w="4365" w:type="dxa"/>
            <w:vAlign w:val="center"/>
          </w:tcPr>
          <w:p w14:paraId="316A98C3" w14:textId="77777777" w:rsidR="003536F7" w:rsidRPr="00213479" w:rsidRDefault="003536F7" w:rsidP="00462442">
            <w:pPr>
              <w:spacing w:after="6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naukowej „50th Symposium on Theoretical Chemistry 2014 Quantum Chemistry and Chemical Dynamice”, poster:</w:t>
            </w:r>
          </w:p>
          <w:p w14:paraId="61733134" w14:textId="77777777" w:rsidR="003536F7" w:rsidRPr="00213479" w:rsidRDefault="003536F7" w:rsidP="00462442">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eastAsia="pl-PL"/>
              </w:rPr>
              <w:t>"Spongy nanostructures”.</w:t>
            </w:r>
          </w:p>
        </w:tc>
      </w:tr>
      <w:tr w:rsidR="003536F7" w:rsidRPr="00213479" w14:paraId="6DF0BFFC" w14:textId="77777777" w:rsidTr="0023623D">
        <w:trPr>
          <w:cantSplit/>
          <w:trHeight w:val="397"/>
        </w:trPr>
        <w:tc>
          <w:tcPr>
            <w:tcW w:w="534" w:type="dxa"/>
            <w:vAlign w:val="center"/>
          </w:tcPr>
          <w:p w14:paraId="1FCA02AB" w14:textId="10863B73"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15</w:t>
            </w:r>
            <w:r w:rsidR="00444875" w:rsidRPr="00213479">
              <w:rPr>
                <w:rFonts w:ascii="Calibri" w:eastAsia="Times New Roman" w:hAnsi="Calibri" w:cs="Times New Roman"/>
                <w:bCs/>
                <w:sz w:val="20"/>
                <w:szCs w:val="20"/>
                <w:lang w:val="de-DE" w:eastAsia="pl-PL"/>
              </w:rPr>
              <w:t>.</w:t>
            </w:r>
          </w:p>
        </w:tc>
        <w:tc>
          <w:tcPr>
            <w:tcW w:w="3118" w:type="dxa"/>
            <w:vAlign w:val="center"/>
          </w:tcPr>
          <w:p w14:paraId="23D51C0F" w14:textId="03D750A2"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Bogumiła Kupcewicz</w:t>
            </w:r>
          </w:p>
          <w:p w14:paraId="65CFF7F1"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1A23F4B"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Katedry i Zakładu Chemii Nieorganicznej i Analitycznej</w:t>
            </w:r>
          </w:p>
        </w:tc>
        <w:tc>
          <w:tcPr>
            <w:tcW w:w="1305" w:type="dxa"/>
            <w:vAlign w:val="center"/>
          </w:tcPr>
          <w:p w14:paraId="086303E8" w14:textId="77777777" w:rsidR="003536F7" w:rsidRPr="00213479" w:rsidRDefault="003536F7" w:rsidP="003536F7">
            <w:pPr>
              <w:spacing w:before="40" w:after="60"/>
              <w:jc w:val="center"/>
              <w:rPr>
                <w:rFonts w:ascii="Calibri" w:eastAsia="Times New Roman" w:hAnsi="Calibri" w:cs="Times New Roman"/>
                <w:sz w:val="20"/>
                <w:szCs w:val="20"/>
                <w:lang w:eastAsia="pl-PL"/>
              </w:rPr>
            </w:pPr>
            <w:r w:rsidRPr="00213479">
              <w:rPr>
                <w:rFonts w:ascii="Calibri" w:eastAsia="Calibri" w:hAnsi="Calibri" w:cs="Times New Roman"/>
                <w:bCs/>
                <w:sz w:val="20"/>
                <w:szCs w:val="20"/>
              </w:rPr>
              <w:t>Włochy, Pavia</w:t>
            </w:r>
          </w:p>
        </w:tc>
        <w:tc>
          <w:tcPr>
            <w:tcW w:w="4365" w:type="dxa"/>
            <w:vAlign w:val="center"/>
          </w:tcPr>
          <w:p w14:paraId="59997EB9"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ISMEC2014</w:t>
            </w:r>
          </w:p>
          <w:p w14:paraId="709F55D2"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International Symposium on Metal Complexes</w:t>
            </w:r>
          </w:p>
          <w:p w14:paraId="2BAC5898" w14:textId="77777777" w:rsidR="003536F7" w:rsidRPr="00213479" w:rsidRDefault="003536F7" w:rsidP="00462442">
            <w:pPr>
              <w:spacing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Solvent- and wavelength-dependent fluorescent properties of chromone</w:t>
            </w:r>
          </w:p>
          <w:p w14:paraId="0DCF8A13" w14:textId="77777777" w:rsidR="003536F7" w:rsidRPr="00213479" w:rsidRDefault="003536F7" w:rsidP="00462442">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derivatives complexes with Cu(II), Zn(II) and Ru(II)</w:t>
            </w:r>
          </w:p>
        </w:tc>
      </w:tr>
      <w:tr w:rsidR="003536F7" w:rsidRPr="00213479" w14:paraId="5C9EFA12" w14:textId="77777777" w:rsidTr="0023623D">
        <w:trPr>
          <w:cantSplit/>
          <w:trHeight w:val="397"/>
        </w:trPr>
        <w:tc>
          <w:tcPr>
            <w:tcW w:w="534" w:type="dxa"/>
            <w:vAlign w:val="center"/>
          </w:tcPr>
          <w:p w14:paraId="48021285" w14:textId="08A36E5E"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lastRenderedPageBreak/>
              <w:t>16</w:t>
            </w:r>
            <w:r w:rsidR="00444875" w:rsidRPr="00213479">
              <w:rPr>
                <w:rFonts w:ascii="Calibri" w:eastAsia="Times New Roman" w:hAnsi="Calibri" w:cs="Times New Roman"/>
                <w:bCs/>
                <w:sz w:val="20"/>
                <w:szCs w:val="20"/>
                <w:lang w:val="de-DE" w:eastAsia="pl-PL"/>
              </w:rPr>
              <w:t>.</w:t>
            </w:r>
          </w:p>
        </w:tc>
        <w:tc>
          <w:tcPr>
            <w:tcW w:w="3118" w:type="dxa"/>
            <w:vAlign w:val="center"/>
          </w:tcPr>
          <w:p w14:paraId="128D486B" w14:textId="0A206FF9"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Monika Richert</w:t>
            </w:r>
          </w:p>
          <w:p w14:paraId="0BD59976"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511FEB04" w14:textId="77777777" w:rsidR="003536F7" w:rsidRPr="00213479" w:rsidRDefault="003536F7" w:rsidP="00465642">
            <w:pPr>
              <w:spacing w:after="0" w:line="240" w:lineRule="auto"/>
              <w:rPr>
                <w:rFonts w:ascii="Calibri" w:eastAsia="Times New Roman" w:hAnsi="Calibri" w:cs="Times New Roman"/>
                <w:b/>
                <w:sz w:val="20"/>
                <w:szCs w:val="20"/>
                <w:lang w:val="de-DE" w:eastAsia="pl-PL"/>
              </w:rPr>
            </w:pPr>
            <w:r w:rsidRPr="00213479">
              <w:rPr>
                <w:rFonts w:ascii="Calibri" w:eastAsia="Times New Roman" w:hAnsi="Calibri" w:cs="Times New Roman"/>
                <w:b/>
                <w:sz w:val="20"/>
                <w:szCs w:val="20"/>
                <w:lang w:eastAsia="pl-PL"/>
              </w:rPr>
              <w:t>Katedry i Zakładu Chemii Nieorganicznej i Analitycznej</w:t>
            </w:r>
          </w:p>
        </w:tc>
        <w:tc>
          <w:tcPr>
            <w:tcW w:w="1305" w:type="dxa"/>
            <w:vAlign w:val="center"/>
          </w:tcPr>
          <w:p w14:paraId="5087D07E" w14:textId="77777777" w:rsidR="003536F7" w:rsidRPr="00213479" w:rsidRDefault="003536F7" w:rsidP="003536F7">
            <w:pPr>
              <w:spacing w:before="40" w:after="60"/>
              <w:jc w:val="center"/>
              <w:rPr>
                <w:rFonts w:ascii="Calibri" w:eastAsia="Times New Roman" w:hAnsi="Calibri" w:cs="Times New Roman"/>
                <w:sz w:val="20"/>
                <w:szCs w:val="20"/>
                <w:lang w:val="de-DE" w:eastAsia="pl-PL"/>
              </w:rPr>
            </w:pPr>
            <w:r w:rsidRPr="00213479">
              <w:rPr>
                <w:rFonts w:ascii="Calibri" w:eastAsia="Calibri" w:hAnsi="Calibri" w:cs="Times New Roman"/>
                <w:bCs/>
                <w:sz w:val="20"/>
                <w:szCs w:val="20"/>
              </w:rPr>
              <w:t>Włochy, Pavia</w:t>
            </w:r>
          </w:p>
        </w:tc>
        <w:tc>
          <w:tcPr>
            <w:tcW w:w="4365" w:type="dxa"/>
            <w:vAlign w:val="center"/>
          </w:tcPr>
          <w:p w14:paraId="05565C07"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ISMEC2014</w:t>
            </w:r>
          </w:p>
          <w:p w14:paraId="5D151B62"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International Symposium on Metal Complexes</w:t>
            </w:r>
          </w:p>
          <w:p w14:paraId="0DC86A34" w14:textId="77777777" w:rsidR="003536F7" w:rsidRPr="00213479" w:rsidRDefault="003536F7" w:rsidP="00462442">
            <w:pPr>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Biological activity and physicochemical properties of fac and mer Ru(III) triphenylphosphine complexes with benzothiazole derivatives as co-ligand</w:t>
            </w:r>
          </w:p>
        </w:tc>
      </w:tr>
      <w:tr w:rsidR="003536F7" w:rsidRPr="00213479" w14:paraId="0E39E378" w14:textId="77777777" w:rsidTr="0023623D">
        <w:trPr>
          <w:cantSplit/>
          <w:trHeight w:val="397"/>
        </w:trPr>
        <w:tc>
          <w:tcPr>
            <w:tcW w:w="534" w:type="dxa"/>
            <w:vAlign w:val="center"/>
          </w:tcPr>
          <w:p w14:paraId="59EC72AF" w14:textId="00CDB97C"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17</w:t>
            </w:r>
            <w:r w:rsidR="00444875" w:rsidRPr="00213479">
              <w:rPr>
                <w:rFonts w:ascii="Calibri" w:eastAsia="Times New Roman" w:hAnsi="Calibri" w:cs="Times New Roman"/>
                <w:bCs/>
                <w:sz w:val="20"/>
                <w:szCs w:val="20"/>
                <w:lang w:val="de-DE" w:eastAsia="pl-PL"/>
              </w:rPr>
              <w:t>.</w:t>
            </w:r>
          </w:p>
        </w:tc>
        <w:tc>
          <w:tcPr>
            <w:tcW w:w="3118" w:type="dxa"/>
            <w:vAlign w:val="center"/>
          </w:tcPr>
          <w:p w14:paraId="5EF87DDC" w14:textId="1458AA81"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hab. Barbara Bojko </w:t>
            </w:r>
          </w:p>
          <w:p w14:paraId="19745942"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E015C66"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1542C273"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val="en-US" w:eastAsia="pl-PL"/>
              </w:rPr>
              <w:t>USA Chicago</w:t>
            </w:r>
          </w:p>
          <w:p w14:paraId="3D2A5FF6" w14:textId="77777777" w:rsidR="003536F7" w:rsidRPr="00213479" w:rsidRDefault="003536F7" w:rsidP="003536F7">
            <w:pPr>
              <w:spacing w:before="40" w:after="60"/>
              <w:rPr>
                <w:rFonts w:ascii="Calibri" w:eastAsia="Times New Roman" w:hAnsi="Calibri" w:cs="Times New Roman"/>
                <w:sz w:val="20"/>
                <w:szCs w:val="20"/>
                <w:lang w:eastAsia="pl-PL"/>
              </w:rPr>
            </w:pPr>
          </w:p>
        </w:tc>
        <w:tc>
          <w:tcPr>
            <w:tcW w:w="4365" w:type="dxa"/>
            <w:vAlign w:val="center"/>
          </w:tcPr>
          <w:p w14:paraId="1DB04453" w14:textId="77777777" w:rsidR="003536F7" w:rsidRPr="00213479" w:rsidRDefault="003536F7" w:rsidP="00462442">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Pittcon 2014</w:t>
            </w:r>
            <w:r w:rsidRPr="00213479">
              <w:rPr>
                <w:rFonts w:ascii="Calibri" w:eastAsia="Times New Roman" w:hAnsi="Calibri" w:cs="Times New Roman"/>
                <w:sz w:val="20"/>
                <w:szCs w:val="20"/>
                <w:lang w:val="en-US" w:eastAsia="pl-PL"/>
              </w:rPr>
              <w:t xml:space="preserve"> Conference and Expo</w:t>
            </w:r>
            <w:r w:rsidRPr="00213479">
              <w:rPr>
                <w:rFonts w:ascii="Calibri" w:eastAsia="Times New Roman" w:hAnsi="Calibri" w:cs="Times New Roman"/>
                <w:bCs/>
                <w:sz w:val="20"/>
                <w:szCs w:val="20"/>
                <w:lang w:val="en-US" w:eastAsia="pl-PL"/>
              </w:rPr>
              <w:t>: „Solid Phase Microextraction – Multipurpose Tool for Clinical Analysis” (prezentacja ustna) 02-06.03.2014, Chicago, USA</w:t>
            </w:r>
          </w:p>
        </w:tc>
      </w:tr>
      <w:tr w:rsidR="003536F7" w:rsidRPr="00213479" w14:paraId="4B664676" w14:textId="77777777" w:rsidTr="0023623D">
        <w:trPr>
          <w:cantSplit/>
          <w:trHeight w:val="397"/>
        </w:trPr>
        <w:tc>
          <w:tcPr>
            <w:tcW w:w="534" w:type="dxa"/>
            <w:vAlign w:val="center"/>
          </w:tcPr>
          <w:p w14:paraId="5DD838BA" w14:textId="6F517966" w:rsidR="003536F7" w:rsidRPr="00213479" w:rsidRDefault="000301E1" w:rsidP="003536F7">
            <w:pPr>
              <w:spacing w:before="40" w:after="60"/>
              <w:ind w:left="-142" w:right="-165"/>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18</w:t>
            </w:r>
            <w:r w:rsidR="00444875" w:rsidRPr="00213479">
              <w:rPr>
                <w:rFonts w:ascii="Calibri" w:eastAsia="Times New Roman" w:hAnsi="Calibri" w:cs="Times New Roman"/>
                <w:bCs/>
                <w:sz w:val="20"/>
                <w:szCs w:val="20"/>
                <w:lang w:val="de-DE" w:eastAsia="pl-PL"/>
              </w:rPr>
              <w:t>.</w:t>
            </w:r>
          </w:p>
        </w:tc>
        <w:tc>
          <w:tcPr>
            <w:tcW w:w="3118" w:type="dxa"/>
            <w:vAlign w:val="center"/>
          </w:tcPr>
          <w:p w14:paraId="4B051202" w14:textId="6B3636CF"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AC379B" w:rsidRPr="00213479">
              <w:rPr>
                <w:rFonts w:ascii="Calibri" w:eastAsia="Times New Roman" w:hAnsi="Calibri" w:cs="Times New Roman"/>
                <w:sz w:val="20"/>
                <w:szCs w:val="20"/>
                <w:lang w:eastAsia="pl-PL"/>
              </w:rPr>
              <w:t>r hab. Bar</w:t>
            </w:r>
            <w:r w:rsidR="003536F7" w:rsidRPr="00213479">
              <w:rPr>
                <w:rFonts w:ascii="Calibri" w:eastAsia="Times New Roman" w:hAnsi="Calibri" w:cs="Times New Roman"/>
                <w:sz w:val="20"/>
                <w:szCs w:val="20"/>
                <w:lang w:eastAsia="pl-PL"/>
              </w:rPr>
              <w:t xml:space="preserve">bara Bojko </w:t>
            </w:r>
          </w:p>
          <w:p w14:paraId="1F90FC7D"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1C90B9C9" w14:textId="77777777" w:rsidR="003536F7" w:rsidRPr="00213479" w:rsidRDefault="003536F7" w:rsidP="00465642">
            <w:pPr>
              <w:spacing w:after="0" w:line="240" w:lineRule="auto"/>
              <w:rPr>
                <w:rFonts w:ascii="Calibri" w:eastAsia="Times New Roman" w:hAnsi="Calibri" w:cs="Times New Roman"/>
                <w:b/>
                <w:bCs/>
                <w:sz w:val="20"/>
                <w:szCs w:val="24"/>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77340C70" w14:textId="77777777" w:rsidR="003536F7" w:rsidRPr="00213479" w:rsidRDefault="003536F7" w:rsidP="003536F7">
            <w:pPr>
              <w:spacing w:after="0" w:line="240" w:lineRule="auto"/>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Włochy, Riva del Garda</w:t>
            </w:r>
          </w:p>
          <w:p w14:paraId="22CE1C46" w14:textId="77777777" w:rsidR="003536F7" w:rsidRPr="00213479" w:rsidRDefault="003536F7" w:rsidP="003536F7">
            <w:pPr>
              <w:spacing w:before="40" w:after="60"/>
              <w:rPr>
                <w:rFonts w:ascii="Calibri" w:eastAsia="Times New Roman" w:hAnsi="Calibri" w:cs="Times New Roman"/>
                <w:sz w:val="20"/>
                <w:szCs w:val="20"/>
                <w:lang w:eastAsia="pl-PL"/>
              </w:rPr>
            </w:pPr>
          </w:p>
        </w:tc>
        <w:tc>
          <w:tcPr>
            <w:tcW w:w="4365" w:type="dxa"/>
            <w:vAlign w:val="center"/>
          </w:tcPr>
          <w:p w14:paraId="581F7F5F" w14:textId="77777777" w:rsidR="003536F7" w:rsidRPr="00213479" w:rsidRDefault="003536F7" w:rsidP="00462442">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39th International Symposium of Capillary Chromatography and 12th GCxGC Symposium: „Development of SPME-LC-MS/MS method for concomitant extraction of rocuronium bromide and tranexamic acid from plasma” (poster) oraz „Application of in vivo solid phase microextraction for monitoring of organ function and metabolism of drugs during surgery” (prezentacja ustna) 19-22.05.2014, Riva del Garda, Włochy</w:t>
            </w:r>
          </w:p>
        </w:tc>
      </w:tr>
      <w:tr w:rsidR="003536F7" w:rsidRPr="00213479" w14:paraId="7F092D88" w14:textId="77777777" w:rsidTr="0023623D">
        <w:trPr>
          <w:cantSplit/>
          <w:trHeight w:val="397"/>
        </w:trPr>
        <w:tc>
          <w:tcPr>
            <w:tcW w:w="534" w:type="dxa"/>
            <w:vAlign w:val="center"/>
          </w:tcPr>
          <w:p w14:paraId="2DAA0CBD" w14:textId="23AB3678"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19</w:t>
            </w:r>
            <w:r w:rsidR="00444875" w:rsidRPr="00213479">
              <w:rPr>
                <w:rFonts w:ascii="Calibri" w:eastAsia="Times New Roman" w:hAnsi="Calibri" w:cs="Times New Roman"/>
                <w:bCs/>
                <w:sz w:val="20"/>
                <w:szCs w:val="20"/>
                <w:lang w:val="de-DE" w:eastAsia="pl-PL"/>
              </w:rPr>
              <w:t>.</w:t>
            </w:r>
          </w:p>
        </w:tc>
        <w:tc>
          <w:tcPr>
            <w:tcW w:w="3118" w:type="dxa"/>
            <w:vAlign w:val="center"/>
          </w:tcPr>
          <w:p w14:paraId="6FB76967" w14:textId="47D84E3B"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hab. Barbara Bojko </w:t>
            </w:r>
          </w:p>
          <w:p w14:paraId="1833142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A537DD7" w14:textId="77777777" w:rsidR="003536F7" w:rsidRPr="00213479" w:rsidRDefault="003536F7" w:rsidP="00465642">
            <w:pPr>
              <w:widowControl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200F90D3"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Kreta, Grecja</w:t>
            </w:r>
          </w:p>
          <w:p w14:paraId="1033C1D3"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p>
        </w:tc>
        <w:tc>
          <w:tcPr>
            <w:tcW w:w="4365" w:type="dxa"/>
            <w:vAlign w:val="center"/>
          </w:tcPr>
          <w:p w14:paraId="2C9F86F5" w14:textId="77777777" w:rsidR="003536F7" w:rsidRPr="00213479" w:rsidRDefault="003536F7" w:rsidP="00462442">
            <w:pPr>
              <w:widowControl w:val="0"/>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bCs/>
                <w:sz w:val="20"/>
                <w:szCs w:val="20"/>
                <w:lang w:val="en-US" w:eastAsia="pl-PL"/>
              </w:rPr>
              <w:t xml:space="preserve">16th edition of ExTech, the International Symposium on Advances in Extraction Technologies ExTech 2014: “Ex Vivo and In Vivo SPME Analysis of Human Saliva </w:t>
            </w:r>
            <w:r w:rsidRPr="00213479">
              <w:rPr>
                <w:rFonts w:ascii="Calibri" w:eastAsia="Times New Roman" w:hAnsi="Calibri" w:cs="Cambria Math"/>
                <w:bCs/>
                <w:sz w:val="20"/>
                <w:szCs w:val="20"/>
                <w:lang w:val="en-US" w:eastAsia="pl-PL"/>
              </w:rPr>
              <w:t>‐</w:t>
            </w:r>
            <w:r w:rsidRPr="00213479">
              <w:rPr>
                <w:rFonts w:ascii="Calibri" w:eastAsia="Times New Roman" w:hAnsi="Calibri" w:cs="Times New Roman"/>
                <w:bCs/>
                <w:sz w:val="20"/>
                <w:szCs w:val="20"/>
                <w:lang w:val="en-US" w:eastAsia="pl-PL"/>
              </w:rPr>
              <w:t xml:space="preserve"> Noninvasive Alternative for Standard Investigation” (prezentacja ustna) oraz „Development of low invasive solid phase microextraction method for monitoring organ function in vivo” (prezentacja ustna) 25-28.05.2014, Kreta, Grecja</w:t>
            </w:r>
          </w:p>
        </w:tc>
      </w:tr>
      <w:tr w:rsidR="003536F7" w:rsidRPr="00213479" w14:paraId="75FA53D8" w14:textId="77777777" w:rsidTr="0023623D">
        <w:trPr>
          <w:cantSplit/>
          <w:trHeight w:val="397"/>
        </w:trPr>
        <w:tc>
          <w:tcPr>
            <w:tcW w:w="534" w:type="dxa"/>
            <w:vAlign w:val="center"/>
          </w:tcPr>
          <w:p w14:paraId="1E24B404" w14:textId="7A5554B5"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20</w:t>
            </w:r>
            <w:r w:rsidR="00444875" w:rsidRPr="00213479">
              <w:rPr>
                <w:rFonts w:ascii="Calibri" w:eastAsia="Times New Roman" w:hAnsi="Calibri" w:cs="Times New Roman"/>
                <w:bCs/>
                <w:sz w:val="20"/>
                <w:szCs w:val="20"/>
                <w:lang w:val="de-DE" w:eastAsia="pl-PL"/>
              </w:rPr>
              <w:t>.</w:t>
            </w:r>
          </w:p>
        </w:tc>
        <w:tc>
          <w:tcPr>
            <w:tcW w:w="3118" w:type="dxa"/>
            <w:vAlign w:val="center"/>
          </w:tcPr>
          <w:p w14:paraId="011ACFCE" w14:textId="77CC2D09"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7A985C8D"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CA2B6D9"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094D98B3" w14:textId="77777777" w:rsidR="003536F7" w:rsidRPr="00213479" w:rsidRDefault="003536F7" w:rsidP="003536F7">
            <w:pPr>
              <w:spacing w:after="60"/>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Austria Salzburg, ,</w:t>
            </w:r>
          </w:p>
          <w:p w14:paraId="00E7BF68"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p>
        </w:tc>
        <w:tc>
          <w:tcPr>
            <w:tcW w:w="4365" w:type="dxa"/>
            <w:vAlign w:val="center"/>
          </w:tcPr>
          <w:p w14:paraId="55A6AAFB"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1st MSACL EU: „The Utilization of In Vivo and In Situ Solid Phase Microextraction in Clinical Analysis” (poster) oraz „Development of SPME-LC-MS/MS Method for Concomitant Extraction of Rocuronium Bromide and Tranexamic Acid from Plasma” (poster) 02-05.09.2014,</w:t>
            </w:r>
          </w:p>
        </w:tc>
      </w:tr>
      <w:tr w:rsidR="003536F7" w:rsidRPr="00213479" w14:paraId="288AE04E" w14:textId="77777777" w:rsidTr="0023623D">
        <w:trPr>
          <w:cantSplit/>
          <w:trHeight w:val="397"/>
        </w:trPr>
        <w:tc>
          <w:tcPr>
            <w:tcW w:w="534" w:type="dxa"/>
            <w:vAlign w:val="center"/>
          </w:tcPr>
          <w:p w14:paraId="1F6F8A05" w14:textId="369FB005"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21</w:t>
            </w:r>
            <w:r w:rsidR="00444875" w:rsidRPr="00213479">
              <w:rPr>
                <w:rFonts w:ascii="Calibri" w:eastAsia="Times New Roman" w:hAnsi="Calibri" w:cs="Times New Roman"/>
                <w:bCs/>
                <w:sz w:val="20"/>
                <w:szCs w:val="20"/>
                <w:lang w:val="de-DE" w:eastAsia="pl-PL"/>
              </w:rPr>
              <w:t>.</w:t>
            </w:r>
          </w:p>
        </w:tc>
        <w:tc>
          <w:tcPr>
            <w:tcW w:w="3118" w:type="dxa"/>
            <w:vAlign w:val="center"/>
          </w:tcPr>
          <w:p w14:paraId="150EA1BC" w14:textId="70DFB498"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hab. Cezary Skobowiat </w:t>
            </w:r>
          </w:p>
          <w:p w14:paraId="42238542"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D5F5A73"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7E1DCD9B" w14:textId="77777777" w:rsidR="003536F7" w:rsidRPr="00213479" w:rsidRDefault="003536F7" w:rsidP="003536F7">
            <w:pPr>
              <w:spacing w:after="60"/>
              <w:jc w:val="center"/>
              <w:rPr>
                <w:rFonts w:ascii="Calibri" w:eastAsia="Times New Roman" w:hAnsi="Calibri" w:cs="Times New Roman"/>
                <w:sz w:val="19"/>
                <w:szCs w:val="19"/>
                <w:lang w:val="en-US" w:eastAsia="pl-PL"/>
              </w:rPr>
            </w:pPr>
            <w:r w:rsidRPr="00213479">
              <w:rPr>
                <w:rFonts w:ascii="Calibri" w:eastAsia="Times New Roman" w:hAnsi="Calibri" w:cs="Times New Roman"/>
                <w:sz w:val="19"/>
                <w:szCs w:val="19"/>
                <w:lang w:val="en-US" w:eastAsia="pl-PL"/>
              </w:rPr>
              <w:t>Dania</w:t>
            </w:r>
          </w:p>
          <w:p w14:paraId="5865BFCC"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19"/>
                <w:szCs w:val="19"/>
                <w:lang w:val="en-US" w:eastAsia="pl-PL"/>
              </w:rPr>
              <w:t>Copenhagen</w:t>
            </w:r>
            <w:r w:rsidRPr="00213479">
              <w:rPr>
                <w:rFonts w:ascii="Calibri" w:eastAsia="Times New Roman" w:hAnsi="Calibri" w:cs="Times New Roman"/>
                <w:sz w:val="20"/>
                <w:szCs w:val="20"/>
                <w:lang w:val="en-US" w:eastAsia="pl-PL"/>
              </w:rPr>
              <w:t xml:space="preserve">  </w:t>
            </w:r>
          </w:p>
          <w:p w14:paraId="527BE520"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p>
        </w:tc>
        <w:tc>
          <w:tcPr>
            <w:tcW w:w="4365" w:type="dxa"/>
            <w:vAlign w:val="center"/>
          </w:tcPr>
          <w:p w14:paraId="7611EBAA"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
                <w:bCs/>
                <w:sz w:val="20"/>
                <w:szCs w:val="20"/>
                <w:lang w:val="en-US" w:eastAsia="pl-PL"/>
              </w:rPr>
              <w:t>Skobowiat C</w:t>
            </w:r>
            <w:r w:rsidRPr="00213479">
              <w:rPr>
                <w:rFonts w:ascii="Calibri" w:eastAsia="Times New Roman" w:hAnsi="Calibri" w:cs="Times New Roman"/>
                <w:sz w:val="20"/>
                <w:szCs w:val="20"/>
                <w:lang w:val="en-US" w:eastAsia="pl-PL"/>
              </w:rPr>
              <w:t xml:space="preserve">, Slominski AT. Central hypothalamic-pituitary-adrenal (HPA) axis is activated by the ultraviolet B radiation. 44th Annual ESDR Meeting Sep. 10-13, 2014, Copenhagen, Denmark. </w:t>
            </w:r>
            <w:r w:rsidRPr="00213479">
              <w:rPr>
                <w:rFonts w:ascii="Calibri" w:eastAsia="Times New Roman" w:hAnsi="Calibri" w:cs="Times New Roman"/>
                <w:i/>
                <w:iCs/>
                <w:sz w:val="20"/>
                <w:szCs w:val="20"/>
                <w:lang w:val="en-US" w:eastAsia="pl-PL"/>
              </w:rPr>
              <w:t xml:space="preserve">JID </w:t>
            </w:r>
            <w:r w:rsidRPr="00213479">
              <w:rPr>
                <w:rFonts w:ascii="Calibri" w:eastAsia="Times New Roman" w:hAnsi="Calibri" w:cs="Times New Roman"/>
                <w:sz w:val="20"/>
                <w:szCs w:val="20"/>
                <w:lang w:val="en-US" w:eastAsia="pl-PL"/>
              </w:rPr>
              <w:t>2014, 134, Suppl 2, S83.</w:t>
            </w:r>
          </w:p>
        </w:tc>
      </w:tr>
      <w:tr w:rsidR="003536F7" w:rsidRPr="00213479" w14:paraId="6A926C3E" w14:textId="77777777" w:rsidTr="0023623D">
        <w:trPr>
          <w:cantSplit/>
          <w:trHeight w:val="397"/>
        </w:trPr>
        <w:tc>
          <w:tcPr>
            <w:tcW w:w="534" w:type="dxa"/>
            <w:vAlign w:val="center"/>
          </w:tcPr>
          <w:p w14:paraId="72CBDA70" w14:textId="27308ADB"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22</w:t>
            </w:r>
            <w:r w:rsidR="00444875" w:rsidRPr="00213479">
              <w:rPr>
                <w:rFonts w:ascii="Calibri" w:eastAsia="Times New Roman" w:hAnsi="Calibri" w:cs="Times New Roman"/>
                <w:bCs/>
                <w:sz w:val="20"/>
                <w:szCs w:val="20"/>
                <w:lang w:val="de-DE" w:eastAsia="pl-PL"/>
              </w:rPr>
              <w:t>.</w:t>
            </w:r>
          </w:p>
        </w:tc>
        <w:tc>
          <w:tcPr>
            <w:tcW w:w="3118" w:type="dxa"/>
            <w:vAlign w:val="center"/>
          </w:tcPr>
          <w:p w14:paraId="1187ED2E" w14:textId="589C3216"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Cezary Skobowiat</w:t>
            </w:r>
          </w:p>
          <w:p w14:paraId="67BC0E84"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6A2C62B"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4D992BE6"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USA,</w:t>
            </w:r>
          </w:p>
          <w:p w14:paraId="0835ECF3"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Chicago, </w:t>
            </w:r>
          </w:p>
          <w:p w14:paraId="17CFEA51"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p>
        </w:tc>
        <w:tc>
          <w:tcPr>
            <w:tcW w:w="4365" w:type="dxa"/>
            <w:vAlign w:val="center"/>
          </w:tcPr>
          <w:p w14:paraId="1E5CD635"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Slominski A, Kim T-K, Takeda Y, Janjetovic Z, Brozyna A, </w:t>
            </w:r>
            <w:r w:rsidRPr="00213479">
              <w:rPr>
                <w:rFonts w:ascii="Calibri" w:eastAsia="Times New Roman" w:hAnsi="Calibri" w:cs="Times New Roman"/>
                <w:b/>
                <w:bCs/>
                <w:sz w:val="20"/>
                <w:szCs w:val="20"/>
                <w:lang w:val="en-US" w:eastAsia="pl-PL"/>
              </w:rPr>
              <w:t>Skobowiat C</w:t>
            </w:r>
            <w:r w:rsidRPr="00213479">
              <w:rPr>
                <w:rFonts w:ascii="Calibri" w:eastAsia="Times New Roman" w:hAnsi="Calibri" w:cs="Times New Roman"/>
                <w:sz w:val="20"/>
                <w:szCs w:val="20"/>
                <w:lang w:val="en-US" w:eastAsia="pl-PL"/>
              </w:rPr>
              <w:t xml:space="preserve">, Wang J, Postlethwaite A, Li W, Tuckey RC and Jetten AM. RORa and RORg Are Expressed in Human Skin and Serve As Receptors for Endogenously Produced Noncalcemic 20-Hydroxy- and 20,23-Dihydroxy-Vitamin D. Endocrine Society's 96th Annual Meeting and Expo, June 21–24, 2014, Chicago, IL, USA. </w:t>
            </w:r>
          </w:p>
        </w:tc>
      </w:tr>
      <w:tr w:rsidR="003536F7" w:rsidRPr="00213479" w14:paraId="51B0C4FB" w14:textId="77777777" w:rsidTr="0023623D">
        <w:trPr>
          <w:cantSplit/>
          <w:trHeight w:val="397"/>
        </w:trPr>
        <w:tc>
          <w:tcPr>
            <w:tcW w:w="534" w:type="dxa"/>
            <w:vAlign w:val="center"/>
          </w:tcPr>
          <w:p w14:paraId="0E4F812F" w14:textId="0C4BC1A3"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23</w:t>
            </w:r>
            <w:r w:rsidR="00444875" w:rsidRPr="00213479">
              <w:rPr>
                <w:rFonts w:ascii="Calibri" w:eastAsia="Times New Roman" w:hAnsi="Calibri" w:cs="Times New Roman"/>
                <w:bCs/>
                <w:sz w:val="20"/>
                <w:szCs w:val="20"/>
                <w:lang w:val="de-DE" w:eastAsia="pl-PL"/>
              </w:rPr>
              <w:t>.</w:t>
            </w:r>
          </w:p>
        </w:tc>
        <w:tc>
          <w:tcPr>
            <w:tcW w:w="3118" w:type="dxa"/>
            <w:vAlign w:val="center"/>
          </w:tcPr>
          <w:p w14:paraId="1B1BA8D1" w14:textId="77777777" w:rsidR="003536F7" w:rsidRPr="00213479" w:rsidRDefault="003536F7" w:rsidP="00465642">
            <w:pPr>
              <w:spacing w:after="0" w:line="240" w:lineRule="auto"/>
              <w:rPr>
                <w:rFonts w:ascii="Calibri" w:eastAsia="Times New Roman" w:hAnsi="Calibri" w:cs="Times New Roman"/>
                <w:b/>
                <w:sz w:val="20"/>
                <w:szCs w:val="20"/>
                <w:lang w:eastAsia="pl-PL"/>
              </w:rPr>
            </w:pPr>
          </w:p>
          <w:p w14:paraId="0F280B02" w14:textId="08490237"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hab. Cezary Skobowiat </w:t>
            </w:r>
          </w:p>
          <w:p w14:paraId="3485BA1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0E3AFE3B"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0837E13F"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New Mexico, </w:t>
            </w:r>
          </w:p>
        </w:tc>
        <w:tc>
          <w:tcPr>
            <w:tcW w:w="4365" w:type="dxa"/>
            <w:vAlign w:val="center"/>
          </w:tcPr>
          <w:p w14:paraId="62C8F01F"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
                <w:bCs/>
                <w:sz w:val="20"/>
                <w:szCs w:val="20"/>
                <w:lang w:val="en-US" w:eastAsia="pl-PL"/>
              </w:rPr>
              <w:t>Skobowiat C</w:t>
            </w:r>
            <w:r w:rsidRPr="00213479">
              <w:rPr>
                <w:rFonts w:ascii="Calibri" w:eastAsia="Times New Roman" w:hAnsi="Calibri" w:cs="Times New Roman"/>
                <w:sz w:val="20"/>
                <w:szCs w:val="20"/>
                <w:lang w:val="en-US" w:eastAsia="pl-PL"/>
              </w:rPr>
              <w:t xml:space="preserve">, Slominski A. Ultraviolet B (UVB) stimulates central hypothalamic-pituitary-adrenal (HPA) axis. 2014 Annual Meeting Society for Investigative Dermatology in Albuquerque New Mexico, USA, May 7-10 </w:t>
            </w:r>
          </w:p>
        </w:tc>
      </w:tr>
      <w:tr w:rsidR="003536F7" w:rsidRPr="00213479" w14:paraId="48866EE3" w14:textId="77777777" w:rsidTr="0023623D">
        <w:trPr>
          <w:cantSplit/>
          <w:trHeight w:val="397"/>
        </w:trPr>
        <w:tc>
          <w:tcPr>
            <w:tcW w:w="534" w:type="dxa"/>
            <w:vAlign w:val="center"/>
          </w:tcPr>
          <w:p w14:paraId="0581A45C" w14:textId="51504808"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24</w:t>
            </w:r>
            <w:r w:rsidR="00444875" w:rsidRPr="00213479">
              <w:rPr>
                <w:rFonts w:ascii="Calibri" w:eastAsia="Times New Roman" w:hAnsi="Calibri" w:cs="Times New Roman"/>
                <w:bCs/>
                <w:sz w:val="20"/>
                <w:szCs w:val="20"/>
                <w:lang w:val="de-DE" w:eastAsia="pl-PL"/>
              </w:rPr>
              <w:t>.</w:t>
            </w:r>
          </w:p>
        </w:tc>
        <w:tc>
          <w:tcPr>
            <w:tcW w:w="3118" w:type="dxa"/>
            <w:vAlign w:val="center"/>
          </w:tcPr>
          <w:p w14:paraId="598B025C" w14:textId="76269853"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0941D46A"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4E67251"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57BC60AC"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 xml:space="preserve">USA Chicago, </w:t>
            </w:r>
          </w:p>
        </w:tc>
        <w:tc>
          <w:tcPr>
            <w:tcW w:w="4365" w:type="dxa"/>
            <w:vAlign w:val="center"/>
          </w:tcPr>
          <w:p w14:paraId="70D578C1"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Pittcon 2014</w:t>
            </w:r>
            <w:r w:rsidRPr="00213479">
              <w:rPr>
                <w:rFonts w:ascii="Calibri" w:eastAsia="Times New Roman" w:hAnsi="Calibri" w:cs="Times New Roman"/>
                <w:sz w:val="20"/>
                <w:szCs w:val="20"/>
                <w:lang w:val="en-US" w:eastAsia="pl-PL"/>
              </w:rPr>
              <w:t xml:space="preserve"> Conference and Expo</w:t>
            </w:r>
            <w:r w:rsidRPr="00213479">
              <w:rPr>
                <w:rFonts w:ascii="Calibri" w:eastAsia="Times New Roman" w:hAnsi="Calibri" w:cs="Times New Roman"/>
                <w:bCs/>
                <w:sz w:val="20"/>
                <w:szCs w:val="20"/>
                <w:lang w:val="en-US" w:eastAsia="pl-PL"/>
              </w:rPr>
              <w:t xml:space="preserve">: „Solid Phase Microextraction – Multipurpose Tool for Clinical Analysis” (prezentacja ustna) </w:t>
            </w:r>
          </w:p>
        </w:tc>
      </w:tr>
      <w:tr w:rsidR="003536F7" w:rsidRPr="00213479" w14:paraId="6D6C6B20" w14:textId="77777777" w:rsidTr="0023623D">
        <w:trPr>
          <w:cantSplit/>
          <w:trHeight w:val="397"/>
        </w:trPr>
        <w:tc>
          <w:tcPr>
            <w:tcW w:w="534" w:type="dxa"/>
            <w:vAlign w:val="center"/>
          </w:tcPr>
          <w:p w14:paraId="6858CE28" w14:textId="0FE82F21"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25</w:t>
            </w:r>
            <w:r w:rsidR="00444875" w:rsidRPr="00213479">
              <w:rPr>
                <w:rFonts w:ascii="Calibri" w:eastAsia="Times New Roman" w:hAnsi="Calibri" w:cs="Times New Roman"/>
                <w:bCs/>
                <w:sz w:val="20"/>
                <w:szCs w:val="20"/>
                <w:lang w:val="de-DE" w:eastAsia="pl-PL"/>
              </w:rPr>
              <w:t>.</w:t>
            </w:r>
          </w:p>
        </w:tc>
        <w:tc>
          <w:tcPr>
            <w:tcW w:w="3118" w:type="dxa"/>
            <w:vAlign w:val="center"/>
          </w:tcPr>
          <w:p w14:paraId="31E9D09D" w14:textId="62C89076"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3D7E8CD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1F4E914"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5B9EA07F" w14:textId="77777777" w:rsidR="003536F7" w:rsidRPr="00213479" w:rsidRDefault="003536F7" w:rsidP="003536F7">
            <w:pPr>
              <w:widowControl w:val="0"/>
              <w:spacing w:before="40" w:after="60"/>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 xml:space="preserve">Włochy </w:t>
            </w:r>
          </w:p>
          <w:p w14:paraId="6F800844"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 xml:space="preserve">Riva del Garda, </w:t>
            </w:r>
          </w:p>
        </w:tc>
        <w:tc>
          <w:tcPr>
            <w:tcW w:w="4365" w:type="dxa"/>
            <w:vAlign w:val="center"/>
          </w:tcPr>
          <w:p w14:paraId="1DCA1AA2"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 xml:space="preserve">Symposium: „Development of SPME-LC-MS/MS method for concomitant extraction of rocuronium bromide and tranexamic acid from plasma” (poster) oraz „Application of in vivo solid phase microextraction for monitoring of organ function and metabolism of drugs during surgery” (prezentacja ustna) </w:t>
            </w:r>
          </w:p>
        </w:tc>
      </w:tr>
      <w:tr w:rsidR="003536F7" w:rsidRPr="00213479" w14:paraId="0A53D8EC" w14:textId="77777777" w:rsidTr="0023623D">
        <w:trPr>
          <w:cantSplit/>
          <w:trHeight w:val="397"/>
        </w:trPr>
        <w:tc>
          <w:tcPr>
            <w:tcW w:w="534" w:type="dxa"/>
            <w:vAlign w:val="center"/>
          </w:tcPr>
          <w:p w14:paraId="7356A641" w14:textId="5964BEC2"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26</w:t>
            </w:r>
            <w:r w:rsidR="00444875" w:rsidRPr="00213479">
              <w:rPr>
                <w:rFonts w:ascii="Calibri" w:eastAsia="Times New Roman" w:hAnsi="Calibri" w:cs="Times New Roman"/>
                <w:bCs/>
                <w:sz w:val="20"/>
                <w:szCs w:val="20"/>
                <w:lang w:val="de-DE" w:eastAsia="pl-PL"/>
              </w:rPr>
              <w:t>.</w:t>
            </w:r>
          </w:p>
        </w:tc>
        <w:tc>
          <w:tcPr>
            <w:tcW w:w="3118" w:type="dxa"/>
            <w:vAlign w:val="center"/>
          </w:tcPr>
          <w:p w14:paraId="5E3500BA" w14:textId="12156873"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3AEF20DA"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269B5D0"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1C70C907"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Grecja  Kreta,</w:t>
            </w:r>
          </w:p>
        </w:tc>
        <w:tc>
          <w:tcPr>
            <w:tcW w:w="4365" w:type="dxa"/>
            <w:vAlign w:val="center"/>
          </w:tcPr>
          <w:p w14:paraId="2DDCCA91"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 xml:space="preserve">16th edition of ExTech, the International Symposium on Advances in Extraction Technologies ExTech 2014: “Ex Vivo and In Vivo SPME Analysis of Human Saliva </w:t>
            </w:r>
            <w:r w:rsidRPr="00213479">
              <w:rPr>
                <w:rFonts w:ascii="Calibri" w:eastAsia="Times New Roman" w:hAnsi="Calibri" w:cs="Cambria Math"/>
                <w:bCs/>
                <w:sz w:val="20"/>
                <w:szCs w:val="20"/>
                <w:lang w:val="en-US" w:eastAsia="pl-PL"/>
              </w:rPr>
              <w:t>‐</w:t>
            </w:r>
            <w:r w:rsidRPr="00213479">
              <w:rPr>
                <w:rFonts w:ascii="Calibri" w:eastAsia="Times New Roman" w:hAnsi="Calibri" w:cs="Times New Roman"/>
                <w:bCs/>
                <w:sz w:val="20"/>
                <w:szCs w:val="20"/>
                <w:lang w:val="en-US" w:eastAsia="pl-PL"/>
              </w:rPr>
              <w:t xml:space="preserve"> Noninvasive Alternative for Standard Investigation” (prezentacja ustna) oraz „Development of low invasive solid phase microextraction method for monitoring organ function in vivo” (prezentacja ustna) </w:t>
            </w:r>
          </w:p>
        </w:tc>
      </w:tr>
      <w:tr w:rsidR="003536F7" w:rsidRPr="00213479" w14:paraId="30B651C2" w14:textId="77777777" w:rsidTr="0023623D">
        <w:trPr>
          <w:cantSplit/>
          <w:trHeight w:val="397"/>
        </w:trPr>
        <w:tc>
          <w:tcPr>
            <w:tcW w:w="534" w:type="dxa"/>
            <w:vAlign w:val="center"/>
          </w:tcPr>
          <w:p w14:paraId="4DB58AB5" w14:textId="08F6F40B"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27</w:t>
            </w:r>
            <w:r w:rsidR="00444875" w:rsidRPr="00213479">
              <w:rPr>
                <w:rFonts w:ascii="Calibri" w:eastAsia="Times New Roman" w:hAnsi="Calibri" w:cs="Times New Roman"/>
                <w:bCs/>
                <w:sz w:val="20"/>
                <w:szCs w:val="20"/>
                <w:lang w:val="de-DE" w:eastAsia="pl-PL"/>
              </w:rPr>
              <w:t>.</w:t>
            </w:r>
          </w:p>
        </w:tc>
        <w:tc>
          <w:tcPr>
            <w:tcW w:w="3118" w:type="dxa"/>
            <w:vAlign w:val="center"/>
          </w:tcPr>
          <w:p w14:paraId="48972BB4" w14:textId="0273C2D8"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Barbara Bojko</w:t>
            </w:r>
          </w:p>
          <w:p w14:paraId="02CC1CD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A746C15"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305" w:type="dxa"/>
            <w:vAlign w:val="center"/>
          </w:tcPr>
          <w:p w14:paraId="0F635DB7" w14:textId="77777777" w:rsidR="003536F7" w:rsidRPr="00213479" w:rsidRDefault="003536F7" w:rsidP="003536F7">
            <w:pPr>
              <w:widowControl w:val="0"/>
              <w:spacing w:before="40" w:after="60"/>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Austria Salzburg</w:t>
            </w:r>
          </w:p>
          <w:p w14:paraId="720EE129"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p>
        </w:tc>
        <w:tc>
          <w:tcPr>
            <w:tcW w:w="4365" w:type="dxa"/>
            <w:vAlign w:val="center"/>
          </w:tcPr>
          <w:p w14:paraId="3FE0DE20"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 xml:space="preserve">1st MSACL EU: „The Utilization of In Vivo and In Situ Solid Phase Microextraction in Clinical Analysis” (poster) oraz „Development of SPME-LC-MS/MS Method for Concomitant Extraction of Rocuronium Bromide and Tranexamic Acid from Plasma” (poster) </w:t>
            </w:r>
          </w:p>
        </w:tc>
      </w:tr>
      <w:tr w:rsidR="003536F7" w:rsidRPr="00213479" w14:paraId="05D2D4B6" w14:textId="77777777" w:rsidTr="0023623D">
        <w:trPr>
          <w:cantSplit/>
          <w:trHeight w:val="397"/>
        </w:trPr>
        <w:tc>
          <w:tcPr>
            <w:tcW w:w="534" w:type="dxa"/>
            <w:vAlign w:val="center"/>
          </w:tcPr>
          <w:p w14:paraId="5D6B5B0A" w14:textId="04FCFC21"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28</w:t>
            </w:r>
            <w:r w:rsidR="00444875" w:rsidRPr="00213479">
              <w:rPr>
                <w:rFonts w:ascii="Calibri" w:eastAsia="Times New Roman" w:hAnsi="Calibri" w:cs="Times New Roman"/>
                <w:bCs/>
                <w:sz w:val="20"/>
                <w:szCs w:val="20"/>
                <w:lang w:val="de-DE" w:eastAsia="pl-PL"/>
              </w:rPr>
              <w:t>.</w:t>
            </w:r>
          </w:p>
        </w:tc>
        <w:tc>
          <w:tcPr>
            <w:tcW w:w="3118" w:type="dxa"/>
            <w:vAlign w:val="center"/>
          </w:tcPr>
          <w:p w14:paraId="7A90671F" w14:textId="40ED73D9" w:rsidR="003536F7" w:rsidRPr="00213479" w:rsidRDefault="00444875" w:rsidP="00465642">
            <w:pPr>
              <w:spacing w:after="0" w:line="240" w:lineRule="auto"/>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P</w:t>
            </w:r>
            <w:r w:rsidR="003536F7" w:rsidRPr="00213479">
              <w:rPr>
                <w:rFonts w:ascii="Calibri" w:eastAsia="Times New Roman" w:hAnsi="Calibri" w:cs="Times New Roman"/>
                <w:noProof/>
                <w:sz w:val="20"/>
                <w:szCs w:val="20"/>
                <w:lang w:eastAsia="pl-PL"/>
              </w:rPr>
              <w:t>rof. dr hab. Grzegorz Bazylak</w:t>
            </w:r>
          </w:p>
          <w:p w14:paraId="6B7C4A09" w14:textId="77777777" w:rsidR="00465642" w:rsidRPr="00213479" w:rsidRDefault="00465642" w:rsidP="00465642">
            <w:pPr>
              <w:spacing w:after="0" w:line="240" w:lineRule="auto"/>
              <w:rPr>
                <w:rFonts w:ascii="Calibri" w:eastAsia="Times New Roman" w:hAnsi="Calibri" w:cs="Times New Roman"/>
                <w:noProof/>
                <w:sz w:val="20"/>
                <w:szCs w:val="20"/>
                <w:lang w:eastAsia="pl-PL"/>
              </w:rPr>
            </w:pPr>
          </w:p>
          <w:p w14:paraId="10D0FDF6"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305" w:type="dxa"/>
            <w:vAlign w:val="center"/>
          </w:tcPr>
          <w:p w14:paraId="3CAB76D9" w14:textId="77777777" w:rsidR="003536F7" w:rsidRPr="00213479" w:rsidRDefault="003536F7"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Portugalia,</w:t>
            </w:r>
          </w:p>
          <w:p w14:paraId="18FB2A51"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Guimaraes</w:t>
            </w:r>
          </w:p>
        </w:tc>
        <w:tc>
          <w:tcPr>
            <w:tcW w:w="4365" w:type="dxa"/>
          </w:tcPr>
          <w:p w14:paraId="769323D7"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62</w:t>
            </w:r>
            <w:r w:rsidRPr="00213479">
              <w:rPr>
                <w:rFonts w:ascii="Calibri" w:eastAsia="Times New Roman" w:hAnsi="Calibri" w:cs="Times New Roman"/>
                <w:sz w:val="20"/>
                <w:szCs w:val="20"/>
                <w:vertAlign w:val="superscript"/>
                <w:lang w:val="en-US" w:eastAsia="pl-PL"/>
              </w:rPr>
              <w:t>nd</w:t>
            </w:r>
            <w:r w:rsidRPr="00213479">
              <w:rPr>
                <w:rFonts w:ascii="Calibri" w:eastAsia="Times New Roman" w:hAnsi="Calibri" w:cs="Times New Roman"/>
                <w:sz w:val="20"/>
                <w:szCs w:val="20"/>
                <w:lang w:val="en-US" w:eastAsia="pl-PL"/>
              </w:rPr>
              <w:t xml:space="preserve"> International Congress and Annual Meeting og the </w:t>
            </w:r>
            <w:r w:rsidRPr="00213479">
              <w:rPr>
                <w:rFonts w:ascii="Calibri" w:eastAsia="Times New Roman" w:hAnsi="Calibri" w:cs="Times New Roman"/>
                <w:noProof/>
                <w:sz w:val="20"/>
                <w:szCs w:val="20"/>
                <w:lang w:val="en-US" w:eastAsia="pl-PL"/>
              </w:rPr>
              <w:t>Society for Medicinal Plant and Natural Product Research GA-2014, 31.08-04.09.2014, 1) Content of some inorganic anions in aqueous brews of white mulberry leaves used as components of dietary supplemements for diabetic subjects 2) Inorganic anions content in fresh aqueous infusions of dried hawthorn fruits and inflorescences used as ingredients of dietary supplements for hypertensive subjects</w:t>
            </w:r>
            <w:r w:rsidRPr="00213479">
              <w:rPr>
                <w:rFonts w:ascii="Calibri" w:eastAsia="Times New Roman" w:hAnsi="Calibri" w:cs="Times New Roman"/>
                <w:sz w:val="20"/>
                <w:szCs w:val="20"/>
                <w:lang w:val="en-US" w:eastAsia="pl-PL"/>
              </w:rPr>
              <w:t xml:space="preserve"> </w:t>
            </w:r>
          </w:p>
        </w:tc>
      </w:tr>
      <w:tr w:rsidR="003536F7" w:rsidRPr="00213479" w14:paraId="23DA6456" w14:textId="77777777" w:rsidTr="0023623D">
        <w:trPr>
          <w:cantSplit/>
          <w:trHeight w:val="397"/>
        </w:trPr>
        <w:tc>
          <w:tcPr>
            <w:tcW w:w="534" w:type="dxa"/>
            <w:vAlign w:val="center"/>
          </w:tcPr>
          <w:p w14:paraId="04370949" w14:textId="70821363"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29</w:t>
            </w:r>
            <w:r w:rsidR="00444875" w:rsidRPr="00213479">
              <w:rPr>
                <w:rFonts w:ascii="Calibri" w:eastAsia="Times New Roman" w:hAnsi="Calibri" w:cs="Times New Roman"/>
                <w:bCs/>
                <w:sz w:val="20"/>
                <w:szCs w:val="20"/>
                <w:lang w:val="de-DE" w:eastAsia="pl-PL"/>
              </w:rPr>
              <w:t>.</w:t>
            </w:r>
          </w:p>
        </w:tc>
        <w:tc>
          <w:tcPr>
            <w:tcW w:w="3118" w:type="dxa"/>
            <w:vAlign w:val="center"/>
          </w:tcPr>
          <w:p w14:paraId="4E6BEDB7" w14:textId="1E0B2FC0" w:rsidR="003536F7" w:rsidRPr="00213479" w:rsidRDefault="00444875" w:rsidP="00465642">
            <w:pPr>
              <w:spacing w:after="0" w:line="240" w:lineRule="auto"/>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P</w:t>
            </w:r>
            <w:r w:rsidR="003536F7" w:rsidRPr="00213479">
              <w:rPr>
                <w:rFonts w:ascii="Calibri" w:eastAsia="Times New Roman" w:hAnsi="Calibri" w:cs="Times New Roman"/>
                <w:noProof/>
                <w:sz w:val="20"/>
                <w:szCs w:val="20"/>
                <w:lang w:eastAsia="pl-PL"/>
              </w:rPr>
              <w:t>rof. dr hab. Grzegorz Bazylak</w:t>
            </w:r>
          </w:p>
          <w:p w14:paraId="1A312FDD" w14:textId="77777777" w:rsidR="00465642" w:rsidRPr="00213479" w:rsidRDefault="00465642" w:rsidP="00465642">
            <w:pPr>
              <w:spacing w:after="0" w:line="240" w:lineRule="auto"/>
              <w:rPr>
                <w:rFonts w:ascii="Calibri" w:eastAsia="Times New Roman" w:hAnsi="Calibri" w:cs="Times New Roman"/>
                <w:noProof/>
                <w:sz w:val="20"/>
                <w:szCs w:val="20"/>
                <w:lang w:eastAsia="pl-PL"/>
              </w:rPr>
            </w:pPr>
          </w:p>
          <w:p w14:paraId="1D8B682A"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305" w:type="dxa"/>
            <w:vAlign w:val="center"/>
          </w:tcPr>
          <w:p w14:paraId="0827CF34"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Hiszpania,</w:t>
            </w:r>
          </w:p>
          <w:p w14:paraId="7A44BD5A"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Madryt</w:t>
            </w:r>
          </w:p>
        </w:tc>
        <w:tc>
          <w:tcPr>
            <w:tcW w:w="4365" w:type="dxa"/>
          </w:tcPr>
          <w:p w14:paraId="3A212021"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13</w:t>
            </w:r>
            <w:r w:rsidRPr="00213479">
              <w:rPr>
                <w:rFonts w:ascii="Calibri" w:eastAsia="Times New Roman" w:hAnsi="Calibri" w:cs="Times New Roman"/>
                <w:sz w:val="20"/>
                <w:szCs w:val="20"/>
                <w:vertAlign w:val="superscript"/>
                <w:lang w:val="en-US" w:eastAsia="pl-PL"/>
              </w:rPr>
              <w:t>th</w:t>
            </w:r>
            <w:r w:rsidRPr="00213479">
              <w:rPr>
                <w:rFonts w:ascii="Calibri" w:eastAsia="Times New Roman" w:hAnsi="Calibri" w:cs="Times New Roman"/>
                <w:sz w:val="20"/>
                <w:szCs w:val="20"/>
                <w:lang w:val="en-US" w:eastAsia="pl-PL"/>
              </w:rPr>
              <w:t xml:space="preserve"> Human Proteome Organization World Congress, 5-8.10.2014, 1) Proteomic analysis of serum indicate fibrinogen as potential biomarker in early diagnosis of hepatolenticular degeneration in pediatric and adult subjects, 2) Proteomic analyses revealed restoring of the valosin containing proteins in the ischemia-reperfusion injured rat hepatic cells by kaempferol enriched ethanolic extracts from dry stigmata of Crocus sativus L. (saffron) </w:t>
            </w:r>
          </w:p>
        </w:tc>
      </w:tr>
      <w:tr w:rsidR="003536F7" w:rsidRPr="00213479" w14:paraId="3E07A53A" w14:textId="77777777" w:rsidTr="0023623D">
        <w:trPr>
          <w:cantSplit/>
          <w:trHeight w:val="397"/>
        </w:trPr>
        <w:tc>
          <w:tcPr>
            <w:tcW w:w="534" w:type="dxa"/>
            <w:vAlign w:val="center"/>
          </w:tcPr>
          <w:p w14:paraId="0C4802A0" w14:textId="2E33A63A"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30</w:t>
            </w:r>
            <w:r w:rsidR="00444875" w:rsidRPr="00213479">
              <w:rPr>
                <w:rFonts w:ascii="Calibri" w:eastAsia="Times New Roman" w:hAnsi="Calibri" w:cs="Times New Roman"/>
                <w:bCs/>
                <w:sz w:val="20"/>
                <w:szCs w:val="20"/>
                <w:lang w:val="de-DE" w:eastAsia="pl-PL"/>
              </w:rPr>
              <w:t>.</w:t>
            </w:r>
          </w:p>
        </w:tc>
        <w:tc>
          <w:tcPr>
            <w:tcW w:w="3118" w:type="dxa"/>
            <w:vAlign w:val="center"/>
          </w:tcPr>
          <w:p w14:paraId="41995D43" w14:textId="658C0079" w:rsidR="003536F7" w:rsidRPr="00213479" w:rsidRDefault="00444875" w:rsidP="00465642">
            <w:pPr>
              <w:spacing w:after="0" w:line="240" w:lineRule="auto"/>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M</w:t>
            </w:r>
            <w:r w:rsidR="003536F7" w:rsidRPr="00213479">
              <w:rPr>
                <w:rFonts w:ascii="Calibri" w:eastAsia="Times New Roman" w:hAnsi="Calibri" w:cs="Times New Roman"/>
                <w:noProof/>
                <w:sz w:val="20"/>
                <w:szCs w:val="20"/>
                <w:lang w:eastAsia="pl-PL"/>
              </w:rPr>
              <w:t xml:space="preserve">gr Anna Gryn </w:t>
            </w:r>
          </w:p>
          <w:p w14:paraId="6C05EDC0" w14:textId="77777777" w:rsidR="00465642" w:rsidRPr="00213479" w:rsidRDefault="00465642" w:rsidP="00465642">
            <w:pPr>
              <w:spacing w:after="0" w:line="240" w:lineRule="auto"/>
              <w:rPr>
                <w:rFonts w:ascii="Calibri" w:eastAsia="Times New Roman" w:hAnsi="Calibri" w:cs="Times New Roman"/>
                <w:noProof/>
                <w:sz w:val="20"/>
                <w:szCs w:val="20"/>
                <w:lang w:eastAsia="pl-PL"/>
              </w:rPr>
            </w:pPr>
          </w:p>
          <w:p w14:paraId="339BA277"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305" w:type="dxa"/>
            <w:vAlign w:val="center"/>
          </w:tcPr>
          <w:p w14:paraId="74B481E0"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Francja,</w:t>
            </w:r>
          </w:p>
          <w:p w14:paraId="4BE755A0" w14:textId="77777777" w:rsidR="003536F7" w:rsidRPr="00213479" w:rsidRDefault="003536F7"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Paryż</w:t>
            </w:r>
          </w:p>
        </w:tc>
        <w:tc>
          <w:tcPr>
            <w:tcW w:w="4365" w:type="dxa"/>
          </w:tcPr>
          <w:p w14:paraId="04CCC0A8"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50</w:t>
            </w:r>
            <w:r w:rsidRPr="00213479">
              <w:rPr>
                <w:rFonts w:ascii="Calibri" w:eastAsia="Times New Roman" w:hAnsi="Calibri" w:cs="Times New Roman"/>
                <w:sz w:val="20"/>
                <w:szCs w:val="20"/>
                <w:vertAlign w:val="superscript"/>
                <w:lang w:val="en-US" w:eastAsia="pl-PL"/>
              </w:rPr>
              <w:t>th</w:t>
            </w:r>
            <w:r w:rsidRPr="00213479">
              <w:rPr>
                <w:rFonts w:ascii="Calibri" w:eastAsia="Times New Roman" w:hAnsi="Calibri" w:cs="Times New Roman"/>
                <w:sz w:val="20"/>
                <w:szCs w:val="20"/>
                <w:lang w:val="en-US" w:eastAsia="pl-PL"/>
              </w:rPr>
              <w:t xml:space="preserve"> Annivesary Federation  of European Biochemical Societes FEBS EMBO 2014 Conference, 30.08-04.09.2014, A prospective role of citrate treatment for PKC betaII inhibition in hyperglycemia-damaged endothelial cells </w:t>
            </w:r>
          </w:p>
        </w:tc>
      </w:tr>
      <w:tr w:rsidR="003536F7" w:rsidRPr="00213479" w14:paraId="58995D56" w14:textId="77777777" w:rsidTr="0023623D">
        <w:trPr>
          <w:cantSplit/>
          <w:trHeight w:val="397"/>
        </w:trPr>
        <w:tc>
          <w:tcPr>
            <w:tcW w:w="534" w:type="dxa"/>
            <w:vAlign w:val="center"/>
          </w:tcPr>
          <w:p w14:paraId="465A84C0" w14:textId="2A180F3D"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31</w:t>
            </w:r>
            <w:r w:rsidR="00444875" w:rsidRPr="00213479">
              <w:rPr>
                <w:rFonts w:ascii="Calibri" w:eastAsia="Times New Roman" w:hAnsi="Calibri" w:cs="Times New Roman"/>
                <w:bCs/>
                <w:sz w:val="20"/>
                <w:szCs w:val="20"/>
                <w:lang w:val="de-DE" w:eastAsia="pl-PL"/>
              </w:rPr>
              <w:t>.</w:t>
            </w:r>
          </w:p>
        </w:tc>
        <w:tc>
          <w:tcPr>
            <w:tcW w:w="3118" w:type="dxa"/>
            <w:vAlign w:val="center"/>
          </w:tcPr>
          <w:p w14:paraId="19A39C0F" w14:textId="2DD7C403"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Anita Dąbrowska</w:t>
            </w:r>
          </w:p>
          <w:p w14:paraId="3A7ECEF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4A6AAEA"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Podstaw </w:t>
            </w:r>
          </w:p>
          <w:p w14:paraId="78F7A713"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Teoretycznych Nauk Biomedycznych i Informatyki Medycznej</w:t>
            </w:r>
          </w:p>
        </w:tc>
        <w:tc>
          <w:tcPr>
            <w:tcW w:w="1305" w:type="dxa"/>
            <w:vAlign w:val="center"/>
          </w:tcPr>
          <w:p w14:paraId="4FD17C76" w14:textId="77777777" w:rsidR="003536F7" w:rsidRPr="00213479" w:rsidRDefault="003536F7" w:rsidP="003536F7">
            <w:pPr>
              <w:widowControl w:val="0"/>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Wielka Brytania,</w:t>
            </w:r>
          </w:p>
          <w:p w14:paraId="32A09EBF"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Cambridge</w:t>
            </w:r>
          </w:p>
        </w:tc>
        <w:tc>
          <w:tcPr>
            <w:tcW w:w="4365" w:type="dxa"/>
            <w:vAlign w:val="center"/>
          </w:tcPr>
          <w:p w14:paraId="56F6E418"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konferencji: Principles &amp; Applications of Control to Quantum Systems 4 - 8 August 2014, Udział w seminarium: Quantum Control Engineering: Mathematical Principles and Applications 21 July -15 August 2014, Tytuł plakatu konferencyjnego: A posterior quantum dynamics for a continuous diffusion observation of a coherent channel</w:t>
            </w:r>
          </w:p>
        </w:tc>
      </w:tr>
      <w:tr w:rsidR="003536F7" w:rsidRPr="00213479" w14:paraId="16A0316B" w14:textId="77777777" w:rsidTr="0023623D">
        <w:trPr>
          <w:cantSplit/>
          <w:trHeight w:val="397"/>
        </w:trPr>
        <w:tc>
          <w:tcPr>
            <w:tcW w:w="534" w:type="dxa"/>
            <w:vAlign w:val="center"/>
          </w:tcPr>
          <w:p w14:paraId="0E9E864F" w14:textId="780D4F81"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32</w:t>
            </w:r>
            <w:r w:rsidR="00444875" w:rsidRPr="00213479">
              <w:rPr>
                <w:rFonts w:ascii="Calibri" w:eastAsia="Times New Roman" w:hAnsi="Calibri" w:cs="Times New Roman"/>
                <w:bCs/>
                <w:sz w:val="20"/>
                <w:szCs w:val="20"/>
                <w:lang w:val="de-DE" w:eastAsia="pl-PL"/>
              </w:rPr>
              <w:t>.</w:t>
            </w:r>
          </w:p>
        </w:tc>
        <w:tc>
          <w:tcPr>
            <w:tcW w:w="3118" w:type="dxa"/>
            <w:vAlign w:val="center"/>
          </w:tcPr>
          <w:p w14:paraId="729344E9" w14:textId="4987637B"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Katarzyna Buszko</w:t>
            </w:r>
          </w:p>
          <w:p w14:paraId="6A004EF5"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16C79209"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Podstaw </w:t>
            </w:r>
          </w:p>
          <w:p w14:paraId="013A329F"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Teoretycznych Nauk Biomedycznych i Informatyki Medycznej</w:t>
            </w:r>
          </w:p>
        </w:tc>
        <w:tc>
          <w:tcPr>
            <w:tcW w:w="1305" w:type="dxa"/>
            <w:vAlign w:val="center"/>
          </w:tcPr>
          <w:p w14:paraId="30B4BEF3"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Szwecja,</w:t>
            </w:r>
          </w:p>
          <w:p w14:paraId="210E4B2B" w14:textId="77777777" w:rsidR="003536F7" w:rsidRPr="00213479" w:rsidRDefault="003536F7" w:rsidP="003536F7">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Goeteborg</w:t>
            </w:r>
          </w:p>
          <w:p w14:paraId="3C667C43"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p>
        </w:tc>
        <w:tc>
          <w:tcPr>
            <w:tcW w:w="4365" w:type="dxa"/>
            <w:vAlign w:val="center"/>
          </w:tcPr>
          <w:p w14:paraId="42B9EB0C"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9 th Europen Conference on Mathematical and Theoretical Biology</w:t>
            </w:r>
          </w:p>
          <w:p w14:paraId="717AFF47"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Transient chaos measurements using finite-time Lyapunov exponents in model of population dynamics</w:t>
            </w:r>
          </w:p>
        </w:tc>
      </w:tr>
      <w:tr w:rsidR="003536F7" w:rsidRPr="00213479" w14:paraId="0374364D" w14:textId="77777777" w:rsidTr="0023623D">
        <w:trPr>
          <w:cantSplit/>
          <w:trHeight w:val="397"/>
        </w:trPr>
        <w:tc>
          <w:tcPr>
            <w:tcW w:w="534" w:type="dxa"/>
            <w:vAlign w:val="center"/>
          </w:tcPr>
          <w:p w14:paraId="1A949BA2" w14:textId="47870F07"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33</w:t>
            </w:r>
            <w:r w:rsidR="00444875" w:rsidRPr="00213479">
              <w:rPr>
                <w:rFonts w:ascii="Calibri" w:eastAsia="Times New Roman" w:hAnsi="Calibri" w:cs="Times New Roman"/>
                <w:bCs/>
                <w:sz w:val="20"/>
                <w:szCs w:val="20"/>
                <w:lang w:val="de-DE" w:eastAsia="pl-PL"/>
              </w:rPr>
              <w:t>.</w:t>
            </w:r>
          </w:p>
        </w:tc>
        <w:tc>
          <w:tcPr>
            <w:tcW w:w="3118" w:type="dxa"/>
            <w:vAlign w:val="center"/>
          </w:tcPr>
          <w:p w14:paraId="52234D73" w14:textId="28E1EEB6"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 xml:space="preserve">Krzysztof Łączkowski </w:t>
            </w:r>
          </w:p>
          <w:p w14:paraId="7E8F908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F5F0613"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Technologii Chemicznej Środków Leczniczych</w:t>
            </w:r>
          </w:p>
          <w:p w14:paraId="6B78E3D0"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p>
        </w:tc>
        <w:tc>
          <w:tcPr>
            <w:tcW w:w="1305" w:type="dxa"/>
            <w:vAlign w:val="center"/>
          </w:tcPr>
          <w:p w14:paraId="17C88565" w14:textId="77777777" w:rsidR="003536F7" w:rsidRPr="00213479" w:rsidRDefault="003536F7" w:rsidP="003536F7">
            <w:pPr>
              <w:widowControl w:val="0"/>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Portugalia,</w:t>
            </w:r>
          </w:p>
          <w:p w14:paraId="02B23DA6"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 xml:space="preserve"> Lizbona</w:t>
            </w:r>
          </w:p>
        </w:tc>
        <w:tc>
          <w:tcPr>
            <w:tcW w:w="4365" w:type="dxa"/>
            <w:vAlign w:val="center"/>
          </w:tcPr>
          <w:p w14:paraId="0AF3C780"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EFMC-ISMC 2014, XXIII International Symposium on Medicinal Chemistry, prezentacja dwóch posterów:</w:t>
            </w:r>
          </w:p>
          <w:p w14:paraId="453923D6"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1. Thiazole-based nitrogen mustards: Synthesis, in vitro antiproliferative</w:t>
            </w:r>
          </w:p>
          <w:p w14:paraId="3C20AB44"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activity and hydrogen-bonding interaction with nucleobases.</w:t>
            </w:r>
          </w:p>
          <w:p w14:paraId="4C5714C9"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2. Interaction between model aminotiazoles and nucleobases-hydrogen</w:t>
            </w:r>
          </w:p>
          <w:p w14:paraId="43C54EFE"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bonding and its consequences.</w:t>
            </w:r>
          </w:p>
        </w:tc>
      </w:tr>
      <w:tr w:rsidR="003536F7" w:rsidRPr="00213479" w14:paraId="07AB9EB5" w14:textId="77777777" w:rsidTr="0023623D">
        <w:trPr>
          <w:trHeight w:val="397"/>
        </w:trPr>
        <w:tc>
          <w:tcPr>
            <w:tcW w:w="534" w:type="dxa"/>
            <w:vAlign w:val="center"/>
          </w:tcPr>
          <w:p w14:paraId="1C53DB27" w14:textId="23586393"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34</w:t>
            </w:r>
            <w:r w:rsidR="00444875" w:rsidRPr="00213479">
              <w:rPr>
                <w:rFonts w:ascii="Calibri" w:eastAsia="Times New Roman" w:hAnsi="Calibri" w:cs="Times New Roman"/>
                <w:bCs/>
                <w:sz w:val="20"/>
                <w:szCs w:val="20"/>
                <w:lang w:val="de-DE" w:eastAsia="pl-PL"/>
              </w:rPr>
              <w:t>.</w:t>
            </w:r>
          </w:p>
        </w:tc>
        <w:tc>
          <w:tcPr>
            <w:tcW w:w="3118" w:type="dxa"/>
            <w:vAlign w:val="center"/>
          </w:tcPr>
          <w:p w14:paraId="580B1CF7" w14:textId="64A9B2FC"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3536F7" w:rsidRPr="00213479">
              <w:rPr>
                <w:rFonts w:ascii="Calibri" w:eastAsia="Times New Roman" w:hAnsi="Calibri" w:cs="Times New Roman"/>
                <w:sz w:val="20"/>
                <w:szCs w:val="20"/>
                <w:lang w:eastAsia="pl-PL"/>
              </w:rPr>
              <w:t>Krzysztof Łączkowski</w:t>
            </w:r>
          </w:p>
          <w:p w14:paraId="5D446342"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D63199B"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Technologii Chemicznej Środków Leczniczych</w:t>
            </w:r>
          </w:p>
          <w:p w14:paraId="1DDA1C0A" w14:textId="77777777" w:rsidR="003536F7" w:rsidRPr="00213479" w:rsidRDefault="003536F7" w:rsidP="00465642">
            <w:pPr>
              <w:widowControl w:val="0"/>
              <w:spacing w:after="0" w:line="240" w:lineRule="auto"/>
              <w:rPr>
                <w:rFonts w:ascii="Calibri" w:eastAsia="Times New Roman" w:hAnsi="Calibri" w:cs="Times New Roman"/>
                <w:sz w:val="20"/>
                <w:szCs w:val="20"/>
                <w:lang w:eastAsia="pl-PL"/>
              </w:rPr>
            </w:pPr>
          </w:p>
        </w:tc>
        <w:tc>
          <w:tcPr>
            <w:tcW w:w="1305" w:type="dxa"/>
            <w:vAlign w:val="center"/>
          </w:tcPr>
          <w:p w14:paraId="53725F1C"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Austria, </w:t>
            </w:r>
          </w:p>
          <w:p w14:paraId="65B786D7" w14:textId="77777777" w:rsidR="003536F7" w:rsidRPr="00213479" w:rsidRDefault="003536F7"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Wiedeń</w:t>
            </w:r>
          </w:p>
        </w:tc>
        <w:tc>
          <w:tcPr>
            <w:tcW w:w="4365" w:type="dxa"/>
            <w:vAlign w:val="center"/>
          </w:tcPr>
          <w:p w14:paraId="4CBCE5DC"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50th Symposium on Theoretical Chemistry Quantum Chemistry and Chemical Dynamics, September, prezentacja dwóch posterów:</w:t>
            </w:r>
          </w:p>
          <w:p w14:paraId="05CAF727"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1. Calculation of NMR chemical shifts for test systems using the ORP basis</w:t>
            </w:r>
          </w:p>
          <w:p w14:paraId="5678388E"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set.</w:t>
            </w:r>
          </w:p>
          <w:p w14:paraId="5D1E91ED" w14:textId="77777777" w:rsidR="003536F7" w:rsidRPr="00213479" w:rsidRDefault="003536F7"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2. Calculation of specific rotation of flexible biologically active</w:t>
            </w:r>
          </w:p>
          <w:p w14:paraId="78D111FA" w14:textId="77777777" w:rsidR="003536F7" w:rsidRPr="00213479" w:rsidRDefault="003536F7" w:rsidP="00462442">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molecules using the ORP basis set.</w:t>
            </w:r>
          </w:p>
        </w:tc>
      </w:tr>
      <w:tr w:rsidR="00FB3CE1" w:rsidRPr="00213479" w14:paraId="56C5E815" w14:textId="77777777" w:rsidTr="002E2C24">
        <w:trPr>
          <w:trHeight w:val="397"/>
        </w:trPr>
        <w:tc>
          <w:tcPr>
            <w:tcW w:w="534" w:type="dxa"/>
            <w:vAlign w:val="center"/>
          </w:tcPr>
          <w:p w14:paraId="53368930" w14:textId="110C2618" w:rsidR="00FB3CE1" w:rsidRPr="00213479" w:rsidRDefault="00444875"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35.</w:t>
            </w:r>
          </w:p>
        </w:tc>
        <w:tc>
          <w:tcPr>
            <w:tcW w:w="3118" w:type="dxa"/>
            <w:vAlign w:val="bottom"/>
          </w:tcPr>
          <w:p w14:paraId="07C31828" w14:textId="77777777" w:rsidR="00FB3CE1" w:rsidRPr="00213479" w:rsidRDefault="00FB3CE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Artur Słomka </w:t>
            </w:r>
          </w:p>
          <w:p w14:paraId="16FBB547"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E39CB8E" w14:textId="62827877" w:rsidR="00FB3CE1" w:rsidRPr="00213479" w:rsidRDefault="00FB3CE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vAlign w:val="center"/>
          </w:tcPr>
          <w:p w14:paraId="3A42ED9D" w14:textId="42546770" w:rsidR="00FB3CE1" w:rsidRPr="00213479" w:rsidRDefault="00FB3CE1" w:rsidP="003536F7">
            <w:pPr>
              <w:widowControl w:val="0"/>
              <w:spacing w:before="40" w:after="60"/>
              <w:rPr>
                <w:rFonts w:ascii="Calibri" w:eastAsia="Times New Roman" w:hAnsi="Calibri" w:cs="Times New Roman"/>
                <w:sz w:val="20"/>
                <w:szCs w:val="20"/>
                <w:lang w:val="en-US" w:eastAsia="pl-PL"/>
              </w:rPr>
            </w:pPr>
            <w:r w:rsidRPr="00213479">
              <w:rPr>
                <w:rFonts w:ascii="Calibri" w:eastAsia="Times New Roman" w:hAnsi="Calibri"/>
                <w:noProof/>
                <w:lang w:val="en-US"/>
              </w:rPr>
              <w:t>Bolu, Turcja</w:t>
            </w:r>
          </w:p>
        </w:tc>
        <w:tc>
          <w:tcPr>
            <w:tcW w:w="4365" w:type="dxa"/>
            <w:vAlign w:val="center"/>
          </w:tcPr>
          <w:p w14:paraId="34A27096" w14:textId="3B111758" w:rsidR="00FB3CE1" w:rsidRPr="00213479" w:rsidRDefault="00FB3CE1" w:rsidP="00462442">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wyjazd do partnerskiej Uczelnii w ramach programu ERASMUS+ (Staff Mobility for Teaching Assignments)</w:t>
            </w:r>
          </w:p>
        </w:tc>
      </w:tr>
    </w:tbl>
    <w:p w14:paraId="5DF43508" w14:textId="77777777" w:rsidR="003536F7" w:rsidRPr="00213479" w:rsidRDefault="003536F7" w:rsidP="003536F7">
      <w:pPr>
        <w:autoSpaceDE w:val="0"/>
        <w:autoSpaceDN w:val="0"/>
        <w:adjustRightInd w:val="0"/>
        <w:spacing w:after="0" w:line="240" w:lineRule="auto"/>
        <w:ind w:left="-539"/>
        <w:jc w:val="both"/>
        <w:rPr>
          <w:rFonts w:ascii="Calibri" w:eastAsia="Times New Roman" w:hAnsi="Calibri" w:cs="Arial"/>
          <w:sz w:val="20"/>
          <w:szCs w:val="20"/>
          <w:u w:val="single"/>
          <w:lang w:val="en-US" w:eastAsia="pl-PL"/>
        </w:rPr>
      </w:pPr>
    </w:p>
    <w:p w14:paraId="7CA36558" w14:textId="77777777" w:rsidR="003536F7" w:rsidRPr="00213479" w:rsidRDefault="003536F7" w:rsidP="003536F7">
      <w:pPr>
        <w:autoSpaceDE w:val="0"/>
        <w:autoSpaceDN w:val="0"/>
        <w:adjustRightInd w:val="0"/>
        <w:spacing w:after="0" w:line="240" w:lineRule="auto"/>
        <w:ind w:left="-539"/>
        <w:jc w:val="both"/>
        <w:rPr>
          <w:rFonts w:ascii="Calibri" w:eastAsia="Times New Roman" w:hAnsi="Calibri" w:cs="Arial"/>
          <w:sz w:val="20"/>
          <w:szCs w:val="20"/>
          <w:u w:val="single"/>
          <w:lang w:val="en-US" w:eastAsia="pl-PL"/>
        </w:rPr>
      </w:pPr>
      <w:r w:rsidRPr="00213479">
        <w:rPr>
          <w:rFonts w:ascii="Calibri" w:eastAsia="Times New Roman" w:hAnsi="Calibri" w:cs="Arial"/>
          <w:sz w:val="20"/>
          <w:szCs w:val="20"/>
          <w:u w:val="single"/>
          <w:lang w:val="en-US" w:eastAsia="pl-PL"/>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4"/>
        <w:gridCol w:w="3118"/>
        <w:gridCol w:w="1134"/>
        <w:gridCol w:w="4536"/>
      </w:tblGrid>
      <w:tr w:rsidR="003536F7" w:rsidRPr="00213479" w14:paraId="2F97E679" w14:textId="77777777" w:rsidTr="0023623D">
        <w:trPr>
          <w:cantSplit/>
          <w:trHeight w:val="397"/>
          <w:tblHeader/>
        </w:trPr>
        <w:tc>
          <w:tcPr>
            <w:tcW w:w="9322" w:type="dxa"/>
            <w:gridSpan w:val="4"/>
            <w:shd w:val="clear" w:color="auto" w:fill="D9D9D9"/>
            <w:vAlign w:val="center"/>
          </w:tcPr>
          <w:p w14:paraId="2373E153" w14:textId="77777777" w:rsidR="003536F7" w:rsidRPr="00213479" w:rsidRDefault="003536F7" w:rsidP="003536F7">
            <w:pPr>
              <w:spacing w:after="60"/>
              <w:jc w:val="center"/>
              <w:rPr>
                <w:rFonts w:ascii="Calibri" w:eastAsia="Times New Roman" w:hAnsi="Calibri" w:cs="Times New Roman"/>
                <w:b/>
                <w:bCs/>
                <w:sz w:val="32"/>
                <w:szCs w:val="20"/>
                <w:lang w:eastAsia="pl-PL"/>
              </w:rPr>
            </w:pPr>
            <w:r w:rsidRPr="00213479">
              <w:rPr>
                <w:rFonts w:ascii="Calibri" w:eastAsia="Times New Roman" w:hAnsi="Calibri" w:cs="Times New Roman"/>
                <w:b/>
                <w:bCs/>
                <w:sz w:val="32"/>
                <w:szCs w:val="20"/>
                <w:lang w:eastAsia="pl-PL"/>
              </w:rPr>
              <w:t>Rok 2015</w:t>
            </w:r>
          </w:p>
        </w:tc>
      </w:tr>
      <w:tr w:rsidR="003536F7" w:rsidRPr="00213479" w14:paraId="1E9ED0FD" w14:textId="77777777" w:rsidTr="0023623D">
        <w:trPr>
          <w:cantSplit/>
          <w:trHeight w:val="397"/>
          <w:tblHeader/>
        </w:trPr>
        <w:tc>
          <w:tcPr>
            <w:tcW w:w="534" w:type="dxa"/>
            <w:shd w:val="clear" w:color="auto" w:fill="D9D9D9"/>
            <w:vAlign w:val="center"/>
          </w:tcPr>
          <w:p w14:paraId="71718812" w14:textId="77777777" w:rsidR="003536F7" w:rsidRPr="00213479" w:rsidRDefault="003536F7" w:rsidP="003536F7">
            <w:pPr>
              <w:spacing w:after="60"/>
              <w:ind w:left="-142" w:right="-164"/>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Lp.</w:t>
            </w:r>
          </w:p>
        </w:tc>
        <w:tc>
          <w:tcPr>
            <w:tcW w:w="3118" w:type="dxa"/>
            <w:shd w:val="clear" w:color="auto" w:fill="D9D9D9"/>
            <w:vAlign w:val="center"/>
          </w:tcPr>
          <w:p w14:paraId="2B7E0BC2" w14:textId="77777777" w:rsidR="003536F7" w:rsidRPr="00213479" w:rsidRDefault="003536F7"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Tytuł/stopień Imię i nazwisko(a) wyjeżdzającego(ych)</w:t>
            </w:r>
          </w:p>
          <w:p w14:paraId="1D95D6A3" w14:textId="77777777" w:rsidR="003536F7" w:rsidRPr="00213479" w:rsidRDefault="003536F7"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Katedra/Zakład</w:t>
            </w:r>
          </w:p>
        </w:tc>
        <w:tc>
          <w:tcPr>
            <w:tcW w:w="1134" w:type="dxa"/>
            <w:shd w:val="clear" w:color="auto" w:fill="D9D9D9"/>
            <w:vAlign w:val="center"/>
          </w:tcPr>
          <w:p w14:paraId="1857F7CB"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Kraj, Miasto</w:t>
            </w:r>
          </w:p>
        </w:tc>
        <w:tc>
          <w:tcPr>
            <w:tcW w:w="4536" w:type="dxa"/>
            <w:shd w:val="clear" w:color="auto" w:fill="D9D9D9"/>
            <w:vAlign w:val="center"/>
          </w:tcPr>
          <w:p w14:paraId="01C9F2A7"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Cel wyjazdu (nazwa konferencji, spotkania)</w:t>
            </w:r>
          </w:p>
          <w:p w14:paraId="3B6EA438"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iCs/>
                <w:sz w:val="20"/>
                <w:szCs w:val="20"/>
                <w:lang w:eastAsia="pl-PL"/>
              </w:rPr>
              <w:t>Tytuły referatów lub komunikatów</w:t>
            </w:r>
          </w:p>
        </w:tc>
      </w:tr>
      <w:tr w:rsidR="003536F7" w:rsidRPr="00213479" w14:paraId="58CE4701" w14:textId="77777777" w:rsidTr="0023623D">
        <w:trPr>
          <w:cantSplit/>
          <w:trHeight w:val="397"/>
        </w:trPr>
        <w:tc>
          <w:tcPr>
            <w:tcW w:w="534" w:type="dxa"/>
            <w:vAlign w:val="center"/>
          </w:tcPr>
          <w:p w14:paraId="4DC43FD1" w14:textId="10BA3803"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w:t>
            </w:r>
            <w:r w:rsidR="00444875" w:rsidRPr="00213479">
              <w:rPr>
                <w:rFonts w:ascii="Calibri" w:eastAsia="Times New Roman" w:hAnsi="Calibri" w:cs="Times New Roman"/>
                <w:bCs/>
                <w:sz w:val="20"/>
                <w:szCs w:val="20"/>
                <w:lang w:val="de-DE" w:eastAsia="pl-PL"/>
              </w:rPr>
              <w:t>6.</w:t>
            </w:r>
          </w:p>
        </w:tc>
        <w:tc>
          <w:tcPr>
            <w:tcW w:w="3118" w:type="dxa"/>
            <w:vAlign w:val="center"/>
          </w:tcPr>
          <w:p w14:paraId="7CD120D2" w14:textId="41AD7244" w:rsidR="003536F7" w:rsidRPr="00213479" w:rsidRDefault="00444875"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3536F7" w:rsidRPr="00213479">
              <w:rPr>
                <w:rFonts w:ascii="Calibri" w:eastAsia="Times New Roman" w:hAnsi="Calibri" w:cs="Times New Roman"/>
                <w:sz w:val="20"/>
                <w:szCs w:val="20"/>
                <w:lang w:eastAsia="pl-PL"/>
              </w:rPr>
              <w:t xml:space="preserve">rof. dr </w:t>
            </w:r>
            <w:r w:rsidR="00AC379B" w:rsidRPr="00213479">
              <w:rPr>
                <w:rFonts w:ascii="Calibri" w:eastAsia="Times New Roman" w:hAnsi="Calibri" w:cs="Times New Roman"/>
                <w:sz w:val="20"/>
                <w:szCs w:val="20"/>
                <w:lang w:eastAsia="pl-PL"/>
              </w:rPr>
              <w:t>hab.</w:t>
            </w:r>
            <w:r w:rsidR="003536F7" w:rsidRPr="00213479">
              <w:rPr>
                <w:rFonts w:ascii="Calibri" w:eastAsia="Times New Roman" w:hAnsi="Calibri" w:cs="Times New Roman"/>
                <w:sz w:val="20"/>
                <w:szCs w:val="20"/>
                <w:lang w:eastAsia="pl-PL"/>
              </w:rPr>
              <w:t xml:space="preserve"> Bronisław Grzegorzewski</w:t>
            </w:r>
          </w:p>
          <w:p w14:paraId="23A0C288"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DE507B4"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Biofizyki</w:t>
            </w:r>
          </w:p>
        </w:tc>
        <w:tc>
          <w:tcPr>
            <w:tcW w:w="1134" w:type="dxa"/>
            <w:vAlign w:val="center"/>
          </w:tcPr>
          <w:p w14:paraId="5665887D" w14:textId="77777777" w:rsidR="003536F7" w:rsidRPr="00213479" w:rsidRDefault="003536F7"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Bułgaria</w:t>
            </w:r>
          </w:p>
          <w:p w14:paraId="1032063E"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Varna</w:t>
            </w:r>
          </w:p>
        </w:tc>
        <w:tc>
          <w:tcPr>
            <w:tcW w:w="4536" w:type="dxa"/>
            <w:vAlign w:val="center"/>
          </w:tcPr>
          <w:p w14:paraId="6A264267" w14:textId="77777777" w:rsidR="003536F7" w:rsidRPr="00213479" w:rsidRDefault="003536F7" w:rsidP="002E2C24">
            <w:pPr>
              <w:snapToGrid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5th Eurosummer School on Biorheology &amp; Symposium on Micro and Nano Mechanics and Mechanobiology of Cells, Tissues and Systems  wykład</w:t>
            </w:r>
            <w:r w:rsidRPr="00213479">
              <w:rPr>
                <w:rFonts w:ascii="Calibri" w:eastAsia="Times New Roman" w:hAnsi="Calibri" w:cs="Times New Roman"/>
                <w:sz w:val="24"/>
                <w:szCs w:val="24"/>
                <w:lang w:val="en-US" w:eastAsia="pl-PL"/>
              </w:rPr>
              <w:t xml:space="preserve"> </w:t>
            </w:r>
            <w:r w:rsidRPr="00213479">
              <w:rPr>
                <w:rFonts w:ascii="Calibri" w:eastAsia="Times New Roman" w:hAnsi="Calibri" w:cs="Times New Roman"/>
                <w:sz w:val="20"/>
                <w:szCs w:val="20"/>
                <w:lang w:val="en-US" w:eastAsia="pl-PL"/>
              </w:rPr>
              <w:t>Effect of glucose on formation of three dimensional aggregates of red blood cells</w:t>
            </w:r>
          </w:p>
        </w:tc>
      </w:tr>
      <w:tr w:rsidR="003536F7" w:rsidRPr="00213479" w14:paraId="2C4DAD58" w14:textId="77777777" w:rsidTr="0023623D">
        <w:trPr>
          <w:cantSplit/>
          <w:trHeight w:val="397"/>
        </w:trPr>
        <w:tc>
          <w:tcPr>
            <w:tcW w:w="534" w:type="dxa"/>
            <w:vAlign w:val="center"/>
          </w:tcPr>
          <w:p w14:paraId="7C86C62E" w14:textId="14C7EBD0"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w:t>
            </w:r>
            <w:r w:rsidR="002E2C24" w:rsidRPr="00213479">
              <w:rPr>
                <w:rFonts w:ascii="Calibri" w:eastAsia="Times New Roman" w:hAnsi="Calibri" w:cs="Times New Roman"/>
                <w:bCs/>
                <w:sz w:val="20"/>
                <w:szCs w:val="20"/>
                <w:lang w:val="de-DE" w:eastAsia="pl-PL"/>
              </w:rPr>
              <w:t>7.</w:t>
            </w:r>
          </w:p>
        </w:tc>
        <w:tc>
          <w:tcPr>
            <w:tcW w:w="3118" w:type="dxa"/>
            <w:vAlign w:val="center"/>
          </w:tcPr>
          <w:p w14:paraId="596DC43A" w14:textId="4862C2FA" w:rsidR="003536F7" w:rsidRPr="00213479" w:rsidRDefault="002E2C24"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n. med.</w:t>
            </w:r>
            <w:r w:rsidR="003536F7" w:rsidRPr="00213479">
              <w:rPr>
                <w:rFonts w:ascii="Calibri" w:eastAsia="Times New Roman" w:hAnsi="Calibri" w:cs="Times New Roman"/>
                <w:sz w:val="20"/>
                <w:szCs w:val="20"/>
                <w:lang w:eastAsia="pl-PL"/>
              </w:rPr>
              <w:t xml:space="preserve"> Małgorzata Wiese</w:t>
            </w:r>
          </w:p>
          <w:p w14:paraId="69538FE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30DC61A"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134" w:type="dxa"/>
            <w:vAlign w:val="center"/>
          </w:tcPr>
          <w:p w14:paraId="2275B5E7" w14:textId="77777777" w:rsidR="003536F7" w:rsidRPr="00213479" w:rsidRDefault="003536F7" w:rsidP="003536F7">
            <w:pPr>
              <w:snapToGrid w:val="0"/>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Włochy, Giardini Naxos</w:t>
            </w:r>
          </w:p>
        </w:tc>
        <w:tc>
          <w:tcPr>
            <w:tcW w:w="4536" w:type="dxa"/>
            <w:vAlign w:val="center"/>
          </w:tcPr>
          <w:p w14:paraId="18D02C52" w14:textId="77777777" w:rsidR="003536F7" w:rsidRPr="00213479" w:rsidRDefault="003536F7"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ESCCA 2015 – Cytometry under the volcano</w:t>
            </w:r>
          </w:p>
          <w:p w14:paraId="0541119F" w14:textId="77777777" w:rsidR="003536F7" w:rsidRPr="00213479" w:rsidRDefault="003536F7" w:rsidP="002E2C24">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30 September – 3 October  2015 , Wygłoszenie referatu w sesji młodych naukowcow pt. Selected commensal bacteria modulate</w:t>
            </w:r>
            <w:r w:rsidRPr="00213479">
              <w:rPr>
                <w:rFonts w:ascii="Calibri" w:eastAsia="Times New Roman" w:hAnsi="Calibri" w:cs="Times New Roman"/>
                <w:i/>
                <w:sz w:val="20"/>
                <w:szCs w:val="20"/>
                <w:lang w:val="en-US" w:eastAsia="pl-PL"/>
              </w:rPr>
              <w:t xml:space="preserve"> H. pylori </w:t>
            </w:r>
            <w:r w:rsidRPr="00213479">
              <w:rPr>
                <w:rFonts w:ascii="Calibri" w:eastAsia="Times New Roman" w:hAnsi="Calibri" w:cs="Times New Roman"/>
                <w:sz w:val="20"/>
                <w:szCs w:val="20"/>
                <w:lang w:val="en-US" w:eastAsia="pl-PL"/>
              </w:rPr>
              <w:t>induced immune response</w:t>
            </w:r>
          </w:p>
        </w:tc>
      </w:tr>
      <w:tr w:rsidR="003536F7" w:rsidRPr="00213479" w14:paraId="7FBB7C9C" w14:textId="77777777" w:rsidTr="0023623D">
        <w:trPr>
          <w:cantSplit/>
          <w:trHeight w:val="397"/>
        </w:trPr>
        <w:tc>
          <w:tcPr>
            <w:tcW w:w="534" w:type="dxa"/>
          </w:tcPr>
          <w:p w14:paraId="3AFFE5BB" w14:textId="5FD04A25"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w:t>
            </w:r>
            <w:r w:rsidR="002E2C24" w:rsidRPr="00213479">
              <w:rPr>
                <w:rFonts w:ascii="Calibri" w:eastAsia="Times New Roman" w:hAnsi="Calibri" w:cs="Times New Roman"/>
                <w:bCs/>
                <w:sz w:val="20"/>
                <w:szCs w:val="20"/>
                <w:lang w:val="de-DE" w:eastAsia="pl-PL"/>
              </w:rPr>
              <w:t>8.</w:t>
            </w:r>
          </w:p>
        </w:tc>
        <w:tc>
          <w:tcPr>
            <w:tcW w:w="3118" w:type="dxa"/>
            <w:vAlign w:val="center"/>
          </w:tcPr>
          <w:p w14:paraId="061D0BD5" w14:textId="62AE49CD" w:rsidR="003536F7" w:rsidRPr="00213479" w:rsidRDefault="002E2C24"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Izabela Kubiszewska</w:t>
            </w:r>
          </w:p>
          <w:p w14:paraId="235B9624" w14:textId="11F8AB59" w:rsidR="003536F7" w:rsidRPr="00213479" w:rsidRDefault="002E2C24"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Lidia Gackowska</w:t>
            </w:r>
          </w:p>
          <w:p w14:paraId="0B9B998E" w14:textId="16FBCFD1" w:rsidR="003536F7" w:rsidRPr="00213479" w:rsidRDefault="002E2C24"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Anna Helmin-Basa</w:t>
            </w:r>
          </w:p>
          <w:p w14:paraId="4DFC77A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B5E9215"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134" w:type="dxa"/>
            <w:vAlign w:val="center"/>
          </w:tcPr>
          <w:p w14:paraId="261723FF" w14:textId="77777777" w:rsidR="003536F7" w:rsidRPr="00213479" w:rsidRDefault="003536F7" w:rsidP="003536F7">
            <w:pPr>
              <w:snapToGrid w:val="0"/>
              <w:spacing w:before="40" w:after="60"/>
              <w:ind w:right="-108"/>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Włochy, Giardini Naxos</w:t>
            </w:r>
          </w:p>
        </w:tc>
        <w:tc>
          <w:tcPr>
            <w:tcW w:w="4536" w:type="dxa"/>
            <w:vAlign w:val="center"/>
          </w:tcPr>
          <w:p w14:paraId="60CCA48F" w14:textId="77777777" w:rsidR="003536F7" w:rsidRPr="00213479" w:rsidRDefault="003536F7" w:rsidP="002E2C24">
            <w:pPr>
              <w:spacing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ESCCA 2015 – Cytometry under the volcano</w:t>
            </w:r>
          </w:p>
          <w:p w14:paraId="25D1E143" w14:textId="77777777" w:rsidR="003536F7" w:rsidRPr="00213479" w:rsidRDefault="003536F7" w:rsidP="002E2C24">
            <w:pPr>
              <w:spacing w:before="4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Udział w sesji plakatowej, wspolorganizacja konferencji, wolontariat </w:t>
            </w:r>
          </w:p>
        </w:tc>
      </w:tr>
      <w:tr w:rsidR="003536F7" w:rsidRPr="00213479" w14:paraId="6AB48919" w14:textId="77777777" w:rsidTr="0023623D">
        <w:trPr>
          <w:cantSplit/>
          <w:trHeight w:val="397"/>
        </w:trPr>
        <w:tc>
          <w:tcPr>
            <w:tcW w:w="534" w:type="dxa"/>
            <w:vAlign w:val="center"/>
          </w:tcPr>
          <w:p w14:paraId="56A8727E" w14:textId="67B9B514"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3</w:t>
            </w:r>
            <w:r w:rsidR="002E2C24" w:rsidRPr="00213479">
              <w:rPr>
                <w:rFonts w:ascii="Calibri" w:eastAsia="Times New Roman" w:hAnsi="Calibri" w:cs="Times New Roman"/>
                <w:bCs/>
                <w:sz w:val="20"/>
                <w:szCs w:val="20"/>
                <w:lang w:val="de-DE" w:eastAsia="pl-PL"/>
              </w:rPr>
              <w:t>9.</w:t>
            </w:r>
          </w:p>
        </w:tc>
        <w:tc>
          <w:tcPr>
            <w:tcW w:w="3118" w:type="dxa"/>
            <w:vAlign w:val="center"/>
          </w:tcPr>
          <w:p w14:paraId="173D3580" w14:textId="77777777" w:rsidR="003536F7" w:rsidRPr="00213479" w:rsidRDefault="003536F7"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Anna Helmin-Basa</w:t>
            </w:r>
          </w:p>
          <w:p w14:paraId="6988499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23A2E4B"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134" w:type="dxa"/>
            <w:vAlign w:val="center"/>
          </w:tcPr>
          <w:p w14:paraId="2D0EAEF7" w14:textId="77777777" w:rsidR="003536F7" w:rsidRPr="00213479" w:rsidRDefault="003536F7" w:rsidP="003536F7">
            <w:pPr>
              <w:snapToGrid w:val="0"/>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Chiny, Szanghaj</w:t>
            </w:r>
          </w:p>
        </w:tc>
        <w:tc>
          <w:tcPr>
            <w:tcW w:w="4536" w:type="dxa"/>
            <w:vAlign w:val="center"/>
          </w:tcPr>
          <w:p w14:paraId="275B0AA8" w14:textId="77777777" w:rsidR="003536F7" w:rsidRPr="00213479" w:rsidRDefault="003536F7" w:rsidP="002E2C24">
            <w:pPr>
              <w:snapToGrid w:val="0"/>
              <w:spacing w:before="40"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BIT’s 5th Annul World Congress of Microbes-2015: „ Bacteriology and Infection: Bacterial infection in children. Wykład na zaproszenie, przewodnicząca sesji</w:t>
            </w:r>
          </w:p>
        </w:tc>
      </w:tr>
      <w:tr w:rsidR="003536F7" w:rsidRPr="00213479" w14:paraId="76297488" w14:textId="77777777" w:rsidTr="0023623D">
        <w:trPr>
          <w:cantSplit/>
          <w:trHeight w:val="397"/>
        </w:trPr>
        <w:tc>
          <w:tcPr>
            <w:tcW w:w="534" w:type="dxa"/>
            <w:vAlign w:val="center"/>
          </w:tcPr>
          <w:p w14:paraId="2AFC7B85" w14:textId="024A632B" w:rsidR="003536F7" w:rsidRPr="00213479" w:rsidRDefault="002E2C24"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40.</w:t>
            </w:r>
          </w:p>
        </w:tc>
        <w:tc>
          <w:tcPr>
            <w:tcW w:w="3118" w:type="dxa"/>
            <w:vAlign w:val="center"/>
          </w:tcPr>
          <w:p w14:paraId="331B6553" w14:textId="55A28778" w:rsidR="003536F7" w:rsidRPr="00213479" w:rsidRDefault="002E2C24"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3536F7" w:rsidRPr="00213479">
              <w:rPr>
                <w:rFonts w:ascii="Calibri" w:eastAsia="Times New Roman" w:hAnsi="Calibri" w:cs="Times New Roman"/>
                <w:sz w:val="20"/>
                <w:szCs w:val="20"/>
                <w:lang w:eastAsia="pl-PL"/>
              </w:rPr>
              <w:t>rof.</w:t>
            </w:r>
            <w:r w:rsidRPr="00213479">
              <w:rPr>
                <w:rFonts w:ascii="Calibri" w:eastAsia="Times New Roman" w:hAnsi="Calibri" w:cs="Times New Roman"/>
                <w:sz w:val="20"/>
                <w:szCs w:val="20"/>
                <w:lang w:eastAsia="pl-PL"/>
              </w:rPr>
              <w:t xml:space="preserve"> </w:t>
            </w:r>
            <w:r w:rsidR="003536F7" w:rsidRPr="00213479">
              <w:rPr>
                <w:rFonts w:ascii="Calibri" w:eastAsia="Times New Roman" w:hAnsi="Calibri" w:cs="Times New Roman"/>
                <w:sz w:val="20"/>
                <w:szCs w:val="20"/>
                <w:lang w:eastAsia="pl-PL"/>
              </w:rPr>
              <w:t xml:space="preserve">dr hab. Grażyna Odrowąż-Sypniewska </w:t>
            </w:r>
          </w:p>
          <w:p w14:paraId="2C7D1275"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D0AE9FC"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vAlign w:val="center"/>
          </w:tcPr>
          <w:p w14:paraId="66BF314D" w14:textId="77777777" w:rsidR="003536F7" w:rsidRPr="00213479" w:rsidRDefault="003536F7"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Bialoruś, Minsk</w:t>
            </w:r>
          </w:p>
        </w:tc>
        <w:tc>
          <w:tcPr>
            <w:tcW w:w="4536" w:type="dxa"/>
            <w:vAlign w:val="center"/>
          </w:tcPr>
          <w:p w14:paraId="4FD33F1F" w14:textId="77777777" w:rsidR="003536F7" w:rsidRPr="00213479" w:rsidRDefault="003536F7" w:rsidP="002E2C24">
            <w:pPr>
              <w:snapToGrid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Konferencja „Osteologia”, wykład „Clinical utility of bone markers”</w:t>
            </w:r>
          </w:p>
        </w:tc>
      </w:tr>
      <w:tr w:rsidR="003536F7" w:rsidRPr="00213479" w14:paraId="4B0562C8" w14:textId="77777777" w:rsidTr="0023623D">
        <w:trPr>
          <w:cantSplit/>
          <w:trHeight w:val="397"/>
        </w:trPr>
        <w:tc>
          <w:tcPr>
            <w:tcW w:w="534" w:type="dxa"/>
            <w:vAlign w:val="center"/>
          </w:tcPr>
          <w:p w14:paraId="2F68714E" w14:textId="1D40FE1F"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1.</w:t>
            </w:r>
          </w:p>
        </w:tc>
        <w:tc>
          <w:tcPr>
            <w:tcW w:w="3118" w:type="dxa"/>
            <w:vAlign w:val="center"/>
          </w:tcPr>
          <w:p w14:paraId="54CF8664" w14:textId="51016B51"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3536F7" w:rsidRPr="00213479">
              <w:rPr>
                <w:rFonts w:ascii="Calibri" w:eastAsia="Times New Roman" w:hAnsi="Calibri" w:cs="Times New Roman"/>
                <w:sz w:val="20"/>
                <w:szCs w:val="20"/>
                <w:lang w:eastAsia="pl-PL"/>
              </w:rPr>
              <w:t>rof.</w:t>
            </w:r>
            <w:r w:rsidRPr="00213479">
              <w:rPr>
                <w:rFonts w:ascii="Calibri" w:eastAsia="Times New Roman" w:hAnsi="Calibri" w:cs="Times New Roman"/>
                <w:sz w:val="20"/>
                <w:szCs w:val="20"/>
                <w:lang w:eastAsia="pl-PL"/>
              </w:rPr>
              <w:t xml:space="preserve"> </w:t>
            </w:r>
            <w:r w:rsidR="003536F7" w:rsidRPr="00213479">
              <w:rPr>
                <w:rFonts w:ascii="Calibri" w:eastAsia="Times New Roman" w:hAnsi="Calibri" w:cs="Times New Roman"/>
                <w:sz w:val="20"/>
                <w:szCs w:val="20"/>
                <w:lang w:eastAsia="pl-PL"/>
              </w:rPr>
              <w:t>dr hab. Grażyna Odrowąż-Sypniewska</w:t>
            </w:r>
          </w:p>
          <w:p w14:paraId="5539E719"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86387FD"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vAlign w:val="center"/>
          </w:tcPr>
          <w:p w14:paraId="5D64D0B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Grecja, Kreta, Heraklion</w:t>
            </w:r>
          </w:p>
        </w:tc>
        <w:tc>
          <w:tcPr>
            <w:tcW w:w="4536" w:type="dxa"/>
            <w:vAlign w:val="center"/>
          </w:tcPr>
          <w:p w14:paraId="7FA72A0E" w14:textId="77777777" w:rsidR="003536F7" w:rsidRPr="00213479" w:rsidRDefault="003536F7" w:rsidP="002E2C24">
            <w:pPr>
              <w:snapToGrid w:val="0"/>
              <w:spacing w:before="40"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Kongres Greckiego Towarzystwa Chemii Klinicznej, wykład „How to diagnose prediabetes”</w:t>
            </w:r>
          </w:p>
        </w:tc>
      </w:tr>
      <w:tr w:rsidR="003536F7" w:rsidRPr="00213479" w14:paraId="1B7864D4" w14:textId="77777777" w:rsidTr="0023623D">
        <w:trPr>
          <w:cantSplit/>
          <w:trHeight w:val="397"/>
        </w:trPr>
        <w:tc>
          <w:tcPr>
            <w:tcW w:w="534" w:type="dxa"/>
            <w:vAlign w:val="center"/>
          </w:tcPr>
          <w:p w14:paraId="28AB6AB3" w14:textId="2758A5E6"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2.</w:t>
            </w:r>
          </w:p>
        </w:tc>
        <w:tc>
          <w:tcPr>
            <w:tcW w:w="3118" w:type="dxa"/>
            <w:vAlign w:val="center"/>
          </w:tcPr>
          <w:p w14:paraId="532918E9" w14:textId="6F16B864"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n.med. Magdalena Krintus</w:t>
            </w:r>
          </w:p>
          <w:p w14:paraId="296386B2"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6AAD923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vAlign w:val="center"/>
          </w:tcPr>
          <w:p w14:paraId="1FCF0D37" w14:textId="77777777" w:rsidR="003536F7" w:rsidRPr="00213479" w:rsidRDefault="003536F7" w:rsidP="003536F7">
            <w:pPr>
              <w:snapToGrid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Francja, Paryż</w:t>
            </w:r>
          </w:p>
        </w:tc>
        <w:tc>
          <w:tcPr>
            <w:tcW w:w="4536" w:type="dxa"/>
            <w:vAlign w:val="center"/>
          </w:tcPr>
          <w:p w14:paraId="653ACA86" w14:textId="77777777" w:rsidR="003536F7" w:rsidRPr="00213479" w:rsidRDefault="003536F7" w:rsidP="002E2C24">
            <w:pPr>
              <w:snapToGrid w:val="0"/>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21st Kongres Euromedlab, wykład,  „The performance of apoB versus non-HDL-C in cardiovascular risk assessment”</w:t>
            </w:r>
          </w:p>
        </w:tc>
      </w:tr>
      <w:tr w:rsidR="003536F7" w:rsidRPr="00213479" w14:paraId="22D283B0" w14:textId="77777777" w:rsidTr="0023623D">
        <w:trPr>
          <w:cantSplit/>
          <w:trHeight w:val="397"/>
        </w:trPr>
        <w:tc>
          <w:tcPr>
            <w:tcW w:w="534" w:type="dxa"/>
          </w:tcPr>
          <w:p w14:paraId="74C0CCF0" w14:textId="61CF9DAC" w:rsidR="003536F7" w:rsidRPr="00213479" w:rsidRDefault="000301E1" w:rsidP="003536F7">
            <w:pPr>
              <w:spacing w:after="60"/>
              <w:ind w:hanging="113"/>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3.</w:t>
            </w:r>
          </w:p>
        </w:tc>
        <w:tc>
          <w:tcPr>
            <w:tcW w:w="3118" w:type="dxa"/>
            <w:vAlign w:val="center"/>
          </w:tcPr>
          <w:p w14:paraId="23830EAC" w14:textId="6C7BA7EA"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Lidia Gackowska</w:t>
            </w:r>
          </w:p>
          <w:p w14:paraId="75D69D25" w14:textId="2A8422A1"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w:t>
            </w:r>
            <w:r w:rsidR="003536F7" w:rsidRPr="00213479">
              <w:rPr>
                <w:rFonts w:ascii="Calibri" w:eastAsia="Times New Roman" w:hAnsi="Calibri" w:cs="Times New Roman"/>
                <w:sz w:val="20"/>
                <w:szCs w:val="20"/>
                <w:lang w:eastAsia="pl-PL"/>
              </w:rPr>
              <w:t xml:space="preserve"> Anna Helmin-Basa</w:t>
            </w:r>
          </w:p>
          <w:p w14:paraId="6A33219E"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5578B47" w14:textId="77777777" w:rsidR="003536F7" w:rsidRPr="00213479" w:rsidRDefault="003536F7"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Immunologii</w:t>
            </w:r>
          </w:p>
          <w:p w14:paraId="4A86FFEE"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p>
        </w:tc>
        <w:tc>
          <w:tcPr>
            <w:tcW w:w="1134" w:type="dxa"/>
            <w:vAlign w:val="center"/>
          </w:tcPr>
          <w:p w14:paraId="38151ED5"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Włochy, Giardini Naxos</w:t>
            </w:r>
          </w:p>
        </w:tc>
        <w:tc>
          <w:tcPr>
            <w:tcW w:w="4536" w:type="dxa"/>
            <w:vAlign w:val="center"/>
          </w:tcPr>
          <w:p w14:paraId="1D4CB543" w14:textId="77777777" w:rsidR="003536F7" w:rsidRPr="00213479" w:rsidRDefault="003536F7" w:rsidP="002E2C24">
            <w:pPr>
              <w:spacing w:before="4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Staż w ramach programu ERASMUS STT (Staff Mobility for Training) 2015 r.</w:t>
            </w:r>
          </w:p>
        </w:tc>
      </w:tr>
      <w:tr w:rsidR="003536F7" w:rsidRPr="00213479" w14:paraId="136DEA94" w14:textId="77777777" w:rsidTr="0023623D">
        <w:trPr>
          <w:cantSplit/>
          <w:trHeight w:val="397"/>
        </w:trPr>
        <w:tc>
          <w:tcPr>
            <w:tcW w:w="534" w:type="dxa"/>
            <w:vAlign w:val="center"/>
          </w:tcPr>
          <w:p w14:paraId="0112C132" w14:textId="4026DB94" w:rsidR="003536F7" w:rsidRPr="00213479" w:rsidRDefault="000301E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4.</w:t>
            </w:r>
          </w:p>
        </w:tc>
        <w:tc>
          <w:tcPr>
            <w:tcW w:w="3118" w:type="dxa"/>
            <w:vAlign w:val="center"/>
          </w:tcPr>
          <w:p w14:paraId="478A4EDD" w14:textId="7D02A551"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r hab. Michał Marszałł,</w:t>
            </w:r>
            <w:r w:rsidRPr="00213479">
              <w:rPr>
                <w:rFonts w:ascii="Calibri" w:eastAsia="Times New Roman" w:hAnsi="Calibri" w:cs="Times New Roman"/>
                <w:sz w:val="20"/>
                <w:szCs w:val="20"/>
                <w:lang w:eastAsia="pl-PL"/>
              </w:rPr>
              <w:t xml:space="preserve"> </w:t>
            </w:r>
            <w:r w:rsidR="003536F7" w:rsidRPr="00213479">
              <w:rPr>
                <w:rFonts w:ascii="Calibri" w:eastAsia="Times New Roman" w:hAnsi="Calibri" w:cs="Times New Roman"/>
                <w:sz w:val="20"/>
                <w:szCs w:val="20"/>
                <w:lang w:eastAsia="pl-PL"/>
              </w:rPr>
              <w:t>prof. UMK</w:t>
            </w:r>
          </w:p>
          <w:p w14:paraId="469DAB20"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0005ADE"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Chemii Leków</w:t>
            </w:r>
          </w:p>
        </w:tc>
        <w:tc>
          <w:tcPr>
            <w:tcW w:w="1134" w:type="dxa"/>
            <w:vAlign w:val="center"/>
          </w:tcPr>
          <w:p w14:paraId="48AAA8C6"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Grecja, Ateny</w:t>
            </w:r>
          </w:p>
        </w:tc>
        <w:tc>
          <w:tcPr>
            <w:tcW w:w="4536" w:type="dxa"/>
            <w:vAlign w:val="center"/>
          </w:tcPr>
          <w:p w14:paraId="5619A1A0" w14:textId="77777777" w:rsidR="003536F7" w:rsidRPr="00213479" w:rsidRDefault="003536F7" w:rsidP="002E2C24">
            <w:pPr>
              <w:spacing w:line="276" w:lineRule="auto"/>
              <w:jc w:val="both"/>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 xml:space="preserve">IXth Joint Meeting in Medicinal Chemistry, </w:t>
            </w:r>
          </w:p>
          <w:p w14:paraId="305A4DF8" w14:textId="77777777" w:rsidR="003536F7" w:rsidRPr="00213479" w:rsidRDefault="003536F7" w:rsidP="002E2C24">
            <w:pPr>
              <w:snapToGrid w:val="0"/>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noProof/>
                <w:sz w:val="20"/>
                <w:szCs w:val="20"/>
                <w:lang w:val="en-US" w:eastAsia="pl-PL"/>
              </w:rPr>
              <w:t xml:space="preserve">referat: </w:t>
            </w:r>
            <w:r w:rsidRPr="00213479">
              <w:rPr>
                <w:rFonts w:ascii="Calibri" w:eastAsia="Times New Roman" w:hAnsi="Calibri" w:cs="Times New Roman"/>
                <w:sz w:val="20"/>
                <w:szCs w:val="20"/>
                <w:lang w:val="en-US" w:eastAsia="pl-PL"/>
              </w:rPr>
              <w:t>Development of new throughput screening techniques for identification and characterization of xenoandrogens with hormonal activity</w:t>
            </w:r>
          </w:p>
        </w:tc>
      </w:tr>
      <w:tr w:rsidR="003536F7" w:rsidRPr="00213479" w14:paraId="006205BF" w14:textId="77777777" w:rsidTr="0023623D">
        <w:trPr>
          <w:cantSplit/>
          <w:trHeight w:val="397"/>
        </w:trPr>
        <w:tc>
          <w:tcPr>
            <w:tcW w:w="534" w:type="dxa"/>
            <w:vAlign w:val="center"/>
          </w:tcPr>
          <w:p w14:paraId="7ACCEE2D" w14:textId="24839CE8" w:rsidR="003536F7" w:rsidRPr="00213479" w:rsidRDefault="000301E1" w:rsidP="000301E1">
            <w:pPr>
              <w:spacing w:before="40" w:after="60"/>
              <w:ind w:left="-142" w:right="-164"/>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4</w:t>
            </w:r>
            <w:r w:rsidR="00CA5C71" w:rsidRPr="00213479">
              <w:rPr>
                <w:rFonts w:ascii="Calibri" w:eastAsia="Times New Roman" w:hAnsi="Calibri" w:cs="Times New Roman"/>
                <w:bCs/>
                <w:sz w:val="20"/>
                <w:szCs w:val="20"/>
                <w:lang w:val="en-US" w:eastAsia="pl-PL"/>
              </w:rPr>
              <w:t>5.</w:t>
            </w:r>
          </w:p>
        </w:tc>
        <w:tc>
          <w:tcPr>
            <w:tcW w:w="3118" w:type="dxa"/>
            <w:vAlign w:val="center"/>
          </w:tcPr>
          <w:p w14:paraId="22DA4051" w14:textId="2E834534" w:rsidR="003536F7" w:rsidRPr="00213479" w:rsidRDefault="00CA5C71" w:rsidP="00465642">
            <w:pPr>
              <w:spacing w:after="0" w:line="240" w:lineRule="auto"/>
              <w:rPr>
                <w:rFonts w:ascii="Calibri" w:eastAsia="Times New Roman" w:hAnsi="Calibri" w:cs="Times New Roman"/>
                <w:sz w:val="19"/>
                <w:szCs w:val="19"/>
                <w:lang w:eastAsia="pl-PL"/>
              </w:rPr>
            </w:pPr>
            <w:r w:rsidRPr="00213479">
              <w:rPr>
                <w:rFonts w:ascii="Calibri" w:eastAsia="Times New Roman" w:hAnsi="Calibri" w:cs="Times New Roman"/>
                <w:sz w:val="19"/>
                <w:szCs w:val="19"/>
                <w:lang w:eastAsia="pl-PL"/>
              </w:rPr>
              <w:t>D</w:t>
            </w:r>
            <w:r w:rsidR="003536F7" w:rsidRPr="00213479">
              <w:rPr>
                <w:rFonts w:ascii="Calibri" w:eastAsia="Times New Roman" w:hAnsi="Calibri" w:cs="Times New Roman"/>
                <w:sz w:val="19"/>
                <w:szCs w:val="19"/>
                <w:lang w:eastAsia="pl-PL"/>
              </w:rPr>
              <w:t>r hab. Michał Marszałł, prof.</w:t>
            </w:r>
            <w:r w:rsidRPr="00213479">
              <w:rPr>
                <w:rFonts w:ascii="Calibri" w:eastAsia="Times New Roman" w:hAnsi="Calibri" w:cs="Times New Roman"/>
                <w:sz w:val="19"/>
                <w:szCs w:val="19"/>
                <w:lang w:eastAsia="pl-PL"/>
              </w:rPr>
              <w:t xml:space="preserve"> </w:t>
            </w:r>
            <w:r w:rsidR="003536F7" w:rsidRPr="00213479">
              <w:rPr>
                <w:rFonts w:ascii="Calibri" w:eastAsia="Times New Roman" w:hAnsi="Calibri" w:cs="Times New Roman"/>
                <w:sz w:val="19"/>
                <w:szCs w:val="19"/>
                <w:lang w:eastAsia="pl-PL"/>
              </w:rPr>
              <w:t>UMK</w:t>
            </w:r>
          </w:p>
          <w:p w14:paraId="29BAC6B7" w14:textId="77777777" w:rsidR="00465642" w:rsidRPr="00213479" w:rsidRDefault="00465642" w:rsidP="00465642">
            <w:pPr>
              <w:spacing w:after="0" w:line="240" w:lineRule="auto"/>
              <w:rPr>
                <w:rFonts w:ascii="Calibri" w:eastAsia="Times New Roman" w:hAnsi="Calibri" w:cs="Times New Roman"/>
                <w:sz w:val="19"/>
                <w:szCs w:val="19"/>
                <w:lang w:eastAsia="pl-PL"/>
              </w:rPr>
            </w:pPr>
          </w:p>
          <w:p w14:paraId="29E22298"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134" w:type="dxa"/>
            <w:vAlign w:val="center"/>
          </w:tcPr>
          <w:p w14:paraId="6355D96A" w14:textId="77777777" w:rsidR="003536F7" w:rsidRPr="00213479" w:rsidRDefault="003536F7" w:rsidP="003536F7">
            <w:pPr>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Stanford, USA</w:t>
            </w:r>
          </w:p>
        </w:tc>
        <w:tc>
          <w:tcPr>
            <w:tcW w:w="4536" w:type="dxa"/>
            <w:vAlign w:val="center"/>
          </w:tcPr>
          <w:p w14:paraId="6F829A30" w14:textId="77777777" w:rsidR="003536F7" w:rsidRPr="00213479" w:rsidRDefault="003536F7" w:rsidP="002E2C24">
            <w:pPr>
              <w:spacing w:before="40" w:after="0" w:line="276"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programie „Top 500 Innovators”</w:t>
            </w:r>
            <w:r w:rsidRPr="00213479">
              <w:rPr>
                <w:rFonts w:ascii="Calibri" w:eastAsia="Times New Roman" w:hAnsi="Calibri" w:cs="Times New Roman"/>
                <w:sz w:val="24"/>
                <w:szCs w:val="24"/>
                <w:lang w:eastAsia="pl-PL"/>
              </w:rPr>
              <w:t xml:space="preserve"> . </w:t>
            </w:r>
            <w:r w:rsidRPr="00213479">
              <w:rPr>
                <w:rFonts w:ascii="Calibri" w:eastAsia="Times New Roman" w:hAnsi="Calibri" w:cs="Times New Roman"/>
                <w:sz w:val="20"/>
                <w:szCs w:val="20"/>
                <w:lang w:eastAsia="pl-PL"/>
              </w:rPr>
              <w:t>na Stanford University w USA</w:t>
            </w:r>
          </w:p>
        </w:tc>
      </w:tr>
      <w:tr w:rsidR="003536F7" w:rsidRPr="00213479" w14:paraId="4DEBC4BB" w14:textId="77777777" w:rsidTr="0023623D">
        <w:trPr>
          <w:cantSplit/>
          <w:trHeight w:val="397"/>
        </w:trPr>
        <w:tc>
          <w:tcPr>
            <w:tcW w:w="534" w:type="dxa"/>
            <w:vAlign w:val="center"/>
          </w:tcPr>
          <w:p w14:paraId="4B832FDA" w14:textId="6468B5B7" w:rsidR="003536F7" w:rsidRPr="00213479" w:rsidRDefault="000301E1" w:rsidP="003536F7">
            <w:pPr>
              <w:spacing w:before="40" w:after="60"/>
              <w:ind w:left="-142" w:right="-164"/>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4</w:t>
            </w:r>
            <w:r w:rsidR="00CA5C71" w:rsidRPr="00213479">
              <w:rPr>
                <w:rFonts w:ascii="Calibri" w:eastAsia="Times New Roman" w:hAnsi="Calibri" w:cs="Times New Roman"/>
                <w:bCs/>
                <w:sz w:val="20"/>
                <w:szCs w:val="20"/>
                <w:lang w:val="en-US" w:eastAsia="pl-PL"/>
              </w:rPr>
              <w:t>6.</w:t>
            </w:r>
          </w:p>
        </w:tc>
        <w:tc>
          <w:tcPr>
            <w:tcW w:w="3118" w:type="dxa"/>
            <w:vAlign w:val="center"/>
          </w:tcPr>
          <w:p w14:paraId="02CF9245" w14:textId="2A3E9AD2" w:rsidR="003536F7"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n. med.</w:t>
            </w:r>
            <w:r w:rsidR="003536F7" w:rsidRPr="00213479">
              <w:rPr>
                <w:rFonts w:ascii="Calibri" w:eastAsia="Times New Roman" w:hAnsi="Calibri" w:cs="Times New Roman"/>
                <w:sz w:val="20"/>
                <w:szCs w:val="20"/>
                <w:lang w:eastAsia="pl-PL"/>
              </w:rPr>
              <w:t xml:space="preserve"> Joanna Ronowicz</w:t>
            </w:r>
          </w:p>
          <w:p w14:paraId="7D661705"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02B1B48"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Nieorganicznej i Analitycznej</w:t>
            </w:r>
          </w:p>
        </w:tc>
        <w:tc>
          <w:tcPr>
            <w:tcW w:w="1134" w:type="dxa"/>
            <w:vAlign w:val="center"/>
          </w:tcPr>
          <w:p w14:paraId="40C29E88" w14:textId="77777777" w:rsidR="003536F7" w:rsidRPr="00213479" w:rsidRDefault="003536F7" w:rsidP="003536F7">
            <w:pPr>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Stanford, USA</w:t>
            </w:r>
          </w:p>
        </w:tc>
        <w:tc>
          <w:tcPr>
            <w:tcW w:w="4536" w:type="dxa"/>
            <w:vAlign w:val="center"/>
          </w:tcPr>
          <w:p w14:paraId="05489E41" w14:textId="77777777" w:rsidR="003536F7" w:rsidRPr="00213479" w:rsidRDefault="003536F7" w:rsidP="002E2C24">
            <w:pPr>
              <w:spacing w:before="40" w:after="0" w:line="276"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programie „Top 500 Innovators”</w:t>
            </w:r>
            <w:r w:rsidRPr="00213479">
              <w:rPr>
                <w:rFonts w:ascii="Calibri" w:eastAsia="Times New Roman" w:hAnsi="Calibri" w:cs="Times New Roman"/>
                <w:sz w:val="24"/>
                <w:szCs w:val="24"/>
                <w:lang w:eastAsia="pl-PL"/>
              </w:rPr>
              <w:t xml:space="preserve"> . </w:t>
            </w:r>
            <w:r w:rsidRPr="00213479">
              <w:rPr>
                <w:rFonts w:ascii="Calibri" w:eastAsia="Times New Roman" w:hAnsi="Calibri" w:cs="Times New Roman"/>
                <w:sz w:val="20"/>
                <w:szCs w:val="20"/>
                <w:lang w:eastAsia="pl-PL"/>
              </w:rPr>
              <w:t>na Stanford University w USA</w:t>
            </w:r>
          </w:p>
        </w:tc>
      </w:tr>
      <w:tr w:rsidR="00F362FB" w:rsidRPr="00213479" w14:paraId="6A286D21" w14:textId="77777777" w:rsidTr="0023623D">
        <w:trPr>
          <w:cantSplit/>
          <w:trHeight w:val="397"/>
        </w:trPr>
        <w:tc>
          <w:tcPr>
            <w:tcW w:w="534" w:type="dxa"/>
            <w:vAlign w:val="center"/>
          </w:tcPr>
          <w:p w14:paraId="68E71EB6" w14:textId="53BB1F7E"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7.</w:t>
            </w:r>
          </w:p>
        </w:tc>
        <w:tc>
          <w:tcPr>
            <w:tcW w:w="3118" w:type="dxa"/>
            <w:vAlign w:val="center"/>
          </w:tcPr>
          <w:p w14:paraId="059211B9" w14:textId="558B3002"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n. med. Artur Słomka</w:t>
            </w:r>
          </w:p>
          <w:p w14:paraId="508E1207"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FBEA55F" w14:textId="77777777"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vAlign w:val="center"/>
          </w:tcPr>
          <w:p w14:paraId="5FDB0C12" w14:textId="77777777" w:rsidR="00F362FB" w:rsidRPr="00213479" w:rsidRDefault="00F362FB" w:rsidP="003536F7">
            <w:pPr>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Niemcy, Berlin</w:t>
            </w:r>
          </w:p>
        </w:tc>
        <w:tc>
          <w:tcPr>
            <w:tcW w:w="4536" w:type="dxa"/>
            <w:vAlign w:val="center"/>
          </w:tcPr>
          <w:p w14:paraId="716AF138" w14:textId="77777777" w:rsidR="00F362FB" w:rsidRPr="00213479" w:rsidRDefault="00F362FB" w:rsidP="002E2C24">
            <w:pPr>
              <w:spacing w:after="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1st Congress of the European Academy of Neurology. </w:t>
            </w:r>
          </w:p>
          <w:p w14:paraId="2EB4D3A7" w14:textId="77777777" w:rsidR="00F362FB" w:rsidRPr="00213479" w:rsidRDefault="00F362FB" w:rsidP="002E2C24">
            <w:pPr>
              <w:spacing w:before="40" w:after="0"/>
              <w:jc w:val="both"/>
              <w:rPr>
                <w:rFonts w:ascii="Calibri" w:eastAsia="MS Mincho" w:hAnsi="Calibri" w:cs="Times New Roman"/>
                <w:sz w:val="20"/>
                <w:szCs w:val="20"/>
                <w:lang w:val="en-US" w:eastAsia="ja-JP"/>
              </w:rPr>
            </w:pPr>
            <w:r w:rsidRPr="00213479">
              <w:rPr>
                <w:rFonts w:ascii="Calibri" w:eastAsia="Times New Roman" w:hAnsi="Calibri" w:cs="Times New Roman"/>
                <w:sz w:val="20"/>
                <w:szCs w:val="20"/>
                <w:lang w:val="en-US" w:eastAsia="pl-PL"/>
              </w:rPr>
              <w:t xml:space="preserve"> Elevated levels of plasma hepcidin in peripheral blood of patients with acute ischemic stroke.</w:t>
            </w:r>
          </w:p>
        </w:tc>
      </w:tr>
      <w:tr w:rsidR="00F362FB" w:rsidRPr="00213479" w14:paraId="222291C1" w14:textId="77777777" w:rsidTr="002E2C24">
        <w:trPr>
          <w:cantSplit/>
          <w:trHeight w:val="397"/>
        </w:trPr>
        <w:tc>
          <w:tcPr>
            <w:tcW w:w="534" w:type="dxa"/>
            <w:vAlign w:val="center"/>
          </w:tcPr>
          <w:p w14:paraId="0F8D6490" w14:textId="4CB40176" w:rsidR="00F362FB" w:rsidRPr="00213479" w:rsidRDefault="00CA5C7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48.</w:t>
            </w:r>
          </w:p>
        </w:tc>
        <w:tc>
          <w:tcPr>
            <w:tcW w:w="3118" w:type="dxa"/>
            <w:vAlign w:val="bottom"/>
          </w:tcPr>
          <w:p w14:paraId="1D24DE83" w14:textId="77777777" w:rsidR="00F362FB" w:rsidRPr="00213479" w:rsidRDefault="00F362FB"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Artur Słomka </w:t>
            </w:r>
          </w:p>
          <w:p w14:paraId="75567014"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3E57B1AB" w14:textId="2A790C4D"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vAlign w:val="center"/>
          </w:tcPr>
          <w:p w14:paraId="4547C04B" w14:textId="25D50E3A" w:rsidR="00F362FB" w:rsidRPr="00213479" w:rsidRDefault="00F362FB" w:rsidP="003536F7">
            <w:pPr>
              <w:spacing w:before="40" w:after="60"/>
              <w:jc w:val="center"/>
              <w:rPr>
                <w:rFonts w:ascii="Calibri" w:eastAsia="Times New Roman" w:hAnsi="Calibri" w:cs="Times New Roman"/>
                <w:sz w:val="20"/>
                <w:szCs w:val="20"/>
                <w:lang w:val="en-US" w:eastAsia="pl-PL"/>
              </w:rPr>
            </w:pPr>
            <w:r w:rsidRPr="00213479">
              <w:rPr>
                <w:rFonts w:ascii="Calibri" w:eastAsia="Times New Roman" w:hAnsi="Calibri"/>
                <w:noProof/>
                <w:lang w:val="en-US"/>
              </w:rPr>
              <w:t>Jassy, Rumunia</w:t>
            </w:r>
          </w:p>
        </w:tc>
        <w:tc>
          <w:tcPr>
            <w:tcW w:w="4536" w:type="dxa"/>
            <w:vAlign w:val="center"/>
          </w:tcPr>
          <w:p w14:paraId="6CA8C88C" w14:textId="3A1F5D13" w:rsidR="00F362FB" w:rsidRPr="00213479" w:rsidRDefault="00F362FB" w:rsidP="002E2C24">
            <w:pPr>
              <w:spacing w:after="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wyjazd do partnerskiej Uczelnii w ramach programu ERASMUS+ (Staff Mobility for Teaching Assignments)</w:t>
            </w:r>
          </w:p>
        </w:tc>
      </w:tr>
      <w:tr w:rsidR="00F362FB" w:rsidRPr="00213479" w14:paraId="6E86A436" w14:textId="77777777" w:rsidTr="0023623D">
        <w:trPr>
          <w:cantSplit/>
          <w:trHeight w:val="720"/>
        </w:trPr>
        <w:tc>
          <w:tcPr>
            <w:tcW w:w="534" w:type="dxa"/>
            <w:vAlign w:val="center"/>
          </w:tcPr>
          <w:p w14:paraId="2BEF856C" w14:textId="58B816FD"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4</w:t>
            </w:r>
            <w:r w:rsidR="00CA5C71" w:rsidRPr="00213479">
              <w:rPr>
                <w:rFonts w:ascii="Calibri" w:eastAsia="Times New Roman" w:hAnsi="Calibri" w:cs="Times New Roman"/>
                <w:bCs/>
                <w:sz w:val="20"/>
                <w:szCs w:val="20"/>
                <w:lang w:val="de-DE" w:eastAsia="pl-PL"/>
              </w:rPr>
              <w:t>9.</w:t>
            </w:r>
          </w:p>
        </w:tc>
        <w:tc>
          <w:tcPr>
            <w:tcW w:w="3118" w:type="dxa"/>
            <w:vAlign w:val="center"/>
          </w:tcPr>
          <w:p w14:paraId="1EDE526F" w14:textId="106B7DE3"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Danuta Rość</w:t>
            </w:r>
          </w:p>
          <w:p w14:paraId="1016B1CB"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520D29C4" w14:textId="77777777" w:rsidR="00F362FB" w:rsidRPr="00213479" w:rsidRDefault="00F362FB" w:rsidP="00465642">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vAlign w:val="center"/>
          </w:tcPr>
          <w:p w14:paraId="5E081BF1" w14:textId="77777777" w:rsidR="00F362FB" w:rsidRPr="00213479" w:rsidRDefault="00F362FB" w:rsidP="003536F7">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Czechy, Praga</w:t>
            </w:r>
          </w:p>
        </w:tc>
        <w:tc>
          <w:tcPr>
            <w:tcW w:w="4536" w:type="dxa"/>
            <w:vAlign w:val="center"/>
          </w:tcPr>
          <w:p w14:paraId="7824E149"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16th Annual Symposium Patient Blood Management, Haemostasis and Thrombosis</w:t>
            </w:r>
          </w:p>
          <w:p w14:paraId="39E3AD93" w14:textId="77777777" w:rsidR="00F362FB" w:rsidRPr="00213479" w:rsidRDefault="00F362FB" w:rsidP="002E2C24">
            <w:pPr>
              <w:spacing w:before="4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Tissue Factor and the risk of thrombosis in patients with polycythemia vera.</w:t>
            </w:r>
          </w:p>
        </w:tc>
      </w:tr>
      <w:tr w:rsidR="00F362FB" w:rsidRPr="00213479" w14:paraId="5775FF19" w14:textId="77777777" w:rsidTr="0023623D">
        <w:trPr>
          <w:cantSplit/>
          <w:trHeight w:val="397"/>
        </w:trPr>
        <w:tc>
          <w:tcPr>
            <w:tcW w:w="534" w:type="dxa"/>
            <w:vAlign w:val="center"/>
          </w:tcPr>
          <w:p w14:paraId="3E569438" w14:textId="10EBFB74" w:rsidR="00F362FB" w:rsidRPr="00213479" w:rsidRDefault="00CA5C7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50.</w:t>
            </w:r>
          </w:p>
        </w:tc>
        <w:tc>
          <w:tcPr>
            <w:tcW w:w="3118" w:type="dxa"/>
            <w:vAlign w:val="center"/>
          </w:tcPr>
          <w:p w14:paraId="1A80F1B3" w14:textId="2956C460" w:rsidR="00F362FB" w:rsidRPr="00213479" w:rsidRDefault="00AF09A2"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hab.</w:t>
            </w:r>
            <w:r w:rsidR="00CA5C71" w:rsidRPr="00213479">
              <w:rPr>
                <w:rFonts w:ascii="Calibri" w:eastAsia="Times New Roman" w:hAnsi="Calibri" w:cs="Times New Roman"/>
                <w:sz w:val="20"/>
                <w:szCs w:val="20"/>
                <w:lang w:eastAsia="pl-PL"/>
              </w:rPr>
              <w:t xml:space="preserve"> </w:t>
            </w:r>
            <w:r w:rsidR="00F362FB" w:rsidRPr="00213479">
              <w:rPr>
                <w:rFonts w:ascii="Calibri" w:eastAsia="Times New Roman" w:hAnsi="Calibri" w:cs="Times New Roman"/>
                <w:sz w:val="20"/>
                <w:szCs w:val="20"/>
                <w:lang w:eastAsia="pl-PL"/>
              </w:rPr>
              <w:t>Barbara Ruszkowska-Ciastek</w:t>
            </w:r>
          </w:p>
          <w:p w14:paraId="51AF7C68"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5FC53332" w14:textId="77777777" w:rsidR="00F362FB" w:rsidRPr="00213479" w:rsidRDefault="00F362FB" w:rsidP="00465642">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vAlign w:val="center"/>
          </w:tcPr>
          <w:p w14:paraId="2B49F6D5" w14:textId="77777777" w:rsidR="00F362FB" w:rsidRPr="00213479" w:rsidRDefault="00F362FB" w:rsidP="003536F7">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Czechy, Praga</w:t>
            </w:r>
          </w:p>
        </w:tc>
        <w:tc>
          <w:tcPr>
            <w:tcW w:w="4536" w:type="dxa"/>
            <w:vAlign w:val="center"/>
          </w:tcPr>
          <w:p w14:paraId="4F8F11E9"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16th Annual Symposium Patient Blood Management, Haemostasis and Thrombosis</w:t>
            </w:r>
          </w:p>
          <w:p w14:paraId="3EAEEAE4" w14:textId="77777777" w:rsidR="00F362FB" w:rsidRPr="00213479" w:rsidRDefault="00F362FB" w:rsidP="002E2C24">
            <w:pPr>
              <w:spacing w:before="4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Plasma concentration of tissue (TF) and tissue factor pathway inhibitor (TFPI) in patients with morbid obesity.</w:t>
            </w:r>
          </w:p>
        </w:tc>
      </w:tr>
      <w:tr w:rsidR="00F362FB" w:rsidRPr="00213479" w14:paraId="7F90FF4A" w14:textId="77777777" w:rsidTr="0023623D">
        <w:trPr>
          <w:cantSplit/>
          <w:trHeight w:val="397"/>
        </w:trPr>
        <w:tc>
          <w:tcPr>
            <w:tcW w:w="534" w:type="dxa"/>
            <w:vAlign w:val="center"/>
          </w:tcPr>
          <w:p w14:paraId="64C84CDA" w14:textId="176382AD" w:rsidR="00F362FB" w:rsidRPr="00213479" w:rsidRDefault="00CA5C7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51.</w:t>
            </w:r>
          </w:p>
        </w:tc>
        <w:tc>
          <w:tcPr>
            <w:tcW w:w="3118" w:type="dxa"/>
            <w:vAlign w:val="center"/>
          </w:tcPr>
          <w:p w14:paraId="7339412D" w14:textId="6266F302"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w:t>
            </w:r>
            <w:r w:rsidR="00F362FB" w:rsidRPr="00213479">
              <w:rPr>
                <w:rFonts w:ascii="Calibri" w:eastAsia="Times New Roman" w:hAnsi="Calibri" w:cs="Times New Roman"/>
                <w:sz w:val="20"/>
                <w:szCs w:val="20"/>
                <w:lang w:eastAsia="pl-PL"/>
              </w:rPr>
              <w:t>Łukasz Pałkowski</w:t>
            </w:r>
          </w:p>
          <w:p w14:paraId="54447C72"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6865075"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Katedry Technologii Postaci Leku</w:t>
            </w:r>
          </w:p>
        </w:tc>
        <w:tc>
          <w:tcPr>
            <w:tcW w:w="1134" w:type="dxa"/>
            <w:vAlign w:val="center"/>
          </w:tcPr>
          <w:p w14:paraId="19C9951D"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Chorwacja, </w:t>
            </w:r>
            <w:r w:rsidRPr="00213479">
              <w:rPr>
                <w:rFonts w:ascii="Calibri" w:eastAsia="Times New Roman" w:hAnsi="Calibri" w:cs="Times New Roman"/>
                <w:sz w:val="18"/>
                <w:szCs w:val="18"/>
                <w:lang w:eastAsia="pl-PL"/>
              </w:rPr>
              <w:t>Red Island/Rovinj</w:t>
            </w:r>
          </w:p>
        </w:tc>
        <w:tc>
          <w:tcPr>
            <w:tcW w:w="4536" w:type="dxa"/>
            <w:vAlign w:val="center"/>
          </w:tcPr>
          <w:p w14:paraId="656A2FB5"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Fourth World Conference on Physico-Chemical Methods in Drug Discovery and Development &amp; First World Conference on ADMET and DMPK, udział czynny (doniesienie ustne)</w:t>
            </w:r>
          </w:p>
          <w:p w14:paraId="35B5191B" w14:textId="77777777" w:rsidR="00F362FB" w:rsidRPr="00213479" w:rsidRDefault="00F362FB" w:rsidP="002E2C24">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Structure-activity relationship analysis of new antipseudomonal gemini-imidazolium chlorides.</w:t>
            </w:r>
          </w:p>
        </w:tc>
      </w:tr>
      <w:tr w:rsidR="00F362FB" w:rsidRPr="00213479" w14:paraId="2EECBF92" w14:textId="77777777" w:rsidTr="0023623D">
        <w:trPr>
          <w:cantSplit/>
          <w:trHeight w:val="397"/>
        </w:trPr>
        <w:tc>
          <w:tcPr>
            <w:tcW w:w="534" w:type="dxa"/>
            <w:vAlign w:val="center"/>
          </w:tcPr>
          <w:p w14:paraId="789EBBF5" w14:textId="608E056F"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2.</w:t>
            </w:r>
          </w:p>
        </w:tc>
        <w:tc>
          <w:tcPr>
            <w:tcW w:w="3118" w:type="dxa"/>
            <w:vAlign w:val="center"/>
          </w:tcPr>
          <w:p w14:paraId="7C9D8C6D" w14:textId="3924D8C7"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n. med. Aleksander Deptuła</w:t>
            </w:r>
          </w:p>
          <w:p w14:paraId="22858C83"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3213D7D"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Mikrobiologii</w:t>
            </w:r>
          </w:p>
        </w:tc>
        <w:tc>
          <w:tcPr>
            <w:tcW w:w="1134" w:type="dxa"/>
            <w:vAlign w:val="center"/>
          </w:tcPr>
          <w:p w14:paraId="6D40C30B"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Szwecja</w:t>
            </w:r>
          </w:p>
          <w:p w14:paraId="688766A5"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Sztokholm, </w:t>
            </w:r>
          </w:p>
        </w:tc>
        <w:tc>
          <w:tcPr>
            <w:tcW w:w="4536" w:type="dxa"/>
            <w:vAlign w:val="center"/>
          </w:tcPr>
          <w:p w14:paraId="2D79A647"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kursie „“Control of multidrug-resistant microorganisms in health care settings” (ECDC i Karolinska Institutet). 20-22.01.2015</w:t>
            </w:r>
          </w:p>
        </w:tc>
      </w:tr>
      <w:tr w:rsidR="00F362FB" w:rsidRPr="00213479" w14:paraId="545AFEF2" w14:textId="77777777" w:rsidTr="0023623D">
        <w:trPr>
          <w:cantSplit/>
          <w:trHeight w:val="397"/>
        </w:trPr>
        <w:tc>
          <w:tcPr>
            <w:tcW w:w="534" w:type="dxa"/>
            <w:vAlign w:val="center"/>
          </w:tcPr>
          <w:p w14:paraId="4B7E0C58" w14:textId="7447FC6F" w:rsidR="00F362FB" w:rsidRPr="00213479" w:rsidRDefault="00F362FB" w:rsidP="000301E1">
            <w:pPr>
              <w:spacing w:before="40" w:after="60"/>
              <w:ind w:left="-142" w:right="-164"/>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5</w:t>
            </w:r>
            <w:r w:rsidR="00CA5C71" w:rsidRPr="00213479">
              <w:rPr>
                <w:rFonts w:ascii="Calibri" w:eastAsia="Times New Roman" w:hAnsi="Calibri" w:cs="Times New Roman"/>
                <w:bCs/>
                <w:sz w:val="20"/>
                <w:szCs w:val="20"/>
                <w:lang w:val="en-US" w:eastAsia="pl-PL"/>
              </w:rPr>
              <w:t>3.</w:t>
            </w:r>
          </w:p>
        </w:tc>
        <w:tc>
          <w:tcPr>
            <w:tcW w:w="3118" w:type="dxa"/>
            <w:vAlign w:val="center"/>
          </w:tcPr>
          <w:p w14:paraId="3DAC70AC" w14:textId="5F877CF2"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n. med. Aleksander Deptuła</w:t>
            </w:r>
          </w:p>
          <w:p w14:paraId="786C4FEF"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1B6B551F" w14:textId="77777777"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Mikrobiologii</w:t>
            </w:r>
          </w:p>
        </w:tc>
        <w:tc>
          <w:tcPr>
            <w:tcW w:w="1134" w:type="dxa"/>
            <w:vAlign w:val="center"/>
          </w:tcPr>
          <w:p w14:paraId="7FAD498B"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Szwecja</w:t>
            </w:r>
          </w:p>
          <w:p w14:paraId="35EB5E0C"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Sztokholm </w:t>
            </w:r>
          </w:p>
        </w:tc>
        <w:tc>
          <w:tcPr>
            <w:tcW w:w="4536" w:type="dxa"/>
            <w:vAlign w:val="center"/>
          </w:tcPr>
          <w:p w14:paraId="2183B247"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Udział w Joint Meeting of ARHAI Networks (ECDC). 11-13.02.2015</w:t>
            </w:r>
          </w:p>
        </w:tc>
      </w:tr>
      <w:tr w:rsidR="00F362FB" w:rsidRPr="00213479" w14:paraId="7365A272" w14:textId="77777777" w:rsidTr="0023623D">
        <w:trPr>
          <w:cantSplit/>
          <w:trHeight w:val="397"/>
        </w:trPr>
        <w:tc>
          <w:tcPr>
            <w:tcW w:w="534" w:type="dxa"/>
            <w:vAlign w:val="center"/>
          </w:tcPr>
          <w:p w14:paraId="41F369BF" w14:textId="52DC9B8B" w:rsidR="00F362FB" w:rsidRPr="00213479" w:rsidRDefault="00F362FB" w:rsidP="003536F7">
            <w:pPr>
              <w:spacing w:before="40" w:after="60"/>
              <w:ind w:left="-142" w:right="-164"/>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5</w:t>
            </w:r>
            <w:r w:rsidR="00CA5C71" w:rsidRPr="00213479">
              <w:rPr>
                <w:rFonts w:ascii="Calibri" w:eastAsia="Times New Roman" w:hAnsi="Calibri" w:cs="Times New Roman"/>
                <w:bCs/>
                <w:sz w:val="20"/>
                <w:szCs w:val="20"/>
                <w:lang w:val="en-US" w:eastAsia="pl-PL"/>
              </w:rPr>
              <w:t>4.</w:t>
            </w:r>
          </w:p>
        </w:tc>
        <w:tc>
          <w:tcPr>
            <w:tcW w:w="3118" w:type="dxa"/>
            <w:vAlign w:val="center"/>
          </w:tcPr>
          <w:p w14:paraId="322CAA71" w14:textId="4E3FFCDC"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n. med. Aleksander Deptuła</w:t>
            </w:r>
          </w:p>
          <w:p w14:paraId="6E437590"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69373A9" w14:textId="77777777" w:rsidR="00F362FB" w:rsidRPr="00213479" w:rsidRDefault="00F362FB"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Mikrobiologii</w:t>
            </w:r>
          </w:p>
        </w:tc>
        <w:tc>
          <w:tcPr>
            <w:tcW w:w="1134" w:type="dxa"/>
            <w:vAlign w:val="center"/>
          </w:tcPr>
          <w:p w14:paraId="11C90698"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Szwecja</w:t>
            </w:r>
          </w:p>
          <w:p w14:paraId="680EB3C8" w14:textId="77777777" w:rsidR="00F362FB" w:rsidRPr="00213479" w:rsidRDefault="00F362FB" w:rsidP="003536F7">
            <w:pPr>
              <w:spacing w:before="40" w:after="60"/>
              <w:ind w:right="-108"/>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Sztokholm</w:t>
            </w:r>
          </w:p>
        </w:tc>
        <w:tc>
          <w:tcPr>
            <w:tcW w:w="4536" w:type="dxa"/>
            <w:vAlign w:val="center"/>
          </w:tcPr>
          <w:p w14:paraId="1713F333"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Udział w spotkaniu PPS HAI&amp;AU – Protocol for 2016-2021. 20-22. 10. .2015</w:t>
            </w:r>
          </w:p>
        </w:tc>
      </w:tr>
      <w:tr w:rsidR="00F362FB" w:rsidRPr="00213479" w14:paraId="2E3BD3D9" w14:textId="77777777" w:rsidTr="0023623D">
        <w:trPr>
          <w:cantSplit/>
          <w:trHeight w:val="397"/>
        </w:trPr>
        <w:tc>
          <w:tcPr>
            <w:tcW w:w="534" w:type="dxa"/>
            <w:vAlign w:val="center"/>
          </w:tcPr>
          <w:p w14:paraId="1D15F517" w14:textId="1815EA33"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5.</w:t>
            </w:r>
          </w:p>
        </w:tc>
        <w:tc>
          <w:tcPr>
            <w:tcW w:w="3118" w:type="dxa"/>
            <w:vAlign w:val="center"/>
          </w:tcPr>
          <w:p w14:paraId="6E6828A1" w14:textId="72A75287"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w:t>
            </w:r>
            <w:r w:rsidR="00F362FB" w:rsidRPr="00213479">
              <w:rPr>
                <w:rFonts w:ascii="Calibri" w:eastAsia="Times New Roman" w:hAnsi="Calibri" w:cs="Times New Roman"/>
                <w:sz w:val="20"/>
                <w:szCs w:val="20"/>
                <w:lang w:eastAsia="pl-PL"/>
              </w:rPr>
              <w:t>rof. dr hab. Piotr Cysewski</w:t>
            </w:r>
          </w:p>
          <w:p w14:paraId="2D020B53"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2CEB87F3"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vAlign w:val="center"/>
          </w:tcPr>
          <w:p w14:paraId="62CB38A3" w14:textId="77777777" w:rsidR="00F362FB" w:rsidRPr="00213479" w:rsidRDefault="00F362FB" w:rsidP="003536F7">
            <w:pPr>
              <w:spacing w:after="6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Czechy,</w:t>
            </w:r>
          </w:p>
          <w:p w14:paraId="2948AA5F" w14:textId="77777777" w:rsidR="00F362FB" w:rsidRPr="00213479" w:rsidRDefault="00F362FB" w:rsidP="003536F7">
            <w:pPr>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w:t>
            </w:r>
          </w:p>
        </w:tc>
        <w:tc>
          <w:tcPr>
            <w:tcW w:w="4536" w:type="dxa"/>
            <w:vAlign w:val="center"/>
          </w:tcPr>
          <w:p w14:paraId="63BCBA3A" w14:textId="77777777" w:rsidR="00F362FB" w:rsidRPr="00213479" w:rsidRDefault="00F362FB" w:rsidP="002E2C24">
            <w:pPr>
              <w:spacing w:after="6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naukowej „Modeling Interactions in Biomolecules VII”, referat:</w:t>
            </w:r>
          </w:p>
          <w:p w14:paraId="5A413A5B" w14:textId="77777777" w:rsidR="00F362FB" w:rsidRPr="00213479" w:rsidRDefault="00F362FB" w:rsidP="002E2C24">
            <w:pPr>
              <w:spacing w:after="60" w:line="240" w:lineRule="auto"/>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 xml:space="preserve">“Structural and energetic properties of products of </w:t>
            </w:r>
          </w:p>
          <w:p w14:paraId="1368957F" w14:textId="77777777" w:rsidR="00F362FB" w:rsidRPr="00213479" w:rsidRDefault="00F362FB" w:rsidP="002E2C24">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active demethylation utilized in epigenetic phenomena”</w:t>
            </w:r>
            <w:r w:rsidRPr="00213479">
              <w:rPr>
                <w:rFonts w:ascii="Calibri" w:eastAsia="Times New Roman" w:hAnsi="Calibri" w:cs="Times New Roman"/>
                <w:sz w:val="20"/>
                <w:szCs w:val="20"/>
                <w:lang w:val="en-US" w:eastAsia="pl-PL"/>
              </w:rPr>
              <w:t>.</w:t>
            </w:r>
          </w:p>
        </w:tc>
      </w:tr>
      <w:tr w:rsidR="00F362FB" w:rsidRPr="00213479" w14:paraId="4E60D1B6" w14:textId="77777777" w:rsidTr="0023623D">
        <w:trPr>
          <w:cantSplit/>
          <w:trHeight w:val="397"/>
        </w:trPr>
        <w:tc>
          <w:tcPr>
            <w:tcW w:w="534" w:type="dxa"/>
            <w:vAlign w:val="center"/>
          </w:tcPr>
          <w:p w14:paraId="483AF3D7" w14:textId="72EBB3A4"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6.</w:t>
            </w:r>
          </w:p>
        </w:tc>
        <w:tc>
          <w:tcPr>
            <w:tcW w:w="3118" w:type="dxa"/>
            <w:vAlign w:val="center"/>
          </w:tcPr>
          <w:p w14:paraId="18A947F0" w14:textId="0393DC55"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inż. Przemysław Krawczyk</w:t>
            </w:r>
          </w:p>
          <w:p w14:paraId="42794C4A"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1398AF2"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vAlign w:val="center"/>
          </w:tcPr>
          <w:p w14:paraId="079427B4" w14:textId="77777777" w:rsidR="00F362FB" w:rsidRPr="00213479" w:rsidRDefault="00F362FB" w:rsidP="003536F7">
            <w:pPr>
              <w:spacing w:after="6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Czechy,</w:t>
            </w:r>
          </w:p>
          <w:p w14:paraId="59C3EA4C" w14:textId="77777777" w:rsidR="00F362FB" w:rsidRPr="00213479" w:rsidRDefault="00F362FB" w:rsidP="003536F7">
            <w:pPr>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w:t>
            </w:r>
          </w:p>
        </w:tc>
        <w:tc>
          <w:tcPr>
            <w:tcW w:w="4536" w:type="dxa"/>
            <w:vAlign w:val="center"/>
          </w:tcPr>
          <w:p w14:paraId="4C005181" w14:textId="77777777" w:rsidR="00F362FB" w:rsidRPr="00213479" w:rsidRDefault="00F362FB" w:rsidP="002E2C24">
            <w:pPr>
              <w:spacing w:after="6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naukowej „Modeling Interactions in Biomolecules VII”, poster:</w:t>
            </w:r>
          </w:p>
          <w:p w14:paraId="4343B148" w14:textId="77777777" w:rsidR="00F362FB" w:rsidRPr="00213479" w:rsidRDefault="00F362FB" w:rsidP="002E2C24">
            <w:pPr>
              <w:spacing w:after="0" w:line="240" w:lineRule="auto"/>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 xml:space="preserve">“Spectroscopic and nonlinear optical properties of new </w:t>
            </w:r>
          </w:p>
          <w:p w14:paraId="16F4F4D2" w14:textId="77777777" w:rsidR="00F362FB" w:rsidRPr="00213479" w:rsidRDefault="00F362FB" w:rsidP="002E2C24">
            <w:pPr>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acrylic fluorescent dyes for bioimaging: theoretical and experimental study”</w:t>
            </w:r>
          </w:p>
        </w:tc>
      </w:tr>
      <w:tr w:rsidR="00F362FB" w:rsidRPr="00213479" w14:paraId="0F7AD23C" w14:textId="77777777" w:rsidTr="0023623D">
        <w:trPr>
          <w:cantSplit/>
          <w:trHeight w:val="397"/>
        </w:trPr>
        <w:tc>
          <w:tcPr>
            <w:tcW w:w="534" w:type="dxa"/>
            <w:vAlign w:val="center"/>
          </w:tcPr>
          <w:p w14:paraId="735A2082" w14:textId="58814973"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7.</w:t>
            </w:r>
          </w:p>
        </w:tc>
        <w:tc>
          <w:tcPr>
            <w:tcW w:w="3118" w:type="dxa"/>
            <w:vAlign w:val="center"/>
          </w:tcPr>
          <w:p w14:paraId="639E22EB" w14:textId="53B7C069"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inż. Przemysław Czeleń</w:t>
            </w:r>
          </w:p>
          <w:p w14:paraId="42708441"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44AE8FC6" w14:textId="77777777" w:rsidR="00F362FB" w:rsidRPr="00213479" w:rsidRDefault="00F362FB" w:rsidP="00465642">
            <w:pPr>
              <w:spacing w:after="0" w:line="240" w:lineRule="auto"/>
              <w:rPr>
                <w:rFonts w:ascii="Calibri" w:eastAsia="Times New Roman" w:hAnsi="Calibri" w:cs="Times New Roman"/>
                <w:b/>
                <w:sz w:val="20"/>
                <w:szCs w:val="20"/>
                <w:lang w:val="de-DE" w:eastAsia="pl-PL"/>
              </w:rPr>
            </w:pPr>
            <w:r w:rsidRPr="00213479">
              <w:rPr>
                <w:rFonts w:ascii="Calibri" w:eastAsia="Times New Roman" w:hAnsi="Calibri" w:cs="Times New Roman"/>
                <w:b/>
                <w:sz w:val="20"/>
                <w:szCs w:val="20"/>
                <w:lang w:eastAsia="pl-PL"/>
              </w:rPr>
              <w:t>Katedra i Zakład Chemii Fizycznej</w:t>
            </w:r>
          </w:p>
        </w:tc>
        <w:tc>
          <w:tcPr>
            <w:tcW w:w="1134" w:type="dxa"/>
            <w:vAlign w:val="center"/>
          </w:tcPr>
          <w:p w14:paraId="77CE892D" w14:textId="77777777" w:rsidR="00F362FB" w:rsidRPr="00213479" w:rsidRDefault="00F362FB" w:rsidP="003536F7">
            <w:pPr>
              <w:spacing w:after="6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Czechy,</w:t>
            </w:r>
          </w:p>
          <w:p w14:paraId="497172EA" w14:textId="77777777" w:rsidR="00F362FB" w:rsidRPr="00213479" w:rsidRDefault="00F362FB" w:rsidP="003536F7">
            <w:pPr>
              <w:spacing w:before="40" w:after="60"/>
              <w:jc w:val="center"/>
              <w:rPr>
                <w:rFonts w:ascii="Calibri" w:eastAsia="Times New Roman" w:hAnsi="Calibri" w:cs="Times New Roman"/>
                <w:sz w:val="20"/>
                <w:szCs w:val="20"/>
                <w:lang w:val="de-DE" w:eastAsia="pl-PL"/>
              </w:rPr>
            </w:pPr>
            <w:r w:rsidRPr="00213479">
              <w:rPr>
                <w:rFonts w:ascii="Calibri" w:eastAsia="Times New Roman" w:hAnsi="Calibri" w:cs="Times New Roman"/>
                <w:sz w:val="20"/>
                <w:szCs w:val="20"/>
                <w:lang w:eastAsia="pl-PL"/>
              </w:rPr>
              <w:t>Praga</w:t>
            </w:r>
          </w:p>
        </w:tc>
        <w:tc>
          <w:tcPr>
            <w:tcW w:w="4536" w:type="dxa"/>
            <w:vAlign w:val="center"/>
          </w:tcPr>
          <w:p w14:paraId="205266AF" w14:textId="77777777" w:rsidR="00F362FB" w:rsidRPr="00213479" w:rsidRDefault="00F362FB" w:rsidP="002E2C24">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naukowej „Modeling Interactions in Biomolecules VII”, poster:</w:t>
            </w:r>
          </w:p>
          <w:p w14:paraId="1439FBBA" w14:textId="77777777" w:rsidR="00F362FB" w:rsidRPr="00213479" w:rsidRDefault="00F362FB" w:rsidP="002E2C24">
            <w:pPr>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„Structure and properties of alizarin complex formed with potassium hydroxide in methanol solution”</w:t>
            </w:r>
          </w:p>
        </w:tc>
      </w:tr>
      <w:tr w:rsidR="00F362FB" w:rsidRPr="00213479" w14:paraId="68537B60" w14:textId="77777777" w:rsidTr="0023623D">
        <w:trPr>
          <w:trHeight w:val="397"/>
        </w:trPr>
        <w:tc>
          <w:tcPr>
            <w:tcW w:w="534" w:type="dxa"/>
            <w:vAlign w:val="center"/>
          </w:tcPr>
          <w:p w14:paraId="75DFFC18" w14:textId="076E3AC3" w:rsidR="00F362FB" w:rsidRPr="00213479" w:rsidRDefault="00F362FB" w:rsidP="000301E1">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8.</w:t>
            </w:r>
          </w:p>
        </w:tc>
        <w:tc>
          <w:tcPr>
            <w:tcW w:w="3118" w:type="dxa"/>
            <w:vAlign w:val="center"/>
          </w:tcPr>
          <w:p w14:paraId="2CD71CAE" w14:textId="239E3544"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Krzysztof Goryński</w:t>
            </w:r>
          </w:p>
          <w:p w14:paraId="718E957D"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537411B5"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134" w:type="dxa"/>
            <w:vAlign w:val="center"/>
          </w:tcPr>
          <w:p w14:paraId="26D82612" w14:textId="77777777" w:rsidR="00F362FB" w:rsidRPr="00213479" w:rsidRDefault="00F362FB"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USA</w:t>
            </w:r>
          </w:p>
          <w:p w14:paraId="4D3947CC" w14:textId="77777777" w:rsidR="00F362FB" w:rsidRPr="00213479" w:rsidRDefault="00F362FB"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Nowy Orlean, </w:t>
            </w:r>
          </w:p>
        </w:tc>
        <w:tc>
          <w:tcPr>
            <w:tcW w:w="4536" w:type="dxa"/>
            <w:vAlign w:val="center"/>
          </w:tcPr>
          <w:p w14:paraId="29842CFC"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Goryński K.,</w:t>
            </w:r>
            <w:r w:rsidRPr="00213479">
              <w:rPr>
                <w:rFonts w:ascii="Calibri" w:eastAsia="Times New Roman" w:hAnsi="Calibri" w:cs="Times New Roman"/>
                <w:sz w:val="20"/>
                <w:szCs w:val="20"/>
                <w:lang w:val="en-US" w:eastAsia="pl-PL"/>
              </w:rPr>
              <w:t xml:space="preserve"> Reyes-Garces N., Boyaci E., Rodriguez-Lafuente A., Bessonneau V., Bojko B.,  Pawliszyn J. 2015 Exploring the potential of high-throughput solid-phase microextraction for analysis of prohibited substances in urine, plasma, blood and saliva, PITTCON 2015 Conference &amp; Expo. New Orleans, LA, USA.</w:t>
            </w:r>
          </w:p>
          <w:p w14:paraId="4EBE8B26" w14:textId="77777777" w:rsidR="00F362FB" w:rsidRPr="00213479" w:rsidRDefault="00F362FB" w:rsidP="002E2C24">
            <w:pPr>
              <w:spacing w:before="100" w:beforeAutospacing="1" w:after="100" w:afterAutospacing="1"/>
              <w:jc w:val="both"/>
              <w:rPr>
                <w:rFonts w:ascii="Calibri" w:eastAsia="Times New Roman" w:hAnsi="Calibri" w:cs="Times New Roman"/>
                <w:sz w:val="20"/>
                <w:szCs w:val="20"/>
                <w:lang w:val="en-US" w:eastAsia="pl-PL"/>
              </w:rPr>
            </w:pPr>
            <w:r w:rsidRPr="00213479">
              <w:rPr>
                <w:rFonts w:ascii="Calibri" w:eastAsia="Times New Roman" w:hAnsi="Calibri" w:cs="Times New Roman"/>
                <w:bCs/>
                <w:sz w:val="20"/>
                <w:szCs w:val="20"/>
                <w:lang w:val="en-US" w:eastAsia="pl-PL"/>
              </w:rPr>
              <w:t>Goryński K.,</w:t>
            </w:r>
            <w:r w:rsidRPr="00213479">
              <w:rPr>
                <w:rFonts w:ascii="Calibri" w:eastAsia="Times New Roman" w:hAnsi="Calibri" w:cs="Times New Roman"/>
                <w:sz w:val="20"/>
                <w:szCs w:val="20"/>
                <w:lang w:val="en-US" w:eastAsia="pl-PL"/>
              </w:rPr>
              <w:t xml:space="preserve"> Bojko B., Kluger M., Jerath A., Wasowicz M., Pawliszyn J. 2015 Development of SPME-LC-MS method for concominant measurement of rocuronium bromide and tranexamic acid in plasma: application to pharmacokinetic study., PITTCON 2015 Conference &amp; Expo. New Orleans, LA, USA.</w:t>
            </w:r>
          </w:p>
          <w:p w14:paraId="7EED1535" w14:textId="77777777" w:rsidR="00F362FB" w:rsidRPr="00213479" w:rsidRDefault="00F362FB" w:rsidP="002E2C24">
            <w:pPr>
              <w:spacing w:before="100" w:beforeAutospacing="1" w:after="100" w:afterAutospacing="1"/>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 xml:space="preserve">Bojko B., </w:t>
            </w:r>
            <w:r w:rsidRPr="00213479">
              <w:rPr>
                <w:rFonts w:ascii="Calibri" w:eastAsia="Times New Roman" w:hAnsi="Calibri" w:cs="Times New Roman"/>
                <w:bCs/>
                <w:sz w:val="20"/>
                <w:szCs w:val="20"/>
                <w:lang w:val="en-US" w:eastAsia="pl-PL"/>
              </w:rPr>
              <w:t>Goryński K</w:t>
            </w:r>
            <w:r w:rsidRPr="00213479">
              <w:rPr>
                <w:rFonts w:ascii="Calibri" w:eastAsia="Times New Roman" w:hAnsi="Calibri" w:cs="Times New Roman"/>
                <w:sz w:val="20"/>
                <w:szCs w:val="20"/>
                <w:lang w:val="en-US" w:eastAsia="pl-PL"/>
              </w:rPr>
              <w:t>., Gomez-Rios G.A., Dos Santos P.R., Cypel M., Pawliszyn J. 2015 Application of in vivo and in situ solid phase microextraction to development chemotherapy regimen in in vivo lung perfusion model., PITTCON 2015 Conference &amp; Expo. New Orleans, LA, USA.</w:t>
            </w:r>
          </w:p>
        </w:tc>
      </w:tr>
      <w:tr w:rsidR="00F362FB" w:rsidRPr="00213479" w14:paraId="56B8DFC9" w14:textId="77777777" w:rsidTr="0023623D">
        <w:trPr>
          <w:trHeight w:val="397"/>
        </w:trPr>
        <w:tc>
          <w:tcPr>
            <w:tcW w:w="534" w:type="dxa"/>
            <w:vAlign w:val="center"/>
          </w:tcPr>
          <w:p w14:paraId="65B10C15" w14:textId="2F4BD481" w:rsidR="00F362FB" w:rsidRPr="00213479" w:rsidRDefault="00F362FB" w:rsidP="003536F7">
            <w:pPr>
              <w:spacing w:before="40" w:after="60"/>
              <w:ind w:left="-142" w:right="-165"/>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5</w:t>
            </w:r>
            <w:r w:rsidR="00CA5C71" w:rsidRPr="00213479">
              <w:rPr>
                <w:rFonts w:ascii="Calibri" w:eastAsia="Times New Roman" w:hAnsi="Calibri" w:cs="Times New Roman"/>
                <w:bCs/>
                <w:sz w:val="20"/>
                <w:szCs w:val="20"/>
                <w:lang w:val="de-DE" w:eastAsia="pl-PL"/>
              </w:rPr>
              <w:t>9.</w:t>
            </w:r>
          </w:p>
        </w:tc>
        <w:tc>
          <w:tcPr>
            <w:tcW w:w="3118" w:type="dxa"/>
            <w:vAlign w:val="center"/>
          </w:tcPr>
          <w:p w14:paraId="54296548" w14:textId="03E87587" w:rsidR="00F362FB" w:rsidRPr="00213479" w:rsidRDefault="00CA5C71" w:rsidP="00465642">
            <w:pPr>
              <w:spacing w:after="0" w:line="240" w:lineRule="auto"/>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D</w:t>
            </w:r>
            <w:r w:rsidR="00F362FB" w:rsidRPr="00213479">
              <w:rPr>
                <w:rFonts w:ascii="Calibri" w:eastAsia="Times New Roman" w:hAnsi="Calibri" w:cs="Times New Roman"/>
                <w:noProof/>
                <w:sz w:val="20"/>
                <w:szCs w:val="20"/>
                <w:lang w:eastAsia="pl-PL"/>
              </w:rPr>
              <w:t>r hab. Barbara Bojko</w:t>
            </w:r>
          </w:p>
          <w:p w14:paraId="0609E17D" w14:textId="77777777" w:rsidR="00465642" w:rsidRPr="00213479" w:rsidRDefault="00465642" w:rsidP="00465642">
            <w:pPr>
              <w:spacing w:after="0" w:line="240" w:lineRule="auto"/>
              <w:rPr>
                <w:rFonts w:ascii="Calibri" w:eastAsia="Times New Roman" w:hAnsi="Calibri" w:cs="Times New Roman"/>
                <w:noProof/>
                <w:sz w:val="20"/>
                <w:szCs w:val="20"/>
                <w:lang w:eastAsia="pl-PL"/>
              </w:rPr>
            </w:pPr>
          </w:p>
          <w:p w14:paraId="531F6B53" w14:textId="77777777" w:rsidR="00F362FB" w:rsidRPr="00213479" w:rsidRDefault="00F362FB" w:rsidP="00465642">
            <w:pPr>
              <w:spacing w:after="0" w:line="240" w:lineRule="auto"/>
              <w:rPr>
                <w:rFonts w:ascii="Calibri" w:eastAsia="Times New Roman" w:hAnsi="Calibri" w:cs="Times New Roman"/>
                <w:b/>
                <w:bCs/>
                <w:sz w:val="20"/>
                <w:szCs w:val="24"/>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134" w:type="dxa"/>
            <w:vAlign w:val="center"/>
          </w:tcPr>
          <w:p w14:paraId="776525C4" w14:textId="77777777" w:rsidR="00F362FB" w:rsidRPr="00213479" w:rsidRDefault="00F362FB"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USA</w:t>
            </w:r>
          </w:p>
          <w:p w14:paraId="7E66CF81" w14:textId="77777777" w:rsidR="00F362FB" w:rsidRPr="00213479" w:rsidRDefault="00F362FB" w:rsidP="003536F7">
            <w:pPr>
              <w:spacing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Nowy Orlean, </w:t>
            </w:r>
          </w:p>
        </w:tc>
        <w:tc>
          <w:tcPr>
            <w:tcW w:w="4536" w:type="dxa"/>
            <w:vAlign w:val="center"/>
          </w:tcPr>
          <w:p w14:paraId="49337914" w14:textId="77777777" w:rsidR="00F362FB" w:rsidRPr="00213479" w:rsidRDefault="00F362FB" w:rsidP="002E2C24">
            <w:pPr>
              <w:spacing w:after="0" w:line="240" w:lineRule="auto"/>
              <w:jc w:val="both"/>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Morial Convention Center, Pittcon 2015 Conference and Expo; Application of In Vivo and In Situ Solid Phase Microextraction to Development Chemotherapy Regimen in In Vivo Lung Perfusion Model”; 08-12.03.2015</w:t>
            </w:r>
          </w:p>
        </w:tc>
      </w:tr>
      <w:tr w:rsidR="00F362FB" w:rsidRPr="00213479" w14:paraId="483203B1" w14:textId="77777777" w:rsidTr="0023623D">
        <w:trPr>
          <w:cantSplit/>
          <w:trHeight w:val="397"/>
        </w:trPr>
        <w:tc>
          <w:tcPr>
            <w:tcW w:w="534" w:type="dxa"/>
            <w:vAlign w:val="center"/>
          </w:tcPr>
          <w:p w14:paraId="0D6E14F7" w14:textId="5A14F608" w:rsidR="00F362FB" w:rsidRPr="00213479" w:rsidRDefault="00CA5C7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60.</w:t>
            </w:r>
          </w:p>
        </w:tc>
        <w:tc>
          <w:tcPr>
            <w:tcW w:w="3118" w:type="dxa"/>
            <w:vAlign w:val="center"/>
          </w:tcPr>
          <w:p w14:paraId="5326ED45" w14:textId="45B9D50E" w:rsidR="00F362FB" w:rsidRPr="00213479" w:rsidRDefault="00CA5C71" w:rsidP="00465642">
            <w:pPr>
              <w:spacing w:after="0" w:line="240" w:lineRule="auto"/>
              <w:jc w:val="both"/>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D</w:t>
            </w:r>
            <w:r w:rsidR="00F362FB" w:rsidRPr="00213479">
              <w:rPr>
                <w:rFonts w:ascii="Calibri" w:eastAsia="Times New Roman" w:hAnsi="Calibri" w:cs="Times New Roman"/>
                <w:noProof/>
                <w:sz w:val="20"/>
                <w:szCs w:val="20"/>
                <w:lang w:eastAsia="pl-PL"/>
              </w:rPr>
              <w:t>r hab. Barbara Bojko</w:t>
            </w:r>
          </w:p>
          <w:p w14:paraId="441C1C4D" w14:textId="77777777" w:rsidR="00465642" w:rsidRPr="00213479" w:rsidRDefault="00465642" w:rsidP="00465642">
            <w:pPr>
              <w:spacing w:after="0" w:line="240" w:lineRule="auto"/>
              <w:jc w:val="both"/>
              <w:rPr>
                <w:rFonts w:ascii="Calibri" w:eastAsia="Times New Roman" w:hAnsi="Calibri" w:cs="Times New Roman"/>
                <w:noProof/>
                <w:sz w:val="20"/>
                <w:szCs w:val="20"/>
                <w:lang w:eastAsia="pl-PL"/>
              </w:rPr>
            </w:pPr>
          </w:p>
          <w:p w14:paraId="176949FC" w14:textId="77777777" w:rsidR="00F362FB" w:rsidRPr="00213479" w:rsidRDefault="00F362FB" w:rsidP="00465642">
            <w:pPr>
              <w:widowControl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w:t>
            </w:r>
            <w:r w:rsidRPr="00213479">
              <w:rPr>
                <w:rFonts w:ascii="Calibri" w:eastAsia="Times New Roman" w:hAnsi="Calibri" w:cs="Times New Roman"/>
                <w:b/>
                <w:bCs/>
                <w:sz w:val="20"/>
                <w:szCs w:val="20"/>
                <w:lang w:eastAsia="pl-PL"/>
              </w:rPr>
              <w:t>Farmakodynamiki i Farmakologii Molekularnej</w:t>
            </w:r>
          </w:p>
        </w:tc>
        <w:tc>
          <w:tcPr>
            <w:tcW w:w="1134" w:type="dxa"/>
            <w:vAlign w:val="center"/>
          </w:tcPr>
          <w:p w14:paraId="3D47FAD3" w14:textId="77777777" w:rsidR="00F362FB" w:rsidRPr="00213479" w:rsidRDefault="00F362FB" w:rsidP="003536F7">
            <w:pPr>
              <w:spacing w:after="6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USA</w:t>
            </w:r>
          </w:p>
          <w:p w14:paraId="0D6E45ED" w14:textId="77777777" w:rsidR="00F362FB" w:rsidRPr="00213479" w:rsidRDefault="00F362FB" w:rsidP="003536F7">
            <w:pPr>
              <w:spacing w:after="6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 xml:space="preserve">San Diego, </w:t>
            </w:r>
          </w:p>
          <w:p w14:paraId="5A7D3D55"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p>
        </w:tc>
        <w:tc>
          <w:tcPr>
            <w:tcW w:w="4536" w:type="dxa"/>
            <w:vAlign w:val="center"/>
          </w:tcPr>
          <w:p w14:paraId="11A6D47A" w14:textId="77777777" w:rsidR="00F362FB" w:rsidRPr="00213479" w:rsidRDefault="00F362FB" w:rsidP="002E2C24">
            <w:pPr>
              <w:widowControl w:val="0"/>
              <w:spacing w:before="40"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noProof/>
                <w:sz w:val="20"/>
                <w:szCs w:val="20"/>
                <w:lang w:val="en-US" w:eastAsia="pl-PL"/>
              </w:rPr>
              <w:t>US 7th Annual Conference &amp; Exhibits; „Determination of Concentration and Distribution of Doxorubicin in Lungs by in vivo and in Situ Solid Phase Microextraction” 28.03-01.04.2015</w:t>
            </w:r>
          </w:p>
        </w:tc>
      </w:tr>
      <w:tr w:rsidR="00F362FB" w:rsidRPr="00213479" w14:paraId="05293D25" w14:textId="77777777" w:rsidTr="0023623D">
        <w:trPr>
          <w:cantSplit/>
          <w:trHeight w:val="397"/>
        </w:trPr>
        <w:tc>
          <w:tcPr>
            <w:tcW w:w="534" w:type="dxa"/>
            <w:vAlign w:val="center"/>
          </w:tcPr>
          <w:p w14:paraId="41C4800E" w14:textId="19AD4F06" w:rsidR="00F362FB" w:rsidRPr="00213479" w:rsidRDefault="00CA5C71"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61.</w:t>
            </w:r>
          </w:p>
        </w:tc>
        <w:tc>
          <w:tcPr>
            <w:tcW w:w="3118" w:type="dxa"/>
            <w:vAlign w:val="center"/>
          </w:tcPr>
          <w:p w14:paraId="2A71825D" w14:textId="017A7779" w:rsidR="00F362FB" w:rsidRPr="00213479" w:rsidRDefault="00CA5C71" w:rsidP="00465642">
            <w:pPr>
              <w:spacing w:after="0" w:line="240" w:lineRule="auto"/>
              <w:jc w:val="both"/>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P</w:t>
            </w:r>
            <w:r w:rsidR="00F362FB" w:rsidRPr="00213479">
              <w:rPr>
                <w:rFonts w:ascii="Calibri" w:eastAsia="Times New Roman" w:hAnsi="Calibri" w:cs="Times New Roman"/>
                <w:noProof/>
                <w:sz w:val="20"/>
                <w:szCs w:val="20"/>
                <w:lang w:eastAsia="pl-PL"/>
              </w:rPr>
              <w:t>rof. dr hab. Grzegorz Bazylak</w:t>
            </w:r>
          </w:p>
          <w:p w14:paraId="0576900A" w14:textId="77777777" w:rsidR="00465642" w:rsidRPr="00213479" w:rsidRDefault="00465642" w:rsidP="00465642">
            <w:pPr>
              <w:spacing w:after="0" w:line="240" w:lineRule="auto"/>
              <w:jc w:val="both"/>
              <w:rPr>
                <w:rFonts w:ascii="Calibri" w:eastAsia="Times New Roman" w:hAnsi="Calibri" w:cs="Times New Roman"/>
                <w:noProof/>
                <w:sz w:val="20"/>
                <w:szCs w:val="20"/>
                <w:lang w:eastAsia="pl-PL"/>
              </w:rPr>
            </w:pPr>
          </w:p>
          <w:p w14:paraId="5FA2E520"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134" w:type="dxa"/>
            <w:vAlign w:val="center"/>
          </w:tcPr>
          <w:p w14:paraId="073CF770" w14:textId="77777777" w:rsidR="00F362FB" w:rsidRPr="00213479" w:rsidRDefault="00F362FB" w:rsidP="003536F7">
            <w:pPr>
              <w:spacing w:after="6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Węgry,</w:t>
            </w:r>
          </w:p>
          <w:p w14:paraId="48ED2C00"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Budapest</w:t>
            </w:r>
          </w:p>
        </w:tc>
        <w:tc>
          <w:tcPr>
            <w:tcW w:w="4536" w:type="dxa"/>
          </w:tcPr>
          <w:p w14:paraId="4DBDCB33"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63</w:t>
            </w:r>
            <w:r w:rsidRPr="00213479">
              <w:rPr>
                <w:rFonts w:ascii="Calibri" w:eastAsia="Times New Roman" w:hAnsi="Calibri" w:cs="Times New Roman"/>
                <w:noProof/>
                <w:sz w:val="20"/>
                <w:szCs w:val="20"/>
                <w:vertAlign w:val="superscript"/>
                <w:lang w:val="en-US" w:eastAsia="pl-PL"/>
              </w:rPr>
              <w:t>rd</w:t>
            </w:r>
            <w:r w:rsidRPr="00213479">
              <w:rPr>
                <w:rFonts w:ascii="Calibri" w:eastAsia="Times New Roman" w:hAnsi="Calibri" w:cs="Times New Roman"/>
                <w:noProof/>
                <w:sz w:val="20"/>
                <w:szCs w:val="20"/>
                <w:lang w:val="en-US" w:eastAsia="pl-PL"/>
              </w:rPr>
              <w:t xml:space="preserve"> International Congress and Annual Meeting of the Society for Medicinal Plant and Natural Product Research GA-2015, 23-27.08.2015, 1)Antiooxidant activity of total flavonoids content in variable phyto-steam cells extracts obtained by high-pressure homogenization method and assigned for use in biocosmetics, 2) Atractylosides, chlorogenic acids and antioxidant capacity of raw Arabica green coffe beans (AGCB) used by regular and spontaneous dieters to support body weight loss and slimming</w:t>
            </w:r>
          </w:p>
        </w:tc>
      </w:tr>
      <w:tr w:rsidR="00F362FB" w:rsidRPr="00213479" w14:paraId="5C133159" w14:textId="77777777" w:rsidTr="0023623D">
        <w:trPr>
          <w:cantSplit/>
          <w:trHeight w:val="397"/>
        </w:trPr>
        <w:tc>
          <w:tcPr>
            <w:tcW w:w="534" w:type="dxa"/>
            <w:vAlign w:val="center"/>
          </w:tcPr>
          <w:p w14:paraId="1A1B7136" w14:textId="66AECFF3"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2.</w:t>
            </w:r>
          </w:p>
        </w:tc>
        <w:tc>
          <w:tcPr>
            <w:tcW w:w="3118" w:type="dxa"/>
            <w:vAlign w:val="center"/>
          </w:tcPr>
          <w:p w14:paraId="29D2E402" w14:textId="6ECBA168" w:rsidR="00F362FB" w:rsidRPr="00213479" w:rsidRDefault="00CA5C71" w:rsidP="00465642">
            <w:pPr>
              <w:spacing w:after="0" w:line="240" w:lineRule="auto"/>
              <w:jc w:val="both"/>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P</w:t>
            </w:r>
            <w:r w:rsidR="00F362FB" w:rsidRPr="00213479">
              <w:rPr>
                <w:rFonts w:ascii="Calibri" w:eastAsia="Times New Roman" w:hAnsi="Calibri" w:cs="Times New Roman"/>
                <w:noProof/>
                <w:sz w:val="20"/>
                <w:szCs w:val="20"/>
                <w:lang w:eastAsia="pl-PL"/>
              </w:rPr>
              <w:t>rof. dr hab. Grzegorz Bazylak</w:t>
            </w:r>
          </w:p>
          <w:p w14:paraId="30808FD9" w14:textId="77777777" w:rsidR="00465642" w:rsidRPr="00213479" w:rsidRDefault="00465642" w:rsidP="00465642">
            <w:pPr>
              <w:spacing w:after="0" w:line="240" w:lineRule="auto"/>
              <w:jc w:val="both"/>
              <w:rPr>
                <w:rFonts w:ascii="Calibri" w:eastAsia="Times New Roman" w:hAnsi="Calibri" w:cs="Times New Roman"/>
                <w:noProof/>
                <w:sz w:val="20"/>
                <w:szCs w:val="20"/>
                <w:lang w:eastAsia="pl-PL"/>
              </w:rPr>
            </w:pPr>
          </w:p>
          <w:p w14:paraId="1A81EDD5"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134" w:type="dxa"/>
            <w:vAlign w:val="center"/>
          </w:tcPr>
          <w:p w14:paraId="058DB456" w14:textId="77777777" w:rsidR="00F362FB" w:rsidRPr="00213479" w:rsidRDefault="00F362FB" w:rsidP="003536F7">
            <w:pPr>
              <w:spacing w:after="6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Turcja,</w:t>
            </w:r>
          </w:p>
          <w:p w14:paraId="284C044F"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Antalya</w:t>
            </w:r>
          </w:p>
        </w:tc>
        <w:tc>
          <w:tcPr>
            <w:tcW w:w="4536" w:type="dxa"/>
            <w:vAlign w:val="center"/>
          </w:tcPr>
          <w:p w14:paraId="074E25F7"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11th International Symposium on the Chemistry of Natural Compounds, 1-4.10.2015, Profiling of atractyligenin glucosides in the raw arabica green coffee beans by UHPLC-TOF-MS/MS measurements</w:t>
            </w:r>
          </w:p>
        </w:tc>
      </w:tr>
      <w:tr w:rsidR="00F362FB" w:rsidRPr="00213479" w14:paraId="01B928F8" w14:textId="77777777" w:rsidTr="0023623D">
        <w:trPr>
          <w:cantSplit/>
          <w:trHeight w:val="397"/>
        </w:trPr>
        <w:tc>
          <w:tcPr>
            <w:tcW w:w="534" w:type="dxa"/>
            <w:vAlign w:val="center"/>
          </w:tcPr>
          <w:p w14:paraId="6758FB25" w14:textId="2543215D"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3.</w:t>
            </w:r>
          </w:p>
        </w:tc>
        <w:tc>
          <w:tcPr>
            <w:tcW w:w="3118" w:type="dxa"/>
            <w:vAlign w:val="center"/>
          </w:tcPr>
          <w:p w14:paraId="5BA7B626" w14:textId="5D23E12B" w:rsidR="00F362FB" w:rsidRPr="00213479" w:rsidRDefault="00CA5C71" w:rsidP="00465642">
            <w:pPr>
              <w:spacing w:after="0" w:line="240" w:lineRule="auto"/>
              <w:jc w:val="both"/>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D</w:t>
            </w:r>
            <w:r w:rsidR="00F362FB" w:rsidRPr="00213479">
              <w:rPr>
                <w:rFonts w:ascii="Calibri" w:eastAsia="Times New Roman" w:hAnsi="Calibri" w:cs="Times New Roman"/>
                <w:noProof/>
                <w:sz w:val="20"/>
                <w:szCs w:val="20"/>
                <w:lang w:eastAsia="pl-PL"/>
              </w:rPr>
              <w:t xml:space="preserve">r Beta Sperkowska </w:t>
            </w:r>
          </w:p>
          <w:p w14:paraId="4F1B44DC" w14:textId="77777777" w:rsidR="00465642" w:rsidRPr="00213479" w:rsidRDefault="00465642" w:rsidP="00465642">
            <w:pPr>
              <w:spacing w:after="0" w:line="240" w:lineRule="auto"/>
              <w:jc w:val="both"/>
              <w:rPr>
                <w:rFonts w:ascii="Calibri" w:eastAsia="Times New Roman" w:hAnsi="Calibri" w:cs="Times New Roman"/>
                <w:noProof/>
                <w:sz w:val="20"/>
                <w:szCs w:val="20"/>
                <w:lang w:eastAsia="pl-PL"/>
              </w:rPr>
            </w:pPr>
          </w:p>
          <w:p w14:paraId="4C03A55F"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134" w:type="dxa"/>
            <w:vAlign w:val="center"/>
          </w:tcPr>
          <w:p w14:paraId="42EC17FC" w14:textId="77777777" w:rsidR="00F362FB" w:rsidRPr="00213479" w:rsidRDefault="00F362FB" w:rsidP="003536F7">
            <w:pPr>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Włochy</w:t>
            </w:r>
          </w:p>
          <w:p w14:paraId="7660FCA7"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Rimini</w:t>
            </w:r>
          </w:p>
        </w:tc>
        <w:tc>
          <w:tcPr>
            <w:tcW w:w="4536" w:type="dxa"/>
            <w:vAlign w:val="center"/>
          </w:tcPr>
          <w:p w14:paraId="01C99845" w14:textId="77777777" w:rsidR="00F362FB" w:rsidRPr="00213479" w:rsidRDefault="00F362FB" w:rsidP="002E2C24">
            <w:pPr>
              <w:spacing w:after="0"/>
              <w:jc w:val="both"/>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 xml:space="preserve">20th Summer School on Pharmaceutical Analysis </w:t>
            </w:r>
          </w:p>
          <w:p w14:paraId="2DE33D73"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SSPA 2015, 16-18.09.2015 Advanced Analytical Methodologies for Medicinal Plant Cheracterization</w:t>
            </w:r>
          </w:p>
        </w:tc>
      </w:tr>
      <w:tr w:rsidR="00F362FB" w:rsidRPr="00213479" w14:paraId="7B240FC7" w14:textId="77777777" w:rsidTr="0023623D">
        <w:trPr>
          <w:cantSplit/>
          <w:trHeight w:val="397"/>
        </w:trPr>
        <w:tc>
          <w:tcPr>
            <w:tcW w:w="534" w:type="dxa"/>
            <w:vAlign w:val="center"/>
          </w:tcPr>
          <w:p w14:paraId="37656173" w14:textId="00937177"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4.</w:t>
            </w:r>
          </w:p>
        </w:tc>
        <w:tc>
          <w:tcPr>
            <w:tcW w:w="3118" w:type="dxa"/>
            <w:vAlign w:val="center"/>
          </w:tcPr>
          <w:p w14:paraId="47584AD3" w14:textId="4C2F412B" w:rsidR="00F362FB" w:rsidRPr="00213479" w:rsidRDefault="00CA5C71" w:rsidP="00465642">
            <w:pPr>
              <w:spacing w:after="0" w:line="240" w:lineRule="auto"/>
              <w:jc w:val="both"/>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M</w:t>
            </w:r>
            <w:r w:rsidR="00F362FB" w:rsidRPr="00213479">
              <w:rPr>
                <w:rFonts w:ascii="Calibri" w:eastAsia="Times New Roman" w:hAnsi="Calibri" w:cs="Times New Roman"/>
                <w:noProof/>
                <w:sz w:val="20"/>
                <w:szCs w:val="20"/>
                <w:lang w:eastAsia="pl-PL"/>
              </w:rPr>
              <w:t xml:space="preserve">gr Anna Gryn  </w:t>
            </w:r>
          </w:p>
          <w:p w14:paraId="642D7B45" w14:textId="77777777" w:rsidR="00465642" w:rsidRPr="00213479" w:rsidRDefault="00465642" w:rsidP="00465642">
            <w:pPr>
              <w:spacing w:after="0" w:line="240" w:lineRule="auto"/>
              <w:jc w:val="both"/>
              <w:rPr>
                <w:rFonts w:ascii="Calibri" w:eastAsia="Times New Roman" w:hAnsi="Calibri" w:cs="Times New Roman"/>
                <w:noProof/>
                <w:sz w:val="20"/>
                <w:szCs w:val="20"/>
                <w:lang w:eastAsia="pl-PL"/>
              </w:rPr>
            </w:pPr>
          </w:p>
          <w:p w14:paraId="213B6D86"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134" w:type="dxa"/>
            <w:vAlign w:val="center"/>
          </w:tcPr>
          <w:p w14:paraId="7FE58498" w14:textId="77777777" w:rsidR="00F362FB" w:rsidRPr="00213479" w:rsidRDefault="00F362FB" w:rsidP="003536F7">
            <w:pPr>
              <w:spacing w:after="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Włochy</w:t>
            </w:r>
          </w:p>
          <w:p w14:paraId="231CB009"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Rimini</w:t>
            </w:r>
          </w:p>
        </w:tc>
        <w:tc>
          <w:tcPr>
            <w:tcW w:w="4536" w:type="dxa"/>
            <w:vAlign w:val="center"/>
          </w:tcPr>
          <w:p w14:paraId="1E9A03A4" w14:textId="77777777" w:rsidR="00F362FB" w:rsidRPr="00213479" w:rsidRDefault="00F362FB" w:rsidP="002E2C24">
            <w:pPr>
              <w:spacing w:after="0"/>
              <w:jc w:val="both"/>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 xml:space="preserve">20th Summer School on Pharmaceutical Analysis </w:t>
            </w:r>
          </w:p>
          <w:p w14:paraId="158A712A"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SSPA 2015, 16-18.09.2015 Advanced Analytical Methodologies for Medicinal Plant Cheracterization</w:t>
            </w:r>
          </w:p>
        </w:tc>
      </w:tr>
      <w:tr w:rsidR="00F362FB" w:rsidRPr="00213479" w14:paraId="45913EBE" w14:textId="77777777" w:rsidTr="0023623D">
        <w:trPr>
          <w:cantSplit/>
          <w:trHeight w:val="397"/>
        </w:trPr>
        <w:tc>
          <w:tcPr>
            <w:tcW w:w="534" w:type="dxa"/>
            <w:vAlign w:val="center"/>
          </w:tcPr>
          <w:p w14:paraId="317E35FD" w14:textId="1CED57EB"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5.</w:t>
            </w:r>
          </w:p>
        </w:tc>
        <w:tc>
          <w:tcPr>
            <w:tcW w:w="3118" w:type="dxa"/>
            <w:vAlign w:val="center"/>
          </w:tcPr>
          <w:p w14:paraId="51E9E594" w14:textId="726E05D9" w:rsidR="00F362FB" w:rsidRPr="00213479" w:rsidRDefault="00CA5C71" w:rsidP="00465642">
            <w:pPr>
              <w:spacing w:after="0" w:line="240" w:lineRule="auto"/>
              <w:rPr>
                <w:rFonts w:ascii="Calibri" w:eastAsia="Times New Roman" w:hAnsi="Calibri" w:cs="Times New Roman"/>
                <w:noProof/>
                <w:sz w:val="20"/>
                <w:szCs w:val="20"/>
                <w:lang w:eastAsia="pl-PL"/>
              </w:rPr>
            </w:pPr>
            <w:r w:rsidRPr="00213479">
              <w:rPr>
                <w:rFonts w:ascii="Calibri" w:eastAsia="Times New Roman" w:hAnsi="Calibri" w:cs="Times New Roman"/>
                <w:noProof/>
                <w:sz w:val="20"/>
                <w:szCs w:val="20"/>
                <w:lang w:eastAsia="pl-PL"/>
              </w:rPr>
              <w:t>M</w:t>
            </w:r>
            <w:r w:rsidR="00F362FB" w:rsidRPr="00213479">
              <w:rPr>
                <w:rFonts w:ascii="Calibri" w:eastAsia="Times New Roman" w:hAnsi="Calibri" w:cs="Times New Roman"/>
                <w:noProof/>
                <w:sz w:val="20"/>
                <w:szCs w:val="20"/>
                <w:lang w:eastAsia="pl-PL"/>
              </w:rPr>
              <w:t xml:space="preserve">gr Anna Przybylska  </w:t>
            </w:r>
          </w:p>
          <w:p w14:paraId="3FDEED9E" w14:textId="77777777" w:rsidR="00465642" w:rsidRPr="00213479" w:rsidRDefault="00465642" w:rsidP="00465642">
            <w:pPr>
              <w:spacing w:after="0" w:line="240" w:lineRule="auto"/>
              <w:rPr>
                <w:rFonts w:ascii="Calibri" w:eastAsia="Times New Roman" w:hAnsi="Calibri" w:cs="Times New Roman"/>
                <w:noProof/>
                <w:sz w:val="20"/>
                <w:szCs w:val="20"/>
                <w:lang w:eastAsia="pl-PL"/>
              </w:rPr>
            </w:pPr>
          </w:p>
          <w:p w14:paraId="15194139"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noProof/>
                <w:sz w:val="20"/>
                <w:szCs w:val="20"/>
                <w:lang w:eastAsia="pl-PL"/>
              </w:rPr>
              <w:t>Katedra i Zakład Bromatologii</w:t>
            </w:r>
          </w:p>
        </w:tc>
        <w:tc>
          <w:tcPr>
            <w:tcW w:w="1134" w:type="dxa"/>
            <w:vAlign w:val="center"/>
          </w:tcPr>
          <w:p w14:paraId="04E7F51D" w14:textId="77777777" w:rsidR="00F362FB" w:rsidRPr="00213479" w:rsidRDefault="00F362FB" w:rsidP="003536F7">
            <w:pPr>
              <w:spacing w:after="0"/>
              <w:jc w:val="center"/>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Włochy</w:t>
            </w:r>
          </w:p>
          <w:p w14:paraId="51B2FF00"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Rimini</w:t>
            </w:r>
          </w:p>
        </w:tc>
        <w:tc>
          <w:tcPr>
            <w:tcW w:w="4536" w:type="dxa"/>
            <w:vAlign w:val="center"/>
          </w:tcPr>
          <w:p w14:paraId="5AED75F2" w14:textId="77777777" w:rsidR="00F362FB" w:rsidRPr="00213479" w:rsidRDefault="00F362FB" w:rsidP="002E2C24">
            <w:pPr>
              <w:spacing w:after="0"/>
              <w:jc w:val="both"/>
              <w:rPr>
                <w:rFonts w:ascii="Calibri" w:eastAsia="Times New Roman" w:hAnsi="Calibri" w:cs="Times New Roman"/>
                <w:noProof/>
                <w:sz w:val="20"/>
                <w:szCs w:val="20"/>
                <w:lang w:val="en-US" w:eastAsia="pl-PL"/>
              </w:rPr>
            </w:pPr>
            <w:r w:rsidRPr="00213479">
              <w:rPr>
                <w:rFonts w:ascii="Calibri" w:eastAsia="Times New Roman" w:hAnsi="Calibri" w:cs="Times New Roman"/>
                <w:noProof/>
                <w:sz w:val="20"/>
                <w:szCs w:val="20"/>
                <w:lang w:val="en-US" w:eastAsia="pl-PL"/>
              </w:rPr>
              <w:t xml:space="preserve">20th Summer School on Pharmaceutical Analysis </w:t>
            </w:r>
          </w:p>
          <w:p w14:paraId="62D2A1AC"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noProof/>
                <w:sz w:val="20"/>
                <w:szCs w:val="20"/>
                <w:lang w:val="en-US" w:eastAsia="pl-PL"/>
              </w:rPr>
              <w:t>SSPA 2015, 16-18.09.2015 Advanced Analytical Methodologies for Medicinal Plant Cheracterization</w:t>
            </w:r>
          </w:p>
        </w:tc>
      </w:tr>
      <w:tr w:rsidR="00F362FB" w:rsidRPr="00213479" w14:paraId="7F6BAFE8" w14:textId="77777777" w:rsidTr="0023623D">
        <w:trPr>
          <w:cantSplit/>
          <w:trHeight w:val="397"/>
        </w:trPr>
        <w:tc>
          <w:tcPr>
            <w:tcW w:w="534" w:type="dxa"/>
            <w:vAlign w:val="center"/>
          </w:tcPr>
          <w:p w14:paraId="7020D124" w14:textId="657C2E95"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6.</w:t>
            </w:r>
          </w:p>
        </w:tc>
        <w:tc>
          <w:tcPr>
            <w:tcW w:w="3118" w:type="dxa"/>
            <w:vAlign w:val="center"/>
          </w:tcPr>
          <w:p w14:paraId="36045547" w14:textId="0744FA82"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Katarzyna Buszko</w:t>
            </w:r>
          </w:p>
          <w:p w14:paraId="664EA149"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76B3BAE6" w14:textId="7C4B07EE"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Podstaw Teoretycznych Nauk Biomedycznych i Informatyki Medycznej</w:t>
            </w:r>
          </w:p>
        </w:tc>
        <w:tc>
          <w:tcPr>
            <w:tcW w:w="1134" w:type="dxa"/>
            <w:vAlign w:val="center"/>
          </w:tcPr>
          <w:p w14:paraId="68160901" w14:textId="77777777" w:rsidR="00F362FB" w:rsidRPr="00213479" w:rsidRDefault="00F362FB" w:rsidP="003536F7">
            <w:pPr>
              <w:spacing w:after="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Francja,</w:t>
            </w:r>
          </w:p>
          <w:p w14:paraId="30646A85" w14:textId="77777777" w:rsidR="00F362FB" w:rsidRPr="00213479" w:rsidRDefault="00F362FB" w:rsidP="003536F7">
            <w:pPr>
              <w:spacing w:after="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Nicea</w:t>
            </w:r>
          </w:p>
          <w:p w14:paraId="17572D29"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p>
        </w:tc>
        <w:tc>
          <w:tcPr>
            <w:tcW w:w="4536" w:type="dxa"/>
            <w:vAlign w:val="center"/>
          </w:tcPr>
          <w:p w14:paraId="066C4442" w14:textId="77777777" w:rsidR="00F362FB" w:rsidRPr="00213479" w:rsidRDefault="00F362FB" w:rsidP="002E2C24">
            <w:pPr>
              <w:spacing w:after="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Computing in Cardiology, 6-9.IX 2015</w:t>
            </w:r>
          </w:p>
          <w:p w14:paraId="02833A99"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Entropy in description of vasovagal syndrome mechanism.</w:t>
            </w:r>
          </w:p>
        </w:tc>
      </w:tr>
      <w:tr w:rsidR="00F362FB" w:rsidRPr="00213479" w14:paraId="0FAB0CA0" w14:textId="77777777" w:rsidTr="0023623D">
        <w:trPr>
          <w:cantSplit/>
          <w:trHeight w:val="397"/>
        </w:trPr>
        <w:tc>
          <w:tcPr>
            <w:tcW w:w="534" w:type="dxa"/>
            <w:vAlign w:val="center"/>
          </w:tcPr>
          <w:p w14:paraId="61485D8E" w14:textId="5ED56A7D" w:rsidR="00F362FB" w:rsidRPr="00213479" w:rsidRDefault="00F362FB" w:rsidP="003536F7">
            <w:pPr>
              <w:spacing w:before="40" w:after="60"/>
              <w:ind w:left="-142" w:right="-164"/>
              <w:jc w:val="center"/>
              <w:rPr>
                <w:rFonts w:ascii="Calibri" w:eastAsia="Times New Roman" w:hAnsi="Calibri" w:cs="Times New Roman"/>
                <w:bCs/>
                <w:sz w:val="20"/>
                <w:szCs w:val="20"/>
                <w:lang w:val="de-DE" w:eastAsia="pl-PL"/>
              </w:rPr>
            </w:pPr>
            <w:r w:rsidRPr="00213479">
              <w:rPr>
                <w:rFonts w:ascii="Calibri" w:eastAsia="Times New Roman" w:hAnsi="Calibri" w:cs="Times New Roman"/>
                <w:bCs/>
                <w:sz w:val="20"/>
                <w:szCs w:val="20"/>
                <w:lang w:val="de-DE" w:eastAsia="pl-PL"/>
              </w:rPr>
              <w:t>6</w:t>
            </w:r>
            <w:r w:rsidR="00CA5C71" w:rsidRPr="00213479">
              <w:rPr>
                <w:rFonts w:ascii="Calibri" w:eastAsia="Times New Roman" w:hAnsi="Calibri" w:cs="Times New Roman"/>
                <w:bCs/>
                <w:sz w:val="20"/>
                <w:szCs w:val="20"/>
                <w:lang w:val="de-DE" w:eastAsia="pl-PL"/>
              </w:rPr>
              <w:t>7.</w:t>
            </w:r>
          </w:p>
        </w:tc>
        <w:tc>
          <w:tcPr>
            <w:tcW w:w="3118" w:type="dxa"/>
            <w:vAlign w:val="center"/>
          </w:tcPr>
          <w:p w14:paraId="3039EE53" w14:textId="41267C6C" w:rsidR="00F362FB" w:rsidRPr="00213479" w:rsidRDefault="00CA5C7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F362FB" w:rsidRPr="00213479">
              <w:rPr>
                <w:rFonts w:ascii="Calibri" w:eastAsia="Times New Roman" w:hAnsi="Calibri" w:cs="Times New Roman"/>
                <w:sz w:val="20"/>
                <w:szCs w:val="20"/>
                <w:lang w:eastAsia="pl-PL"/>
              </w:rPr>
              <w:t>r Krzysztof Łączkowski</w:t>
            </w:r>
          </w:p>
          <w:p w14:paraId="718E5405"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978A28C" w14:textId="77777777" w:rsidR="00F362FB" w:rsidRPr="00213479" w:rsidRDefault="00F362FB"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Technologii Chemicznej Środków Leczniczych</w:t>
            </w:r>
          </w:p>
          <w:p w14:paraId="640097C5" w14:textId="77777777" w:rsidR="00F362FB" w:rsidRPr="00213479" w:rsidRDefault="00F362FB" w:rsidP="00465642">
            <w:pPr>
              <w:widowControl w:val="0"/>
              <w:spacing w:after="0" w:line="240" w:lineRule="auto"/>
              <w:rPr>
                <w:rFonts w:ascii="Calibri" w:eastAsia="Times New Roman" w:hAnsi="Calibri" w:cs="Times New Roman"/>
                <w:sz w:val="20"/>
                <w:szCs w:val="20"/>
                <w:lang w:eastAsia="pl-PL"/>
              </w:rPr>
            </w:pPr>
          </w:p>
        </w:tc>
        <w:tc>
          <w:tcPr>
            <w:tcW w:w="1134" w:type="dxa"/>
            <w:vAlign w:val="center"/>
          </w:tcPr>
          <w:p w14:paraId="05CB4247" w14:textId="77777777" w:rsidR="00F362FB" w:rsidRPr="00213479" w:rsidRDefault="00F362FB" w:rsidP="003536F7">
            <w:pPr>
              <w:widowControl w:val="0"/>
              <w:spacing w:before="40"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eastAsia="pl-PL"/>
              </w:rPr>
              <w:t>Hiszpania, Sewilla</w:t>
            </w:r>
          </w:p>
        </w:tc>
        <w:tc>
          <w:tcPr>
            <w:tcW w:w="4536" w:type="dxa"/>
            <w:vAlign w:val="center"/>
          </w:tcPr>
          <w:p w14:paraId="61BA4BDF" w14:textId="77777777" w:rsidR="00F362FB" w:rsidRPr="00213479" w:rsidRDefault="00F362FB" w:rsidP="002E2C24">
            <w:pPr>
              <w:spacing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7th Spanish Portuguese Japanese Organic Chemistry Symposium, prezentacja dwóch posterów:</w:t>
            </w:r>
          </w:p>
          <w:p w14:paraId="42FD9F0D"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1. Synthesis, anti-fungal activity and theoretical prediction of NMR</w:t>
            </w:r>
          </w:p>
          <w:p w14:paraId="16CB84ED"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chemical shifts for novel thiazole derivatives.</w:t>
            </w:r>
          </w:p>
          <w:p w14:paraId="18B72B5A" w14:textId="77777777" w:rsidR="00F362FB" w:rsidRPr="00213479" w:rsidRDefault="00F362FB" w:rsidP="002E2C24">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2. Theoretical prediction of specific rotation of flexible biologically</w:t>
            </w:r>
          </w:p>
          <w:p w14:paraId="4606D876" w14:textId="77777777" w:rsidR="00F362FB" w:rsidRPr="00213479" w:rsidRDefault="00F362FB" w:rsidP="002E2C24">
            <w:pPr>
              <w:widowControl w:val="0"/>
              <w:spacing w:before="40"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active molecules within the B3LYP/ORP approximation.</w:t>
            </w:r>
          </w:p>
        </w:tc>
      </w:tr>
      <w:tr w:rsidR="004D685A" w:rsidRPr="00213479" w14:paraId="32D30802" w14:textId="77777777" w:rsidTr="0023623D">
        <w:trPr>
          <w:cantSplit/>
          <w:trHeight w:val="397"/>
        </w:trPr>
        <w:tc>
          <w:tcPr>
            <w:tcW w:w="534" w:type="dxa"/>
            <w:vAlign w:val="center"/>
          </w:tcPr>
          <w:p w14:paraId="1A612DDB" w14:textId="77777777" w:rsidR="004D685A" w:rsidRPr="00213479" w:rsidRDefault="004D685A" w:rsidP="003536F7">
            <w:pPr>
              <w:spacing w:before="40" w:after="60"/>
              <w:ind w:left="-142" w:right="-164"/>
              <w:jc w:val="center"/>
              <w:rPr>
                <w:rFonts w:ascii="Calibri" w:eastAsia="Times New Roman" w:hAnsi="Calibri" w:cs="Times New Roman"/>
                <w:bCs/>
                <w:sz w:val="20"/>
                <w:szCs w:val="20"/>
                <w:lang w:val="de-DE" w:eastAsia="pl-PL"/>
              </w:rPr>
            </w:pPr>
          </w:p>
        </w:tc>
        <w:tc>
          <w:tcPr>
            <w:tcW w:w="3118" w:type="dxa"/>
            <w:vAlign w:val="center"/>
          </w:tcPr>
          <w:p w14:paraId="0A7FB7B1" w14:textId="77777777" w:rsidR="004D685A" w:rsidRPr="00213479" w:rsidRDefault="004D685A" w:rsidP="00337B7F">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Łączkowski</w:t>
            </w:r>
          </w:p>
          <w:p w14:paraId="60B6A531" w14:textId="77777777" w:rsidR="004D685A" w:rsidRPr="00213479" w:rsidRDefault="004D685A" w:rsidP="00337B7F">
            <w:pPr>
              <w:spacing w:after="0" w:line="240" w:lineRule="auto"/>
              <w:rPr>
                <w:rFonts w:ascii="Calibri" w:eastAsia="Times New Roman" w:hAnsi="Calibri" w:cs="Times New Roman"/>
                <w:sz w:val="20"/>
                <w:szCs w:val="20"/>
                <w:lang w:eastAsia="pl-PL"/>
              </w:rPr>
            </w:pPr>
          </w:p>
          <w:p w14:paraId="59EC22DD" w14:textId="77777777" w:rsidR="004D685A" w:rsidRPr="00213479" w:rsidRDefault="004D685A" w:rsidP="00337B7F">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Technologii Chemicznej Środków Leczniczych</w:t>
            </w:r>
          </w:p>
          <w:p w14:paraId="1D28EF1F" w14:textId="77777777" w:rsidR="004D685A" w:rsidRPr="00213479" w:rsidRDefault="004D685A" w:rsidP="00465642">
            <w:pPr>
              <w:spacing w:after="0" w:line="240" w:lineRule="auto"/>
              <w:rPr>
                <w:rFonts w:ascii="Calibri" w:eastAsia="Times New Roman" w:hAnsi="Calibri" w:cs="Times New Roman"/>
                <w:sz w:val="20"/>
                <w:szCs w:val="20"/>
                <w:lang w:eastAsia="pl-PL"/>
              </w:rPr>
            </w:pPr>
          </w:p>
        </w:tc>
        <w:tc>
          <w:tcPr>
            <w:tcW w:w="1134" w:type="dxa"/>
            <w:vAlign w:val="center"/>
          </w:tcPr>
          <w:p w14:paraId="53025EDC" w14:textId="77777777" w:rsidR="004D685A" w:rsidRPr="00213479" w:rsidRDefault="004D685A" w:rsidP="00337B7F">
            <w:pPr>
              <w:spacing w:after="60"/>
              <w:jc w:val="center"/>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Hiszpania,</w:t>
            </w:r>
          </w:p>
          <w:p w14:paraId="466A3374" w14:textId="1CFE1150" w:rsidR="004D685A" w:rsidRPr="00213479" w:rsidRDefault="004D685A" w:rsidP="003536F7">
            <w:pPr>
              <w:widowControl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Barcelona</w:t>
            </w:r>
          </w:p>
        </w:tc>
        <w:tc>
          <w:tcPr>
            <w:tcW w:w="4536" w:type="dxa"/>
            <w:vAlign w:val="center"/>
          </w:tcPr>
          <w:p w14:paraId="59EAF969" w14:textId="77777777" w:rsidR="004D685A" w:rsidRPr="00213479" w:rsidRDefault="004D685A" w:rsidP="00337B7F">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Spanish-Italian Medicinal Chemistry Congress (SIMCC-2015), prezentacja dwóch posterów:</w:t>
            </w:r>
          </w:p>
          <w:p w14:paraId="266F18B3" w14:textId="77777777" w:rsidR="004D685A" w:rsidRPr="00213479" w:rsidRDefault="004D685A" w:rsidP="00337B7F">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1. Synthesis, anti-fungal activity and theoretical prediction of NMR</w:t>
            </w:r>
          </w:p>
          <w:p w14:paraId="0F133F8E" w14:textId="77777777" w:rsidR="004D685A" w:rsidRPr="00213479" w:rsidRDefault="004D685A" w:rsidP="00337B7F">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chemical shifts for novel thiazole derivatives.</w:t>
            </w:r>
          </w:p>
          <w:p w14:paraId="7079EAB9" w14:textId="77777777" w:rsidR="004D685A" w:rsidRPr="00213479" w:rsidRDefault="004D685A" w:rsidP="00337B7F">
            <w:pPr>
              <w:spacing w:after="60"/>
              <w:jc w:val="both"/>
              <w:rPr>
                <w:rFonts w:ascii="Calibri" w:eastAsia="Times New Roman" w:hAnsi="Calibri" w:cs="Times New Roman"/>
                <w:sz w:val="20"/>
                <w:szCs w:val="20"/>
                <w:lang w:val="en-US" w:eastAsia="pl-PL"/>
              </w:rPr>
            </w:pPr>
            <w:r w:rsidRPr="00213479">
              <w:rPr>
                <w:rFonts w:ascii="Calibri" w:eastAsia="Times New Roman" w:hAnsi="Calibri" w:cs="Times New Roman"/>
                <w:sz w:val="20"/>
                <w:szCs w:val="20"/>
                <w:lang w:val="en-US" w:eastAsia="pl-PL"/>
              </w:rPr>
              <w:t>2. Theoretical prediction of specific rotation of flexible biologically active molecules.</w:t>
            </w:r>
          </w:p>
          <w:p w14:paraId="7344D602" w14:textId="77777777" w:rsidR="004D685A" w:rsidRPr="00213479" w:rsidRDefault="004D685A" w:rsidP="002E2C24">
            <w:pPr>
              <w:spacing w:after="60"/>
              <w:jc w:val="both"/>
              <w:rPr>
                <w:rFonts w:ascii="Calibri" w:eastAsia="Times New Roman" w:hAnsi="Calibri" w:cs="Times New Roman"/>
                <w:sz w:val="20"/>
                <w:szCs w:val="20"/>
                <w:lang w:eastAsia="pl-PL"/>
              </w:rPr>
            </w:pPr>
          </w:p>
        </w:tc>
      </w:tr>
    </w:tbl>
    <w:p w14:paraId="20FC6A8B" w14:textId="77777777" w:rsidR="003536F7" w:rsidRPr="00213479" w:rsidRDefault="003536F7" w:rsidP="003536F7">
      <w:pPr>
        <w:autoSpaceDE w:val="0"/>
        <w:autoSpaceDN w:val="0"/>
        <w:adjustRightInd w:val="0"/>
        <w:spacing w:line="276" w:lineRule="auto"/>
        <w:rPr>
          <w:rFonts w:ascii="Calibri" w:eastAsia="Times New Roman" w:hAnsi="Calibri" w:cs="Times New Roman"/>
          <w:sz w:val="28"/>
          <w:szCs w:val="28"/>
          <w:lang w:val="en-US" w:eastAsia="pl-PL"/>
        </w:rPr>
        <w:sectPr w:rsidR="003536F7" w:rsidRPr="00213479" w:rsidSect="00AC379B">
          <w:footerReference w:type="default" r:id="rId8"/>
          <w:pgSz w:w="11906" w:h="16838"/>
          <w:pgMar w:top="1418" w:right="1418" w:bottom="1418" w:left="1418" w:header="709" w:footer="709" w:gutter="397"/>
          <w:cols w:space="708"/>
          <w:docGrid w:linePitch="360"/>
        </w:sectPr>
      </w:pP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4"/>
        <w:gridCol w:w="2698"/>
        <w:gridCol w:w="1305"/>
        <w:gridCol w:w="3402"/>
        <w:gridCol w:w="1814"/>
      </w:tblGrid>
      <w:tr w:rsidR="003536F7" w:rsidRPr="00213479" w14:paraId="2CEA8C7A" w14:textId="77777777" w:rsidTr="007A12EC">
        <w:trPr>
          <w:cantSplit/>
          <w:trHeight w:val="397"/>
          <w:tblHeader/>
        </w:trPr>
        <w:tc>
          <w:tcPr>
            <w:tcW w:w="7939" w:type="dxa"/>
            <w:gridSpan w:val="4"/>
            <w:shd w:val="clear" w:color="auto" w:fill="D9D9D9"/>
            <w:vAlign w:val="center"/>
          </w:tcPr>
          <w:p w14:paraId="0E900E05" w14:textId="77777777" w:rsidR="003536F7" w:rsidRPr="00213479" w:rsidRDefault="003536F7" w:rsidP="003536F7">
            <w:pPr>
              <w:spacing w:after="60"/>
              <w:jc w:val="center"/>
              <w:rPr>
                <w:rFonts w:ascii="Calibri" w:eastAsia="Times New Roman" w:hAnsi="Calibri" w:cs="Times New Roman"/>
                <w:b/>
                <w:bCs/>
                <w:sz w:val="32"/>
                <w:szCs w:val="20"/>
                <w:lang w:eastAsia="pl-PL"/>
              </w:rPr>
            </w:pPr>
            <w:r w:rsidRPr="00213479">
              <w:rPr>
                <w:rFonts w:ascii="Calibri" w:eastAsia="Times New Roman" w:hAnsi="Calibri" w:cs="Times New Roman"/>
                <w:b/>
                <w:bCs/>
                <w:sz w:val="32"/>
                <w:szCs w:val="20"/>
                <w:lang w:eastAsia="pl-PL"/>
              </w:rPr>
              <w:t>Rok 2016</w:t>
            </w:r>
          </w:p>
        </w:tc>
        <w:tc>
          <w:tcPr>
            <w:tcW w:w="1814" w:type="dxa"/>
            <w:shd w:val="clear" w:color="auto" w:fill="D9D9D9"/>
          </w:tcPr>
          <w:p w14:paraId="4776A025" w14:textId="77777777" w:rsidR="003536F7" w:rsidRPr="00213479" w:rsidRDefault="003536F7" w:rsidP="003536F7">
            <w:pPr>
              <w:spacing w:after="60"/>
              <w:jc w:val="center"/>
              <w:rPr>
                <w:rFonts w:ascii="Calibri" w:eastAsia="Times New Roman" w:hAnsi="Calibri" w:cs="Times New Roman"/>
                <w:b/>
                <w:bCs/>
                <w:sz w:val="32"/>
                <w:szCs w:val="20"/>
                <w:highlight w:val="yellow"/>
                <w:lang w:eastAsia="pl-PL"/>
              </w:rPr>
            </w:pPr>
          </w:p>
        </w:tc>
      </w:tr>
      <w:tr w:rsidR="003536F7" w:rsidRPr="00213479" w14:paraId="3EDB834C" w14:textId="77777777" w:rsidTr="00465642">
        <w:trPr>
          <w:cantSplit/>
          <w:trHeight w:val="397"/>
          <w:tblHeader/>
        </w:trPr>
        <w:tc>
          <w:tcPr>
            <w:tcW w:w="534" w:type="dxa"/>
            <w:shd w:val="clear" w:color="auto" w:fill="D9D9D9"/>
            <w:vAlign w:val="center"/>
          </w:tcPr>
          <w:p w14:paraId="3D1BE06A" w14:textId="77777777" w:rsidR="003536F7" w:rsidRPr="00213479" w:rsidRDefault="003536F7" w:rsidP="003536F7">
            <w:pPr>
              <w:spacing w:after="60"/>
              <w:ind w:left="-142" w:right="-164"/>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Lp.</w:t>
            </w:r>
          </w:p>
        </w:tc>
        <w:tc>
          <w:tcPr>
            <w:tcW w:w="2698" w:type="dxa"/>
            <w:shd w:val="clear" w:color="auto" w:fill="D9D9D9"/>
            <w:vAlign w:val="center"/>
          </w:tcPr>
          <w:p w14:paraId="717D0FE8" w14:textId="22F957C0" w:rsidR="003536F7" w:rsidRPr="00213479" w:rsidRDefault="0078192F"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Nazwisko i imię, st</w:t>
            </w:r>
            <w:r w:rsidR="003536F7" w:rsidRPr="00213479">
              <w:rPr>
                <w:rFonts w:ascii="Calibri" w:eastAsia="Times New Roman" w:hAnsi="Calibri" w:cs="Times New Roman"/>
                <w:b/>
                <w:bCs/>
                <w:sz w:val="20"/>
                <w:szCs w:val="20"/>
                <w:lang w:eastAsia="pl-PL"/>
              </w:rPr>
              <w:t>o</w:t>
            </w:r>
            <w:r w:rsidRPr="00213479">
              <w:rPr>
                <w:rFonts w:ascii="Calibri" w:eastAsia="Times New Roman" w:hAnsi="Calibri" w:cs="Times New Roman"/>
                <w:b/>
                <w:bCs/>
                <w:sz w:val="20"/>
                <w:szCs w:val="20"/>
                <w:lang w:eastAsia="pl-PL"/>
              </w:rPr>
              <w:t>p</w:t>
            </w:r>
            <w:r w:rsidR="003536F7" w:rsidRPr="00213479">
              <w:rPr>
                <w:rFonts w:ascii="Calibri" w:eastAsia="Times New Roman" w:hAnsi="Calibri" w:cs="Times New Roman"/>
                <w:b/>
                <w:bCs/>
                <w:sz w:val="20"/>
                <w:szCs w:val="20"/>
                <w:lang w:eastAsia="pl-PL"/>
              </w:rPr>
              <w:t>ień/tytuł wyjeżdzającego(ych)</w:t>
            </w:r>
          </w:p>
          <w:p w14:paraId="65D82978" w14:textId="77777777" w:rsidR="003536F7" w:rsidRPr="00213479" w:rsidRDefault="003536F7" w:rsidP="003536F7">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Katedra/Zakład</w:t>
            </w:r>
          </w:p>
        </w:tc>
        <w:tc>
          <w:tcPr>
            <w:tcW w:w="1305" w:type="dxa"/>
            <w:shd w:val="clear" w:color="auto" w:fill="D9D9D9"/>
            <w:vAlign w:val="center"/>
          </w:tcPr>
          <w:p w14:paraId="30BBD9E7"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Miasto, Kraj</w:t>
            </w:r>
          </w:p>
        </w:tc>
        <w:tc>
          <w:tcPr>
            <w:tcW w:w="3402" w:type="dxa"/>
            <w:shd w:val="clear" w:color="auto" w:fill="D9D9D9"/>
            <w:vAlign w:val="center"/>
          </w:tcPr>
          <w:p w14:paraId="31A34FAE"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 xml:space="preserve">Cel wyjazdu (nazwa konferencji, spotkania) </w:t>
            </w:r>
            <w:r w:rsidRPr="00213479">
              <w:rPr>
                <w:rFonts w:ascii="Calibri" w:eastAsia="Times New Roman" w:hAnsi="Calibri" w:cs="Times New Roman"/>
                <w:b/>
                <w:bCs/>
                <w:i/>
                <w:iCs/>
                <w:sz w:val="20"/>
                <w:szCs w:val="20"/>
                <w:lang w:eastAsia="pl-PL"/>
              </w:rPr>
              <w:t>Tytuły referatów lub komunikatów</w:t>
            </w:r>
          </w:p>
        </w:tc>
        <w:tc>
          <w:tcPr>
            <w:tcW w:w="1814" w:type="dxa"/>
            <w:shd w:val="clear" w:color="auto" w:fill="D9D9D9"/>
          </w:tcPr>
          <w:p w14:paraId="61349B1A" w14:textId="77777777" w:rsidR="003536F7" w:rsidRPr="00213479" w:rsidRDefault="003536F7" w:rsidP="003536F7">
            <w:pPr>
              <w:spacing w:after="60"/>
              <w:jc w:val="center"/>
              <w:rPr>
                <w:rFonts w:ascii="Calibri" w:eastAsia="Times New Roman" w:hAnsi="Calibri" w:cs="Times New Roman"/>
                <w:b/>
                <w:bCs/>
                <w:i/>
                <w:sz w:val="20"/>
                <w:szCs w:val="20"/>
                <w:lang w:eastAsia="pl-PL"/>
              </w:rPr>
            </w:pPr>
          </w:p>
          <w:p w14:paraId="3A2F2CEE" w14:textId="77777777" w:rsidR="003536F7" w:rsidRPr="00213479" w:rsidRDefault="003536F7" w:rsidP="003536F7">
            <w:pPr>
              <w:spacing w:after="60"/>
              <w:jc w:val="center"/>
              <w:rPr>
                <w:rFonts w:ascii="Calibri" w:eastAsia="Times New Roman" w:hAnsi="Calibri" w:cs="Times New Roman"/>
                <w:b/>
                <w:bCs/>
                <w:i/>
                <w:sz w:val="20"/>
                <w:szCs w:val="20"/>
                <w:lang w:eastAsia="pl-PL"/>
              </w:rPr>
            </w:pPr>
            <w:r w:rsidRPr="00213479">
              <w:rPr>
                <w:rFonts w:ascii="Calibri" w:eastAsia="Times New Roman" w:hAnsi="Calibri" w:cs="Times New Roman"/>
                <w:b/>
                <w:bCs/>
                <w:i/>
                <w:sz w:val="20"/>
                <w:szCs w:val="20"/>
                <w:lang w:eastAsia="pl-PL"/>
              </w:rPr>
              <w:t>Czas pobytu</w:t>
            </w:r>
          </w:p>
        </w:tc>
      </w:tr>
      <w:tr w:rsidR="003536F7" w:rsidRPr="00213479" w14:paraId="36817CA9" w14:textId="77777777" w:rsidTr="00465642">
        <w:trPr>
          <w:cantSplit/>
          <w:trHeight w:val="397"/>
        </w:trPr>
        <w:tc>
          <w:tcPr>
            <w:tcW w:w="534" w:type="dxa"/>
            <w:vAlign w:val="center"/>
          </w:tcPr>
          <w:p w14:paraId="0648D67A" w14:textId="56B64133" w:rsidR="003536F7" w:rsidRPr="00213479" w:rsidRDefault="00CA5C71" w:rsidP="000301E1">
            <w:pPr>
              <w:spacing w:before="40" w:after="60"/>
              <w:ind w:right="-164"/>
              <w:contextualSpacing/>
              <w:rPr>
                <w:rFonts w:ascii="Calibri" w:eastAsia="Times New Roman" w:hAnsi="Calibri" w:cs="Times New Roman"/>
                <w:bCs/>
                <w:sz w:val="20"/>
                <w:szCs w:val="20"/>
                <w:lang w:eastAsia="pl-PL"/>
              </w:rPr>
            </w:pPr>
            <w:r w:rsidRPr="00213479">
              <w:rPr>
                <w:rFonts w:ascii="Calibri" w:eastAsia="Times New Roman" w:hAnsi="Calibri" w:cs="Times New Roman"/>
                <w:bCs/>
                <w:sz w:val="20"/>
                <w:szCs w:val="20"/>
                <w:lang w:eastAsia="pl-PL"/>
              </w:rPr>
              <w:t xml:space="preserve"> 69.</w:t>
            </w:r>
          </w:p>
          <w:p w14:paraId="3358ADF5" w14:textId="77777777" w:rsidR="003536F7" w:rsidRPr="00213479" w:rsidRDefault="003536F7" w:rsidP="003536F7">
            <w:pPr>
              <w:spacing w:before="40" w:after="60"/>
              <w:ind w:left="-142" w:right="-164"/>
              <w:jc w:val="center"/>
              <w:rPr>
                <w:rFonts w:ascii="Calibri" w:eastAsia="Times New Roman" w:hAnsi="Calibri" w:cs="Times New Roman"/>
                <w:bCs/>
                <w:sz w:val="10"/>
                <w:szCs w:val="10"/>
                <w:lang w:eastAsia="pl-PL"/>
              </w:rPr>
            </w:pPr>
          </w:p>
          <w:p w14:paraId="6C166D36" w14:textId="77777777" w:rsidR="003536F7" w:rsidRPr="00213479" w:rsidRDefault="003536F7" w:rsidP="003536F7">
            <w:pPr>
              <w:spacing w:before="40" w:after="60"/>
              <w:ind w:left="-142" w:right="-164"/>
              <w:jc w:val="center"/>
              <w:rPr>
                <w:rFonts w:ascii="Calibri" w:eastAsia="Times New Roman" w:hAnsi="Calibri" w:cs="Times New Roman"/>
                <w:bCs/>
                <w:sz w:val="20"/>
                <w:szCs w:val="20"/>
                <w:lang w:val="de-DE" w:eastAsia="pl-PL"/>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bottom"/>
          </w:tcPr>
          <w:p w14:paraId="3368AF52" w14:textId="38404F0F"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Cezary </w:t>
            </w:r>
            <w:r w:rsidR="003536F7" w:rsidRPr="00213479">
              <w:rPr>
                <w:rFonts w:ascii="Calibri" w:eastAsia="Times New Roman" w:hAnsi="Calibri" w:cs="Times New Roman"/>
                <w:sz w:val="20"/>
                <w:szCs w:val="20"/>
                <w:lang w:eastAsia="pl-PL"/>
              </w:rPr>
              <w:t xml:space="preserve">Skobowiat </w:t>
            </w:r>
          </w:p>
          <w:p w14:paraId="0A1EC1E9"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21ABC9F"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6C305D0"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Birmingham Alabama, USA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C2E589" w14:textId="77777777" w:rsidR="003536F7" w:rsidRPr="00213479" w:rsidRDefault="003536F7" w:rsidP="00A71805">
            <w:pPr>
              <w:snapToGrid w:val="0"/>
              <w:spacing w:before="40"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prowadzenie badań naukowych na UAB</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9ECA4F7" w14:textId="77777777" w:rsidR="003536F7" w:rsidRPr="00213479" w:rsidRDefault="003536F7" w:rsidP="003536F7">
            <w:pPr>
              <w:snapToGrid w:val="0"/>
              <w:spacing w:before="40" w:after="6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01.01-30.04.2016</w:t>
            </w:r>
          </w:p>
        </w:tc>
      </w:tr>
      <w:tr w:rsidR="003536F7" w:rsidRPr="00213479" w14:paraId="2CBD46D4" w14:textId="77777777" w:rsidTr="00465642">
        <w:trPr>
          <w:cantSplit/>
          <w:trHeight w:val="397"/>
        </w:trPr>
        <w:tc>
          <w:tcPr>
            <w:tcW w:w="534" w:type="dxa"/>
            <w:vAlign w:val="center"/>
          </w:tcPr>
          <w:p w14:paraId="20982C93" w14:textId="4E1F283A" w:rsidR="003536F7" w:rsidRPr="00213479" w:rsidRDefault="00CA5C7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70.</w:t>
            </w:r>
          </w:p>
          <w:p w14:paraId="08F2BA54" w14:textId="77777777" w:rsidR="003536F7" w:rsidRPr="00213479" w:rsidRDefault="003536F7" w:rsidP="003536F7">
            <w:pPr>
              <w:spacing w:before="40" w:after="60"/>
              <w:ind w:left="-142" w:right="-164"/>
              <w:jc w:val="center"/>
              <w:rPr>
                <w:rFonts w:ascii="Calibri" w:eastAsia="Times New Roman" w:hAnsi="Calibri" w:cs="Times New Roman"/>
                <w:bCs/>
                <w:sz w:val="20"/>
                <w:szCs w:val="20"/>
                <w:lang w:val="de-DE" w:eastAsia="pl-PL"/>
              </w:rPr>
            </w:pPr>
          </w:p>
        </w:tc>
        <w:tc>
          <w:tcPr>
            <w:tcW w:w="2698" w:type="dxa"/>
            <w:tcBorders>
              <w:top w:val="nil"/>
              <w:left w:val="single" w:sz="4" w:space="0" w:color="auto"/>
              <w:bottom w:val="single" w:sz="4" w:space="0" w:color="auto"/>
              <w:right w:val="single" w:sz="4" w:space="0" w:color="auto"/>
            </w:tcBorders>
            <w:shd w:val="clear" w:color="auto" w:fill="auto"/>
            <w:vAlign w:val="bottom"/>
          </w:tcPr>
          <w:p w14:paraId="62E2E176" w14:textId="09A2F26C"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Mgr Adam Sikora </w:t>
            </w:r>
          </w:p>
          <w:p w14:paraId="5901AE3B"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34F0478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tcBorders>
              <w:top w:val="nil"/>
              <w:left w:val="single" w:sz="4" w:space="0" w:color="auto"/>
              <w:bottom w:val="single" w:sz="4" w:space="0" w:color="auto"/>
              <w:right w:val="single" w:sz="4" w:space="0" w:color="auto"/>
            </w:tcBorders>
            <w:shd w:val="clear" w:color="auto" w:fill="auto"/>
            <w:vAlign w:val="center"/>
          </w:tcPr>
          <w:p w14:paraId="00F3FF53"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Bruksela, Belgia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2B96D65D"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prowadzenie badań w Departament of Analytical Chemistry and Pharnaceutical Technology, Vrije Universitet Brussel</w:t>
            </w:r>
          </w:p>
        </w:tc>
        <w:tc>
          <w:tcPr>
            <w:tcW w:w="1814" w:type="dxa"/>
            <w:tcBorders>
              <w:top w:val="nil"/>
              <w:left w:val="single" w:sz="4" w:space="0" w:color="auto"/>
              <w:bottom w:val="single" w:sz="4" w:space="0" w:color="auto"/>
              <w:right w:val="single" w:sz="4" w:space="0" w:color="auto"/>
            </w:tcBorders>
            <w:shd w:val="clear" w:color="auto" w:fill="auto"/>
            <w:vAlign w:val="center"/>
          </w:tcPr>
          <w:p w14:paraId="54AA8500"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04-29.01.2016</w:t>
            </w:r>
          </w:p>
        </w:tc>
      </w:tr>
      <w:tr w:rsidR="003536F7" w:rsidRPr="00213479" w14:paraId="47B70C6B" w14:textId="77777777" w:rsidTr="00465642">
        <w:trPr>
          <w:cantSplit/>
          <w:trHeight w:val="397"/>
        </w:trPr>
        <w:tc>
          <w:tcPr>
            <w:tcW w:w="534" w:type="dxa"/>
            <w:vAlign w:val="center"/>
          </w:tcPr>
          <w:p w14:paraId="7452EB82" w14:textId="63F7F0D2" w:rsidR="003536F7" w:rsidRPr="00213479" w:rsidRDefault="00CA5C7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71.</w:t>
            </w:r>
          </w:p>
        </w:tc>
        <w:tc>
          <w:tcPr>
            <w:tcW w:w="2698" w:type="dxa"/>
            <w:tcBorders>
              <w:top w:val="nil"/>
              <w:left w:val="single" w:sz="4" w:space="0" w:color="auto"/>
              <w:bottom w:val="single" w:sz="4" w:space="0" w:color="auto"/>
              <w:right w:val="single" w:sz="4" w:space="0" w:color="auto"/>
            </w:tcBorders>
            <w:shd w:val="clear" w:color="auto" w:fill="auto"/>
            <w:vAlign w:val="bottom"/>
          </w:tcPr>
          <w:p w14:paraId="2C21D8C8" w14:textId="349DC167"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Odrowąż-Sypniewska </w:t>
            </w:r>
          </w:p>
          <w:p w14:paraId="3085FC2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2986428E"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1EB40985"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Belgrad, Serbia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7BDDF52D"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konferencji 1st Serbian Biomarker Symposium-SERBIS</w:t>
            </w:r>
          </w:p>
        </w:tc>
        <w:tc>
          <w:tcPr>
            <w:tcW w:w="1814" w:type="dxa"/>
            <w:tcBorders>
              <w:top w:val="nil"/>
              <w:left w:val="single" w:sz="4" w:space="0" w:color="auto"/>
              <w:bottom w:val="single" w:sz="4" w:space="0" w:color="auto"/>
              <w:right w:val="single" w:sz="4" w:space="0" w:color="auto"/>
            </w:tcBorders>
            <w:shd w:val="clear" w:color="auto" w:fill="auto"/>
            <w:vAlign w:val="center"/>
          </w:tcPr>
          <w:p w14:paraId="0D13B297"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27-30.01.2016</w:t>
            </w:r>
          </w:p>
        </w:tc>
      </w:tr>
      <w:tr w:rsidR="003536F7" w:rsidRPr="00213479" w14:paraId="1B7242ED" w14:textId="77777777" w:rsidTr="00465642">
        <w:trPr>
          <w:cantSplit/>
          <w:trHeight w:val="397"/>
        </w:trPr>
        <w:tc>
          <w:tcPr>
            <w:tcW w:w="534" w:type="dxa"/>
            <w:vAlign w:val="center"/>
          </w:tcPr>
          <w:p w14:paraId="54643C3D" w14:textId="2BA4AB88"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CA5C71" w:rsidRPr="00213479">
              <w:rPr>
                <w:rFonts w:ascii="Calibri" w:eastAsia="Times New Roman" w:hAnsi="Calibri" w:cs="Times New Roman"/>
                <w:bCs/>
                <w:sz w:val="20"/>
                <w:szCs w:val="20"/>
                <w:lang w:val="en-US" w:eastAsia="pl-PL"/>
              </w:rPr>
              <w:t xml:space="preserve">2. </w:t>
            </w:r>
          </w:p>
        </w:tc>
        <w:tc>
          <w:tcPr>
            <w:tcW w:w="2698" w:type="dxa"/>
            <w:tcBorders>
              <w:top w:val="nil"/>
              <w:left w:val="single" w:sz="4" w:space="0" w:color="auto"/>
              <w:bottom w:val="single" w:sz="4" w:space="0" w:color="auto"/>
              <w:right w:val="single" w:sz="4" w:space="0" w:color="auto"/>
            </w:tcBorders>
            <w:shd w:val="clear" w:color="auto" w:fill="auto"/>
            <w:vAlign w:val="bottom"/>
          </w:tcPr>
          <w:p w14:paraId="2467C20F" w14:textId="4C3964A6"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Michał </w:t>
            </w:r>
            <w:r w:rsidR="003536F7" w:rsidRPr="00213479">
              <w:rPr>
                <w:rFonts w:ascii="Calibri" w:eastAsia="Times New Roman" w:hAnsi="Calibri" w:cs="Times New Roman"/>
                <w:sz w:val="20"/>
                <w:szCs w:val="20"/>
                <w:lang w:eastAsia="pl-PL"/>
              </w:rPr>
              <w:t>Marszałl, prof. UMK</w:t>
            </w:r>
          </w:p>
          <w:p w14:paraId="1F283606"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3B8C8162"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tcBorders>
              <w:top w:val="nil"/>
              <w:left w:val="single" w:sz="4" w:space="0" w:color="auto"/>
              <w:bottom w:val="single" w:sz="4" w:space="0" w:color="auto"/>
              <w:right w:val="single" w:sz="4" w:space="0" w:color="auto"/>
            </w:tcBorders>
            <w:shd w:val="clear" w:color="auto" w:fill="auto"/>
            <w:vAlign w:val="center"/>
          </w:tcPr>
          <w:p w14:paraId="184C4E77"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Rzym,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426AF81B"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konferencji 18th International Conference on Pharmacology, Medicinal and Pharmaceutical Sciences</w:t>
            </w:r>
          </w:p>
        </w:tc>
        <w:tc>
          <w:tcPr>
            <w:tcW w:w="1814" w:type="dxa"/>
            <w:tcBorders>
              <w:top w:val="nil"/>
              <w:left w:val="single" w:sz="4" w:space="0" w:color="auto"/>
              <w:bottom w:val="single" w:sz="4" w:space="0" w:color="auto"/>
              <w:right w:val="single" w:sz="4" w:space="0" w:color="auto"/>
            </w:tcBorders>
            <w:shd w:val="clear" w:color="auto" w:fill="auto"/>
            <w:vAlign w:val="center"/>
          </w:tcPr>
          <w:p w14:paraId="1CBD0B96"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29.04-04.05.2016</w:t>
            </w:r>
          </w:p>
        </w:tc>
      </w:tr>
      <w:tr w:rsidR="003536F7" w:rsidRPr="00213479" w14:paraId="731F5037" w14:textId="77777777" w:rsidTr="00465642">
        <w:trPr>
          <w:cantSplit/>
          <w:trHeight w:val="397"/>
        </w:trPr>
        <w:tc>
          <w:tcPr>
            <w:tcW w:w="534" w:type="dxa"/>
            <w:vAlign w:val="center"/>
          </w:tcPr>
          <w:p w14:paraId="097E31E0" w14:textId="09F0BC0F"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3.</w:t>
            </w:r>
          </w:p>
        </w:tc>
        <w:tc>
          <w:tcPr>
            <w:tcW w:w="2698" w:type="dxa"/>
            <w:tcBorders>
              <w:top w:val="nil"/>
              <w:left w:val="single" w:sz="4" w:space="0" w:color="auto"/>
              <w:bottom w:val="single" w:sz="4" w:space="0" w:color="auto"/>
              <w:right w:val="single" w:sz="4" w:space="0" w:color="auto"/>
            </w:tcBorders>
            <w:shd w:val="clear" w:color="auto" w:fill="auto"/>
            <w:vAlign w:val="bottom"/>
          </w:tcPr>
          <w:p w14:paraId="494C258E" w14:textId="00EDB547"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Krintus </w:t>
            </w:r>
          </w:p>
          <w:p w14:paraId="64AD3854"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949A7DC"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69B94C48"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Wengen, Szwajcaria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B04A31"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kursie z medycznej analizy statystycznej "Systematic Reviews and Meta-analysis of Diagnostic Test Accuracy Studies"</w:t>
            </w:r>
          </w:p>
        </w:tc>
        <w:tc>
          <w:tcPr>
            <w:tcW w:w="1814" w:type="dxa"/>
            <w:tcBorders>
              <w:top w:val="nil"/>
              <w:left w:val="single" w:sz="4" w:space="0" w:color="auto"/>
              <w:bottom w:val="single" w:sz="4" w:space="0" w:color="auto"/>
              <w:right w:val="single" w:sz="4" w:space="0" w:color="auto"/>
            </w:tcBorders>
            <w:shd w:val="clear" w:color="auto" w:fill="auto"/>
            <w:vAlign w:val="center"/>
          </w:tcPr>
          <w:p w14:paraId="7A1AD9B8"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19-25.01.2016</w:t>
            </w:r>
          </w:p>
        </w:tc>
      </w:tr>
      <w:tr w:rsidR="003536F7" w:rsidRPr="00213479" w14:paraId="74A19FE7" w14:textId="77777777" w:rsidTr="00465642">
        <w:trPr>
          <w:cantSplit/>
          <w:trHeight w:val="397"/>
        </w:trPr>
        <w:tc>
          <w:tcPr>
            <w:tcW w:w="534" w:type="dxa"/>
            <w:vAlign w:val="center"/>
          </w:tcPr>
          <w:p w14:paraId="13554F3C" w14:textId="7750B9A0"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4.</w:t>
            </w:r>
          </w:p>
        </w:tc>
        <w:tc>
          <w:tcPr>
            <w:tcW w:w="2698" w:type="dxa"/>
            <w:tcBorders>
              <w:top w:val="nil"/>
              <w:left w:val="nil"/>
              <w:bottom w:val="nil"/>
              <w:right w:val="nil"/>
            </w:tcBorders>
            <w:shd w:val="clear" w:color="auto" w:fill="auto"/>
            <w:vAlign w:val="bottom"/>
          </w:tcPr>
          <w:p w14:paraId="4ACD7103" w14:textId="38E030AE" w:rsidR="003536F7" w:rsidRPr="00213479" w:rsidRDefault="00CA5C7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n. med. Lilla Senterkiewicz</w:t>
            </w:r>
          </w:p>
          <w:p w14:paraId="6456D88A"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46754D1E"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1D1C4740"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Lisbona, Portugalia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E62370"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Kongresie Updates in Infertility Treatment</w:t>
            </w:r>
          </w:p>
        </w:tc>
        <w:tc>
          <w:tcPr>
            <w:tcW w:w="1814" w:type="dxa"/>
            <w:tcBorders>
              <w:top w:val="nil"/>
              <w:left w:val="single" w:sz="4" w:space="0" w:color="auto"/>
              <w:bottom w:val="single" w:sz="4" w:space="0" w:color="auto"/>
              <w:right w:val="single" w:sz="4" w:space="0" w:color="auto"/>
            </w:tcBorders>
            <w:shd w:val="clear" w:color="auto" w:fill="auto"/>
            <w:vAlign w:val="center"/>
          </w:tcPr>
          <w:p w14:paraId="77EA5A93"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25-28.01.2016</w:t>
            </w:r>
          </w:p>
        </w:tc>
      </w:tr>
      <w:tr w:rsidR="003536F7" w:rsidRPr="00213479" w14:paraId="310485A5" w14:textId="77777777" w:rsidTr="00465642">
        <w:trPr>
          <w:cantSplit/>
          <w:trHeight w:val="397"/>
        </w:trPr>
        <w:tc>
          <w:tcPr>
            <w:tcW w:w="534" w:type="dxa"/>
            <w:vAlign w:val="center"/>
          </w:tcPr>
          <w:p w14:paraId="77804D56" w14:textId="407E1393"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5.</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bottom"/>
          </w:tcPr>
          <w:p w14:paraId="1023D627" w14:textId="00F6371C" w:rsidR="003536F7" w:rsidRPr="00213479" w:rsidRDefault="00A7180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n. med. Artur Słomka</w:t>
            </w:r>
          </w:p>
          <w:p w14:paraId="72BE00CB"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49DB5E0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7FB2ED6F"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Koszyce, Słowacja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E4BB2B0"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eastAsia="pl-PL"/>
              </w:rPr>
              <w:t>wyjazd do partnerskiej Uczelnii w ramach programu ERASMUS+ (Staff Mobility for Teaching Assignments)</w:t>
            </w:r>
          </w:p>
        </w:tc>
        <w:tc>
          <w:tcPr>
            <w:tcW w:w="1814" w:type="dxa"/>
            <w:tcBorders>
              <w:top w:val="nil"/>
              <w:left w:val="single" w:sz="4" w:space="0" w:color="auto"/>
              <w:bottom w:val="single" w:sz="4" w:space="0" w:color="auto"/>
              <w:right w:val="single" w:sz="4" w:space="0" w:color="auto"/>
            </w:tcBorders>
            <w:shd w:val="clear" w:color="auto" w:fill="auto"/>
            <w:vAlign w:val="center"/>
          </w:tcPr>
          <w:p w14:paraId="0912CB0E"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10-16.04.2016</w:t>
            </w:r>
          </w:p>
        </w:tc>
      </w:tr>
      <w:tr w:rsidR="003536F7" w:rsidRPr="00213479" w14:paraId="748AB34A" w14:textId="77777777" w:rsidTr="00465642">
        <w:trPr>
          <w:cantSplit/>
          <w:trHeight w:val="397"/>
        </w:trPr>
        <w:tc>
          <w:tcPr>
            <w:tcW w:w="534" w:type="dxa"/>
            <w:vAlign w:val="center"/>
          </w:tcPr>
          <w:p w14:paraId="1587CF34" w14:textId="0A482BE3"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6.</w:t>
            </w:r>
          </w:p>
        </w:tc>
        <w:tc>
          <w:tcPr>
            <w:tcW w:w="2698" w:type="dxa"/>
            <w:tcBorders>
              <w:top w:val="nil"/>
              <w:left w:val="single" w:sz="4" w:space="0" w:color="auto"/>
              <w:bottom w:val="single" w:sz="4" w:space="0" w:color="auto"/>
              <w:right w:val="single" w:sz="4" w:space="0" w:color="auto"/>
            </w:tcBorders>
            <w:shd w:val="clear" w:color="auto" w:fill="auto"/>
            <w:vAlign w:val="bottom"/>
          </w:tcPr>
          <w:p w14:paraId="1624C394" w14:textId="6B32DC3D" w:rsidR="003536F7" w:rsidRPr="00213479" w:rsidRDefault="00A7180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w:t>
            </w:r>
            <w:r w:rsidR="003536F7" w:rsidRPr="00213479">
              <w:rPr>
                <w:rFonts w:ascii="Calibri" w:eastAsia="Times New Roman" w:hAnsi="Calibri" w:cs="Times New Roman"/>
                <w:sz w:val="20"/>
                <w:szCs w:val="20"/>
                <w:lang w:eastAsia="pl-PL"/>
              </w:rPr>
              <w:t xml:space="preserve">Odrowąż-Sypniewska </w:t>
            </w:r>
          </w:p>
          <w:p w14:paraId="7E3163B4" w14:textId="77777777" w:rsidR="00465642" w:rsidRPr="00213479" w:rsidRDefault="00465642" w:rsidP="00465642">
            <w:pPr>
              <w:snapToGrid w:val="0"/>
              <w:spacing w:after="0" w:line="240" w:lineRule="auto"/>
              <w:rPr>
                <w:rFonts w:ascii="Calibri" w:eastAsia="Times New Roman" w:hAnsi="Calibri" w:cs="Times New Roman"/>
                <w:b/>
                <w:sz w:val="20"/>
                <w:szCs w:val="20"/>
                <w:lang w:eastAsia="pl-PL"/>
              </w:rPr>
            </w:pPr>
          </w:p>
          <w:p w14:paraId="1B6FB56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278EB91D"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296043B6"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EFLM-BD Executive Board meeting</w:t>
            </w:r>
          </w:p>
        </w:tc>
        <w:tc>
          <w:tcPr>
            <w:tcW w:w="1814" w:type="dxa"/>
            <w:tcBorders>
              <w:top w:val="nil"/>
              <w:left w:val="single" w:sz="4" w:space="0" w:color="auto"/>
              <w:bottom w:val="single" w:sz="4" w:space="0" w:color="auto"/>
              <w:right w:val="single" w:sz="4" w:space="0" w:color="auto"/>
            </w:tcBorders>
            <w:shd w:val="clear" w:color="auto" w:fill="auto"/>
            <w:vAlign w:val="center"/>
          </w:tcPr>
          <w:p w14:paraId="6D125D1B"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04-06.02.2016</w:t>
            </w:r>
          </w:p>
        </w:tc>
      </w:tr>
      <w:tr w:rsidR="003536F7" w:rsidRPr="00213479" w14:paraId="7DC30934" w14:textId="77777777" w:rsidTr="00465642">
        <w:trPr>
          <w:cantSplit/>
          <w:trHeight w:val="397"/>
        </w:trPr>
        <w:tc>
          <w:tcPr>
            <w:tcW w:w="534" w:type="dxa"/>
            <w:vAlign w:val="center"/>
          </w:tcPr>
          <w:p w14:paraId="080D2009" w14:textId="588B7AEE"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7.</w:t>
            </w:r>
          </w:p>
        </w:tc>
        <w:tc>
          <w:tcPr>
            <w:tcW w:w="2698" w:type="dxa"/>
            <w:tcBorders>
              <w:top w:val="nil"/>
              <w:left w:val="single" w:sz="4" w:space="0" w:color="auto"/>
              <w:bottom w:val="single" w:sz="4" w:space="0" w:color="auto"/>
              <w:right w:val="single" w:sz="4" w:space="0" w:color="auto"/>
            </w:tcBorders>
            <w:shd w:val="clear" w:color="auto" w:fill="auto"/>
            <w:vAlign w:val="bottom"/>
          </w:tcPr>
          <w:p w14:paraId="7A92C060" w14:textId="6C9FAFFD" w:rsidR="003536F7" w:rsidRPr="00213479" w:rsidRDefault="00A7180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w:t>
            </w:r>
            <w:r w:rsidR="003536F7" w:rsidRPr="00213479">
              <w:rPr>
                <w:rFonts w:ascii="Calibri" w:eastAsia="Times New Roman" w:hAnsi="Calibri" w:cs="Times New Roman"/>
                <w:sz w:val="20"/>
                <w:szCs w:val="20"/>
                <w:lang w:eastAsia="pl-PL"/>
              </w:rPr>
              <w:t>Krintus</w:t>
            </w:r>
          </w:p>
          <w:p w14:paraId="47CAE940"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AEB0B2C"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56189131"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Frankfurt, Niemcy</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86E889"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szkoleniu z obsługi analizatora immunochemicznego</w:t>
            </w:r>
          </w:p>
        </w:tc>
        <w:tc>
          <w:tcPr>
            <w:tcW w:w="1814" w:type="dxa"/>
            <w:tcBorders>
              <w:top w:val="nil"/>
              <w:left w:val="single" w:sz="4" w:space="0" w:color="auto"/>
              <w:bottom w:val="single" w:sz="4" w:space="0" w:color="auto"/>
              <w:right w:val="single" w:sz="4" w:space="0" w:color="auto"/>
            </w:tcBorders>
            <w:shd w:val="clear" w:color="auto" w:fill="auto"/>
            <w:vAlign w:val="center"/>
          </w:tcPr>
          <w:p w14:paraId="5D937A2D"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08-10.02.2016</w:t>
            </w:r>
          </w:p>
        </w:tc>
      </w:tr>
      <w:tr w:rsidR="003536F7" w:rsidRPr="00213479" w14:paraId="032479EB" w14:textId="77777777" w:rsidTr="00465642">
        <w:trPr>
          <w:cantSplit/>
          <w:trHeight w:val="397"/>
        </w:trPr>
        <w:tc>
          <w:tcPr>
            <w:tcW w:w="534" w:type="dxa"/>
            <w:vAlign w:val="center"/>
          </w:tcPr>
          <w:p w14:paraId="3E450F92" w14:textId="360D00D1"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A71805" w:rsidRPr="00213479">
              <w:rPr>
                <w:rFonts w:ascii="Calibri" w:eastAsia="Times New Roman" w:hAnsi="Calibri" w:cs="Times New Roman"/>
                <w:bCs/>
                <w:sz w:val="20"/>
                <w:szCs w:val="20"/>
                <w:lang w:val="en-US" w:eastAsia="pl-PL"/>
              </w:rPr>
              <w:t>8.</w:t>
            </w:r>
          </w:p>
        </w:tc>
        <w:tc>
          <w:tcPr>
            <w:tcW w:w="2698" w:type="dxa"/>
            <w:tcBorders>
              <w:top w:val="nil"/>
              <w:left w:val="single" w:sz="4" w:space="0" w:color="auto"/>
              <w:bottom w:val="single" w:sz="4" w:space="0" w:color="auto"/>
              <w:right w:val="single" w:sz="4" w:space="0" w:color="auto"/>
            </w:tcBorders>
            <w:shd w:val="clear" w:color="auto" w:fill="auto"/>
            <w:vAlign w:val="bottom"/>
          </w:tcPr>
          <w:p w14:paraId="7A731B4B" w14:textId="0E2979C8" w:rsidR="003536F7" w:rsidRPr="00213479" w:rsidRDefault="00A7180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Danuta Rość </w:t>
            </w:r>
          </w:p>
          <w:p w14:paraId="4E6315A4"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2CEB027C"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4ECB1ACC"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Dublin, Irlandia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CFF673"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konferencji 17th NATA SYMPOSIUM</w:t>
            </w:r>
          </w:p>
        </w:tc>
        <w:tc>
          <w:tcPr>
            <w:tcW w:w="1814" w:type="dxa"/>
            <w:tcBorders>
              <w:top w:val="nil"/>
              <w:left w:val="single" w:sz="4" w:space="0" w:color="auto"/>
              <w:bottom w:val="single" w:sz="4" w:space="0" w:color="auto"/>
              <w:right w:val="single" w:sz="4" w:space="0" w:color="auto"/>
            </w:tcBorders>
            <w:shd w:val="clear" w:color="auto" w:fill="auto"/>
            <w:vAlign w:val="center"/>
          </w:tcPr>
          <w:p w14:paraId="252E7AA9"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13-18.04.2016</w:t>
            </w:r>
          </w:p>
        </w:tc>
      </w:tr>
      <w:tr w:rsidR="003536F7" w:rsidRPr="00213479" w14:paraId="3ABB7225" w14:textId="77777777" w:rsidTr="00465642">
        <w:trPr>
          <w:cantSplit/>
          <w:trHeight w:val="397"/>
        </w:trPr>
        <w:tc>
          <w:tcPr>
            <w:tcW w:w="534" w:type="dxa"/>
            <w:vAlign w:val="center"/>
          </w:tcPr>
          <w:p w14:paraId="2965DBA7" w14:textId="5468A1F2"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7</w:t>
            </w:r>
            <w:r w:rsidR="00F82E74" w:rsidRPr="00213479">
              <w:rPr>
                <w:rFonts w:ascii="Calibri" w:eastAsia="Times New Roman" w:hAnsi="Calibri" w:cs="Times New Roman"/>
                <w:bCs/>
                <w:sz w:val="20"/>
                <w:szCs w:val="20"/>
                <w:lang w:val="en-US" w:eastAsia="pl-PL"/>
              </w:rPr>
              <w:t>9.</w:t>
            </w:r>
          </w:p>
        </w:tc>
        <w:tc>
          <w:tcPr>
            <w:tcW w:w="2698" w:type="dxa"/>
            <w:tcBorders>
              <w:top w:val="nil"/>
              <w:left w:val="single" w:sz="4" w:space="0" w:color="auto"/>
              <w:bottom w:val="single" w:sz="4" w:space="0" w:color="auto"/>
              <w:right w:val="single" w:sz="4" w:space="0" w:color="auto"/>
            </w:tcBorders>
            <w:shd w:val="clear" w:color="auto" w:fill="auto"/>
            <w:vAlign w:val="bottom"/>
          </w:tcPr>
          <w:p w14:paraId="43A860C0" w14:textId="0BE1589E"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w:t>
            </w:r>
            <w:r w:rsidR="003536F7" w:rsidRPr="00213479">
              <w:rPr>
                <w:rFonts w:ascii="Calibri" w:eastAsia="Times New Roman" w:hAnsi="Calibri" w:cs="Times New Roman"/>
                <w:sz w:val="20"/>
                <w:szCs w:val="20"/>
                <w:lang w:eastAsia="pl-PL"/>
              </w:rPr>
              <w:t xml:space="preserve">Ruszkowska-Ciastek </w:t>
            </w:r>
          </w:p>
          <w:p w14:paraId="4A4202C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2D94706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32A80FC8"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Dublin, Irlandia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74723DA0"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konferencji 17th NATA SYMPOSIUM</w:t>
            </w:r>
          </w:p>
        </w:tc>
        <w:tc>
          <w:tcPr>
            <w:tcW w:w="1814" w:type="dxa"/>
            <w:tcBorders>
              <w:top w:val="nil"/>
              <w:left w:val="single" w:sz="4" w:space="0" w:color="auto"/>
              <w:bottom w:val="single" w:sz="4" w:space="0" w:color="auto"/>
              <w:right w:val="single" w:sz="4" w:space="0" w:color="auto"/>
            </w:tcBorders>
            <w:shd w:val="clear" w:color="auto" w:fill="auto"/>
            <w:vAlign w:val="center"/>
          </w:tcPr>
          <w:p w14:paraId="5DB31863"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13-18.04.2016</w:t>
            </w:r>
          </w:p>
        </w:tc>
      </w:tr>
      <w:tr w:rsidR="003536F7" w:rsidRPr="00213479" w14:paraId="5BCB7AB1" w14:textId="77777777" w:rsidTr="00465642">
        <w:trPr>
          <w:cantSplit/>
          <w:trHeight w:val="397"/>
        </w:trPr>
        <w:tc>
          <w:tcPr>
            <w:tcW w:w="534" w:type="dxa"/>
            <w:vAlign w:val="center"/>
          </w:tcPr>
          <w:p w14:paraId="4416C9A9" w14:textId="029252CD"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0.</w:t>
            </w:r>
          </w:p>
        </w:tc>
        <w:tc>
          <w:tcPr>
            <w:tcW w:w="2698" w:type="dxa"/>
            <w:tcBorders>
              <w:top w:val="nil"/>
              <w:left w:val="single" w:sz="4" w:space="0" w:color="auto"/>
              <w:bottom w:val="single" w:sz="4" w:space="0" w:color="auto"/>
              <w:right w:val="single" w:sz="4" w:space="0" w:color="auto"/>
            </w:tcBorders>
            <w:shd w:val="clear" w:color="auto" w:fill="auto"/>
            <w:vAlign w:val="bottom"/>
          </w:tcPr>
          <w:p w14:paraId="39433887" w14:textId="4CF4992D"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w:t>
            </w:r>
            <w:r w:rsidR="003536F7" w:rsidRPr="00213479">
              <w:rPr>
                <w:rFonts w:ascii="Calibri" w:eastAsia="Times New Roman" w:hAnsi="Calibri" w:cs="Times New Roman"/>
                <w:sz w:val="20"/>
                <w:szCs w:val="20"/>
                <w:lang w:eastAsia="pl-PL"/>
              </w:rPr>
              <w:t xml:space="preserve">Odrowąż-Sypniewska </w:t>
            </w:r>
          </w:p>
          <w:p w14:paraId="61726496"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2DC6E9B"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D8C08CD"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Madryt, Hiszpania</w:t>
            </w:r>
          </w:p>
        </w:tc>
        <w:tc>
          <w:tcPr>
            <w:tcW w:w="3402" w:type="dxa"/>
            <w:tcBorders>
              <w:top w:val="nil"/>
              <w:left w:val="nil"/>
              <w:bottom w:val="nil"/>
              <w:right w:val="nil"/>
            </w:tcBorders>
            <w:shd w:val="clear" w:color="auto" w:fill="auto"/>
            <w:vAlign w:val="center"/>
          </w:tcPr>
          <w:p w14:paraId="403A67CE"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Feeding the future of IFCC General Conference</w:t>
            </w:r>
          </w:p>
        </w:tc>
        <w:tc>
          <w:tcPr>
            <w:tcW w:w="1814" w:type="dxa"/>
            <w:tcBorders>
              <w:top w:val="nil"/>
              <w:left w:val="single" w:sz="4" w:space="0" w:color="auto"/>
              <w:bottom w:val="single" w:sz="4" w:space="0" w:color="auto"/>
              <w:right w:val="single" w:sz="4" w:space="0" w:color="auto"/>
            </w:tcBorders>
            <w:shd w:val="clear" w:color="auto" w:fill="auto"/>
            <w:vAlign w:val="center"/>
          </w:tcPr>
          <w:p w14:paraId="1BAD20AE"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17-21.03.2016</w:t>
            </w:r>
          </w:p>
        </w:tc>
      </w:tr>
      <w:tr w:rsidR="003536F7" w:rsidRPr="00213479" w14:paraId="77AC242E" w14:textId="77777777" w:rsidTr="00465642">
        <w:trPr>
          <w:cantSplit/>
          <w:trHeight w:val="397"/>
        </w:trPr>
        <w:tc>
          <w:tcPr>
            <w:tcW w:w="534" w:type="dxa"/>
            <w:vAlign w:val="center"/>
          </w:tcPr>
          <w:p w14:paraId="282EBD15" w14:textId="7DFEC4A2" w:rsidR="003536F7" w:rsidRPr="00213479" w:rsidRDefault="00F82E74"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81.</w:t>
            </w:r>
          </w:p>
        </w:tc>
        <w:tc>
          <w:tcPr>
            <w:tcW w:w="2698" w:type="dxa"/>
            <w:tcBorders>
              <w:top w:val="nil"/>
              <w:left w:val="single" w:sz="4" w:space="0" w:color="auto"/>
              <w:bottom w:val="single" w:sz="4" w:space="0" w:color="auto"/>
              <w:right w:val="single" w:sz="4" w:space="0" w:color="auto"/>
            </w:tcBorders>
            <w:shd w:val="clear" w:color="auto" w:fill="auto"/>
            <w:vAlign w:val="bottom"/>
          </w:tcPr>
          <w:p w14:paraId="1306013B" w14:textId="56FEA035" w:rsidR="00F82E74"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Grzegorz</w:t>
            </w:r>
          </w:p>
          <w:p w14:paraId="24188DDF" w14:textId="43BE92A0"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Bazylak </w:t>
            </w:r>
          </w:p>
          <w:p w14:paraId="7C89C0D4"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D07632D"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Bromatologii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7F7493E7"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Coimbra, Portugalia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5B0DF6"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6th International Congress on Medicinal and Aromatic Plants CIPAM 2016</w:t>
            </w:r>
          </w:p>
        </w:tc>
        <w:tc>
          <w:tcPr>
            <w:tcW w:w="1814" w:type="dxa"/>
            <w:tcBorders>
              <w:top w:val="nil"/>
              <w:left w:val="single" w:sz="4" w:space="0" w:color="auto"/>
              <w:bottom w:val="single" w:sz="4" w:space="0" w:color="auto"/>
              <w:right w:val="single" w:sz="4" w:space="0" w:color="auto"/>
            </w:tcBorders>
            <w:shd w:val="clear" w:color="auto" w:fill="auto"/>
            <w:vAlign w:val="center"/>
          </w:tcPr>
          <w:p w14:paraId="5E3378BF"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28.05-02.06.2016</w:t>
            </w:r>
          </w:p>
        </w:tc>
      </w:tr>
      <w:tr w:rsidR="003536F7" w:rsidRPr="00213479" w14:paraId="2242A59E" w14:textId="77777777" w:rsidTr="00465642">
        <w:trPr>
          <w:cantSplit/>
          <w:trHeight w:val="397"/>
        </w:trPr>
        <w:tc>
          <w:tcPr>
            <w:tcW w:w="534" w:type="dxa"/>
            <w:vAlign w:val="center"/>
          </w:tcPr>
          <w:p w14:paraId="21F4EF06" w14:textId="2D09E4C4"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2.</w:t>
            </w:r>
          </w:p>
        </w:tc>
        <w:tc>
          <w:tcPr>
            <w:tcW w:w="2698" w:type="dxa"/>
            <w:tcBorders>
              <w:top w:val="nil"/>
              <w:left w:val="single" w:sz="4" w:space="0" w:color="auto"/>
              <w:bottom w:val="single" w:sz="4" w:space="0" w:color="auto"/>
              <w:right w:val="single" w:sz="4" w:space="0" w:color="auto"/>
            </w:tcBorders>
            <w:shd w:val="clear" w:color="auto" w:fill="auto"/>
            <w:vAlign w:val="bottom"/>
          </w:tcPr>
          <w:p w14:paraId="4C828BD3" w14:textId="652B4CD2"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Piotr Cysewski </w:t>
            </w:r>
          </w:p>
          <w:p w14:paraId="4BB78C43"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473B04E7"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E37F74C"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Rzym,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16EF3C"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European Chemistry Congress - OMICS International Conference Destinations 2016</w:t>
            </w:r>
          </w:p>
        </w:tc>
        <w:tc>
          <w:tcPr>
            <w:tcW w:w="1814" w:type="dxa"/>
            <w:tcBorders>
              <w:top w:val="nil"/>
              <w:left w:val="single" w:sz="4" w:space="0" w:color="auto"/>
              <w:bottom w:val="single" w:sz="4" w:space="0" w:color="auto"/>
              <w:right w:val="single" w:sz="4" w:space="0" w:color="auto"/>
            </w:tcBorders>
            <w:shd w:val="clear" w:color="auto" w:fill="auto"/>
            <w:vAlign w:val="center"/>
          </w:tcPr>
          <w:p w14:paraId="7EE4955A"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15-19.06.2016</w:t>
            </w:r>
          </w:p>
        </w:tc>
      </w:tr>
      <w:tr w:rsidR="003536F7" w:rsidRPr="00213479" w14:paraId="37DADD67" w14:textId="77777777" w:rsidTr="00465642">
        <w:trPr>
          <w:cantSplit/>
          <w:trHeight w:val="397"/>
        </w:trPr>
        <w:tc>
          <w:tcPr>
            <w:tcW w:w="534" w:type="dxa"/>
            <w:tcBorders>
              <w:right w:val="single" w:sz="4" w:space="0" w:color="auto"/>
            </w:tcBorders>
            <w:vAlign w:val="center"/>
          </w:tcPr>
          <w:p w14:paraId="71D8650E" w14:textId="0440CD2E"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3.</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bottom"/>
          </w:tcPr>
          <w:p w14:paraId="15A9AEF1" w14:textId="5D7E09A9"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w:t>
            </w:r>
            <w:r w:rsidR="003536F7" w:rsidRPr="00213479">
              <w:rPr>
                <w:rFonts w:ascii="Calibri" w:eastAsia="Times New Roman" w:hAnsi="Calibri" w:cs="Times New Roman"/>
                <w:sz w:val="20"/>
                <w:szCs w:val="20"/>
                <w:lang w:eastAsia="pl-PL"/>
              </w:rPr>
              <w:t xml:space="preserve">Krintus  </w:t>
            </w:r>
          </w:p>
          <w:p w14:paraId="5B8CBAEF"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29A919E9"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53C8A0"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Madryt, Hiszpania</w:t>
            </w:r>
          </w:p>
        </w:tc>
        <w:tc>
          <w:tcPr>
            <w:tcW w:w="3402" w:type="dxa"/>
            <w:tcBorders>
              <w:top w:val="single" w:sz="4" w:space="0" w:color="auto"/>
              <w:left w:val="nil"/>
              <w:bottom w:val="single" w:sz="4" w:space="0" w:color="auto"/>
              <w:right w:val="single" w:sz="4" w:space="0" w:color="auto"/>
            </w:tcBorders>
            <w:shd w:val="clear" w:color="auto" w:fill="auto"/>
            <w:vAlign w:val="center"/>
          </w:tcPr>
          <w:p w14:paraId="444478D1"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Feeding the future of IFCC General Conference</w:t>
            </w:r>
          </w:p>
        </w:tc>
        <w:tc>
          <w:tcPr>
            <w:tcW w:w="1814" w:type="dxa"/>
            <w:tcBorders>
              <w:top w:val="nil"/>
              <w:left w:val="single" w:sz="4" w:space="0" w:color="auto"/>
              <w:bottom w:val="single" w:sz="4" w:space="0" w:color="auto"/>
              <w:right w:val="single" w:sz="4" w:space="0" w:color="auto"/>
            </w:tcBorders>
            <w:shd w:val="clear" w:color="auto" w:fill="auto"/>
            <w:vAlign w:val="center"/>
          </w:tcPr>
          <w:p w14:paraId="11DBC9D6"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17-21.03.2016</w:t>
            </w:r>
          </w:p>
        </w:tc>
      </w:tr>
      <w:tr w:rsidR="003536F7" w:rsidRPr="00213479" w14:paraId="053D6235" w14:textId="77777777" w:rsidTr="00465642">
        <w:trPr>
          <w:cantSplit/>
          <w:trHeight w:val="397"/>
        </w:trPr>
        <w:tc>
          <w:tcPr>
            <w:tcW w:w="534" w:type="dxa"/>
            <w:vAlign w:val="center"/>
          </w:tcPr>
          <w:p w14:paraId="626C76E8" w14:textId="7B806A28"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4.</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bottom"/>
          </w:tcPr>
          <w:p w14:paraId="761A8ED9" w14:textId="15E9CD4D"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Krzysztof </w:t>
            </w:r>
            <w:r w:rsidR="003536F7" w:rsidRPr="00213479">
              <w:rPr>
                <w:rFonts w:ascii="Calibri" w:eastAsia="Times New Roman" w:hAnsi="Calibri" w:cs="Times New Roman"/>
                <w:sz w:val="20"/>
                <w:szCs w:val="20"/>
                <w:lang w:eastAsia="pl-PL"/>
              </w:rPr>
              <w:t>Goryński</w:t>
            </w:r>
          </w:p>
          <w:p w14:paraId="40EC3F70"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73E72299"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5274CE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Waterloo, Kanada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BD32F9"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 xml:space="preserve">wyjazd do grupy naukowo-badawczej specjalizujacej się rozwojem techniki SPME, </w:t>
            </w:r>
          </w:p>
        </w:tc>
        <w:tc>
          <w:tcPr>
            <w:tcW w:w="1814" w:type="dxa"/>
            <w:tcBorders>
              <w:top w:val="nil"/>
              <w:left w:val="single" w:sz="4" w:space="0" w:color="auto"/>
              <w:bottom w:val="single" w:sz="4" w:space="0" w:color="auto"/>
              <w:right w:val="single" w:sz="4" w:space="0" w:color="auto"/>
            </w:tcBorders>
            <w:shd w:val="clear" w:color="auto" w:fill="auto"/>
            <w:vAlign w:val="center"/>
          </w:tcPr>
          <w:p w14:paraId="28594F21"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17.05-18.06.2016</w:t>
            </w:r>
          </w:p>
        </w:tc>
      </w:tr>
      <w:tr w:rsidR="003536F7" w:rsidRPr="00213479" w14:paraId="1EBAF82C" w14:textId="77777777" w:rsidTr="00465642">
        <w:trPr>
          <w:cantSplit/>
          <w:trHeight w:val="397"/>
        </w:trPr>
        <w:tc>
          <w:tcPr>
            <w:tcW w:w="534" w:type="dxa"/>
            <w:vAlign w:val="center"/>
          </w:tcPr>
          <w:p w14:paraId="1EED4E18" w14:textId="1F1D7AF1"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5.</w:t>
            </w:r>
          </w:p>
        </w:tc>
        <w:tc>
          <w:tcPr>
            <w:tcW w:w="2698" w:type="dxa"/>
            <w:tcBorders>
              <w:top w:val="nil"/>
              <w:left w:val="single" w:sz="4" w:space="0" w:color="auto"/>
              <w:bottom w:val="single" w:sz="4" w:space="0" w:color="auto"/>
              <w:right w:val="single" w:sz="4" w:space="0" w:color="auto"/>
            </w:tcBorders>
            <w:shd w:val="clear" w:color="auto" w:fill="auto"/>
            <w:vAlign w:val="bottom"/>
          </w:tcPr>
          <w:p w14:paraId="10D9A319" w14:textId="0EE633B0"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Cezary </w:t>
            </w:r>
            <w:r w:rsidR="003536F7" w:rsidRPr="00213479">
              <w:rPr>
                <w:rFonts w:ascii="Calibri" w:eastAsia="Times New Roman" w:hAnsi="Calibri" w:cs="Times New Roman"/>
                <w:sz w:val="20"/>
                <w:szCs w:val="20"/>
                <w:lang w:eastAsia="pl-PL"/>
              </w:rPr>
              <w:t xml:space="preserve">Skobowiat </w:t>
            </w:r>
          </w:p>
          <w:p w14:paraId="424A72A5"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852A84A"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660EC6D1"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Seattle, USA</w:t>
            </w:r>
          </w:p>
        </w:tc>
        <w:tc>
          <w:tcPr>
            <w:tcW w:w="3402" w:type="dxa"/>
            <w:tcBorders>
              <w:top w:val="nil"/>
              <w:left w:val="single" w:sz="4" w:space="0" w:color="auto"/>
              <w:bottom w:val="single" w:sz="4" w:space="0" w:color="auto"/>
              <w:right w:val="single" w:sz="4" w:space="0" w:color="auto"/>
            </w:tcBorders>
            <w:shd w:val="clear" w:color="auto" w:fill="auto"/>
            <w:vAlign w:val="center"/>
          </w:tcPr>
          <w:p w14:paraId="5FEE3902"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prowadzenie badań naukowych w Genelex Corporation</w:t>
            </w:r>
          </w:p>
        </w:tc>
        <w:tc>
          <w:tcPr>
            <w:tcW w:w="1814" w:type="dxa"/>
            <w:tcBorders>
              <w:top w:val="nil"/>
              <w:left w:val="single" w:sz="4" w:space="0" w:color="auto"/>
              <w:bottom w:val="single" w:sz="4" w:space="0" w:color="auto"/>
              <w:right w:val="single" w:sz="4" w:space="0" w:color="auto"/>
            </w:tcBorders>
            <w:shd w:val="clear" w:color="auto" w:fill="auto"/>
            <w:vAlign w:val="center"/>
          </w:tcPr>
          <w:p w14:paraId="510DEFF2"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01.05-30.06.2016</w:t>
            </w:r>
          </w:p>
        </w:tc>
      </w:tr>
      <w:tr w:rsidR="003536F7" w:rsidRPr="00213479" w14:paraId="60215BA0" w14:textId="77777777" w:rsidTr="00465642">
        <w:trPr>
          <w:cantSplit/>
          <w:trHeight w:val="397"/>
        </w:trPr>
        <w:tc>
          <w:tcPr>
            <w:tcW w:w="534" w:type="dxa"/>
            <w:vAlign w:val="center"/>
          </w:tcPr>
          <w:p w14:paraId="05CF80FC" w14:textId="756D8E07"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6.</w:t>
            </w:r>
          </w:p>
        </w:tc>
        <w:tc>
          <w:tcPr>
            <w:tcW w:w="2698" w:type="dxa"/>
            <w:tcBorders>
              <w:top w:val="nil"/>
              <w:left w:val="single" w:sz="4" w:space="0" w:color="auto"/>
              <w:bottom w:val="single" w:sz="4" w:space="0" w:color="auto"/>
              <w:right w:val="single" w:sz="4" w:space="0" w:color="auto"/>
            </w:tcBorders>
            <w:shd w:val="clear" w:color="auto" w:fill="auto"/>
            <w:vAlign w:val="bottom"/>
          </w:tcPr>
          <w:p w14:paraId="04940497" w14:textId="4B9951D5"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farm. Tomasz Siódmiak </w:t>
            </w:r>
          </w:p>
          <w:p w14:paraId="3D1CFE4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3D80BB72"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tcBorders>
              <w:top w:val="nil"/>
              <w:left w:val="single" w:sz="4" w:space="0" w:color="auto"/>
              <w:bottom w:val="single" w:sz="4" w:space="0" w:color="auto"/>
              <w:right w:val="single" w:sz="4" w:space="0" w:color="auto"/>
            </w:tcBorders>
            <w:shd w:val="clear" w:color="auto" w:fill="auto"/>
            <w:vAlign w:val="center"/>
          </w:tcPr>
          <w:p w14:paraId="0EA3CCCC"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Sitges, Hiszpania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3CF4736B"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konferencji 17th Tetrahedon Symposium; Chelenges in Biological, Bioorganic, Organic and Medicinal Chemistry</w:t>
            </w:r>
          </w:p>
        </w:tc>
        <w:tc>
          <w:tcPr>
            <w:tcW w:w="1814" w:type="dxa"/>
            <w:tcBorders>
              <w:top w:val="nil"/>
              <w:left w:val="single" w:sz="4" w:space="0" w:color="auto"/>
              <w:bottom w:val="single" w:sz="4" w:space="0" w:color="auto"/>
              <w:right w:val="single" w:sz="4" w:space="0" w:color="auto"/>
            </w:tcBorders>
            <w:shd w:val="clear" w:color="auto" w:fill="auto"/>
            <w:vAlign w:val="center"/>
          </w:tcPr>
          <w:p w14:paraId="08FCAA63"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27.06-02.07.2016</w:t>
            </w:r>
          </w:p>
        </w:tc>
      </w:tr>
      <w:tr w:rsidR="003536F7" w:rsidRPr="00213479" w14:paraId="21E0B588" w14:textId="77777777" w:rsidTr="00465642">
        <w:trPr>
          <w:cantSplit/>
          <w:trHeight w:val="397"/>
        </w:trPr>
        <w:tc>
          <w:tcPr>
            <w:tcW w:w="534" w:type="dxa"/>
            <w:vAlign w:val="center"/>
          </w:tcPr>
          <w:p w14:paraId="7AC4E3C9" w14:textId="27E3C174"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7.</w:t>
            </w:r>
          </w:p>
        </w:tc>
        <w:tc>
          <w:tcPr>
            <w:tcW w:w="2698" w:type="dxa"/>
            <w:tcBorders>
              <w:top w:val="nil"/>
              <w:left w:val="single" w:sz="4" w:space="0" w:color="auto"/>
              <w:bottom w:val="single" w:sz="4" w:space="0" w:color="auto"/>
              <w:right w:val="single" w:sz="4" w:space="0" w:color="auto"/>
            </w:tcBorders>
            <w:shd w:val="clear" w:color="auto" w:fill="auto"/>
            <w:vAlign w:val="bottom"/>
          </w:tcPr>
          <w:p w14:paraId="6E638DFA" w14:textId="42E928EC"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Bronisław </w:t>
            </w:r>
            <w:r w:rsidR="003536F7" w:rsidRPr="00213479">
              <w:rPr>
                <w:rFonts w:ascii="Calibri" w:eastAsia="Times New Roman" w:hAnsi="Calibri" w:cs="Times New Roman"/>
                <w:sz w:val="20"/>
                <w:szCs w:val="20"/>
                <w:lang w:eastAsia="pl-PL"/>
              </w:rPr>
              <w:t>Grzegorzewski</w:t>
            </w:r>
            <w:r w:rsidRPr="00213479">
              <w:rPr>
                <w:rFonts w:ascii="Calibri" w:eastAsia="Times New Roman" w:hAnsi="Calibri" w:cs="Times New Roman"/>
                <w:sz w:val="20"/>
                <w:szCs w:val="20"/>
                <w:lang w:eastAsia="pl-PL"/>
              </w:rPr>
              <w:t xml:space="preserve"> </w:t>
            </w:r>
          </w:p>
          <w:p w14:paraId="1C54D26D"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7C4AA8AD"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Biofizyki</w:t>
            </w:r>
          </w:p>
        </w:tc>
        <w:tc>
          <w:tcPr>
            <w:tcW w:w="1305" w:type="dxa"/>
            <w:tcBorders>
              <w:top w:val="nil"/>
              <w:left w:val="single" w:sz="4" w:space="0" w:color="auto"/>
              <w:bottom w:val="single" w:sz="4" w:space="0" w:color="auto"/>
              <w:right w:val="single" w:sz="4" w:space="0" w:color="auto"/>
            </w:tcBorders>
            <w:shd w:val="clear" w:color="auto" w:fill="auto"/>
            <w:vAlign w:val="center"/>
          </w:tcPr>
          <w:p w14:paraId="5735F499"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Lizbona, Portugalia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4BF5863F"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18th Conference of the European Society for Clinical Hemorheology and Microcirculation (ESCHM 2016)</w:t>
            </w:r>
          </w:p>
        </w:tc>
        <w:tc>
          <w:tcPr>
            <w:tcW w:w="1814" w:type="dxa"/>
            <w:tcBorders>
              <w:top w:val="nil"/>
              <w:left w:val="single" w:sz="4" w:space="0" w:color="auto"/>
              <w:bottom w:val="single" w:sz="4" w:space="0" w:color="auto"/>
              <w:right w:val="single" w:sz="4" w:space="0" w:color="auto"/>
            </w:tcBorders>
            <w:shd w:val="clear" w:color="auto" w:fill="auto"/>
            <w:vAlign w:val="center"/>
          </w:tcPr>
          <w:p w14:paraId="252BF19C"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05-09.06.2016</w:t>
            </w:r>
          </w:p>
        </w:tc>
      </w:tr>
      <w:tr w:rsidR="003536F7" w:rsidRPr="00213479" w14:paraId="5CC59A59" w14:textId="77777777" w:rsidTr="00465642">
        <w:trPr>
          <w:cantSplit/>
          <w:trHeight w:val="397"/>
        </w:trPr>
        <w:tc>
          <w:tcPr>
            <w:tcW w:w="534" w:type="dxa"/>
            <w:vAlign w:val="center"/>
          </w:tcPr>
          <w:p w14:paraId="44A0DD4D" w14:textId="09AF5F32"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F82E74" w:rsidRPr="00213479">
              <w:rPr>
                <w:rFonts w:ascii="Calibri" w:eastAsia="Times New Roman" w:hAnsi="Calibri" w:cs="Times New Roman"/>
                <w:bCs/>
                <w:sz w:val="20"/>
                <w:szCs w:val="20"/>
                <w:lang w:val="en-US" w:eastAsia="pl-PL"/>
              </w:rPr>
              <w:t>8.</w:t>
            </w:r>
          </w:p>
        </w:tc>
        <w:tc>
          <w:tcPr>
            <w:tcW w:w="2698" w:type="dxa"/>
            <w:tcBorders>
              <w:top w:val="nil"/>
              <w:left w:val="single" w:sz="4" w:space="0" w:color="auto"/>
              <w:bottom w:val="single" w:sz="4" w:space="0" w:color="auto"/>
              <w:right w:val="single" w:sz="4" w:space="0" w:color="auto"/>
            </w:tcBorders>
            <w:shd w:val="clear" w:color="auto" w:fill="auto"/>
            <w:vAlign w:val="bottom"/>
          </w:tcPr>
          <w:p w14:paraId="6A56A3F8" w14:textId="24AEBB81" w:rsidR="003536F7" w:rsidRPr="00213479" w:rsidRDefault="00F82E74"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Anita </w:t>
            </w:r>
            <w:r w:rsidR="003536F7" w:rsidRPr="00213479">
              <w:rPr>
                <w:rFonts w:ascii="Calibri" w:eastAsia="Times New Roman" w:hAnsi="Calibri" w:cs="Times New Roman"/>
                <w:sz w:val="20"/>
                <w:szCs w:val="20"/>
                <w:lang w:eastAsia="pl-PL"/>
              </w:rPr>
              <w:t xml:space="preserve">Dąbrowska </w:t>
            </w:r>
          </w:p>
          <w:p w14:paraId="7D195C23"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18DD487F"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Podstaw Teoretycznych Nauk Biomedycznych i Informatyki Medycznej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7C32FD16"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Kolymbari, Grecja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4B2423BC"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23rd Central European Conference on Quantum Optics</w:t>
            </w:r>
          </w:p>
        </w:tc>
        <w:tc>
          <w:tcPr>
            <w:tcW w:w="1814" w:type="dxa"/>
            <w:tcBorders>
              <w:top w:val="nil"/>
              <w:left w:val="single" w:sz="4" w:space="0" w:color="auto"/>
              <w:bottom w:val="single" w:sz="4" w:space="0" w:color="auto"/>
              <w:right w:val="single" w:sz="4" w:space="0" w:color="auto"/>
            </w:tcBorders>
            <w:shd w:val="clear" w:color="auto" w:fill="auto"/>
            <w:vAlign w:val="center"/>
          </w:tcPr>
          <w:p w14:paraId="447BCF1E" w14:textId="5B300FED" w:rsidR="003536F7" w:rsidRPr="00213479" w:rsidRDefault="007A12EC"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25.06-</w:t>
            </w:r>
            <w:r w:rsidR="003536F7" w:rsidRPr="00213479">
              <w:rPr>
                <w:rFonts w:ascii="Calibri" w:eastAsia="Times New Roman" w:hAnsi="Calibri" w:cs="Times New Roman"/>
                <w:sz w:val="20"/>
                <w:szCs w:val="20"/>
                <w:lang w:eastAsia="pl-PL"/>
              </w:rPr>
              <w:t>03.07.2016</w:t>
            </w:r>
          </w:p>
        </w:tc>
      </w:tr>
      <w:tr w:rsidR="003536F7" w:rsidRPr="00213479" w14:paraId="4006BEEF" w14:textId="77777777" w:rsidTr="00465642">
        <w:trPr>
          <w:cantSplit/>
          <w:trHeight w:val="397"/>
        </w:trPr>
        <w:tc>
          <w:tcPr>
            <w:tcW w:w="534" w:type="dxa"/>
            <w:vAlign w:val="center"/>
          </w:tcPr>
          <w:p w14:paraId="23BF2A1E" w14:textId="44B79D58"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8</w:t>
            </w:r>
            <w:r w:rsidR="007A12EC" w:rsidRPr="00213479">
              <w:rPr>
                <w:rFonts w:ascii="Calibri" w:eastAsia="Times New Roman" w:hAnsi="Calibri" w:cs="Times New Roman"/>
                <w:bCs/>
                <w:sz w:val="20"/>
                <w:szCs w:val="20"/>
                <w:lang w:val="en-US" w:eastAsia="pl-PL"/>
              </w:rPr>
              <w:t>9.</w:t>
            </w:r>
          </w:p>
        </w:tc>
        <w:tc>
          <w:tcPr>
            <w:tcW w:w="2698" w:type="dxa"/>
            <w:tcBorders>
              <w:top w:val="nil"/>
              <w:left w:val="single" w:sz="4" w:space="0" w:color="auto"/>
              <w:bottom w:val="single" w:sz="4" w:space="0" w:color="auto"/>
              <w:right w:val="single" w:sz="4" w:space="0" w:color="auto"/>
            </w:tcBorders>
            <w:shd w:val="clear" w:color="auto" w:fill="auto"/>
            <w:vAlign w:val="bottom"/>
          </w:tcPr>
          <w:p w14:paraId="77BF75F2" w14:textId="1E1E3603" w:rsidR="003536F7" w:rsidRPr="00213479" w:rsidRDefault="007A12EC"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w:t>
            </w:r>
            <w:r w:rsidR="003536F7" w:rsidRPr="00213479">
              <w:rPr>
                <w:rFonts w:ascii="Calibri" w:eastAsia="Times New Roman" w:hAnsi="Calibri" w:cs="Times New Roman"/>
                <w:sz w:val="20"/>
                <w:szCs w:val="20"/>
                <w:lang w:eastAsia="pl-PL"/>
              </w:rPr>
              <w:t xml:space="preserve">Ruszkowska-Ciastek </w:t>
            </w:r>
          </w:p>
          <w:p w14:paraId="50F0A1ED"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71CB5D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73787C06"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Salamanca, Hiszpania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703AF59A"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przeprowadzenie cyklu wykładów na University of Salamanca</w:t>
            </w:r>
          </w:p>
        </w:tc>
        <w:tc>
          <w:tcPr>
            <w:tcW w:w="1814" w:type="dxa"/>
            <w:tcBorders>
              <w:top w:val="nil"/>
              <w:left w:val="single" w:sz="4" w:space="0" w:color="auto"/>
              <w:bottom w:val="single" w:sz="4" w:space="0" w:color="auto"/>
              <w:right w:val="single" w:sz="4" w:space="0" w:color="auto"/>
            </w:tcBorders>
            <w:shd w:val="clear" w:color="auto" w:fill="auto"/>
            <w:vAlign w:val="center"/>
          </w:tcPr>
          <w:p w14:paraId="20ED05DD"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23-27.05.2016</w:t>
            </w:r>
          </w:p>
        </w:tc>
      </w:tr>
      <w:tr w:rsidR="003536F7" w:rsidRPr="00213479" w14:paraId="023BAF91" w14:textId="77777777" w:rsidTr="00465642">
        <w:trPr>
          <w:cantSplit/>
          <w:trHeight w:val="397"/>
        </w:trPr>
        <w:tc>
          <w:tcPr>
            <w:tcW w:w="534" w:type="dxa"/>
            <w:vAlign w:val="center"/>
          </w:tcPr>
          <w:p w14:paraId="5DD7B3E2" w14:textId="1F91075A" w:rsidR="003536F7" w:rsidRPr="00213479" w:rsidRDefault="007A12EC"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90.</w:t>
            </w:r>
          </w:p>
        </w:tc>
        <w:tc>
          <w:tcPr>
            <w:tcW w:w="2698" w:type="dxa"/>
            <w:tcBorders>
              <w:top w:val="nil"/>
              <w:left w:val="single" w:sz="4" w:space="0" w:color="auto"/>
              <w:bottom w:val="single" w:sz="4" w:space="0" w:color="auto"/>
              <w:right w:val="single" w:sz="4" w:space="0" w:color="auto"/>
            </w:tcBorders>
            <w:shd w:val="clear" w:color="auto" w:fill="auto"/>
            <w:vAlign w:val="bottom"/>
          </w:tcPr>
          <w:p w14:paraId="371CD5DF" w14:textId="63C4D7A9" w:rsidR="003536F7" w:rsidRPr="00213479" w:rsidRDefault="007A12EC"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Odrowąż-Sypniewska </w:t>
            </w:r>
          </w:p>
          <w:p w14:paraId="3A80DAA3"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8458DA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4F57F7A4"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C41C5A" w14:textId="77777777" w:rsidR="003536F7" w:rsidRPr="00213479" w:rsidRDefault="003536F7" w:rsidP="00A71805">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uczestnictwo w posiedzeniu zarzadu EFLM</w:t>
            </w:r>
          </w:p>
        </w:tc>
        <w:tc>
          <w:tcPr>
            <w:tcW w:w="1814" w:type="dxa"/>
            <w:tcBorders>
              <w:top w:val="nil"/>
              <w:left w:val="single" w:sz="4" w:space="0" w:color="auto"/>
              <w:bottom w:val="single" w:sz="4" w:space="0" w:color="auto"/>
              <w:right w:val="single" w:sz="4" w:space="0" w:color="auto"/>
            </w:tcBorders>
            <w:shd w:val="clear" w:color="auto" w:fill="auto"/>
            <w:vAlign w:val="center"/>
          </w:tcPr>
          <w:p w14:paraId="0A80975E"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08-11.05.2016</w:t>
            </w:r>
          </w:p>
        </w:tc>
      </w:tr>
      <w:tr w:rsidR="003536F7" w:rsidRPr="00213479" w14:paraId="25C143CA" w14:textId="77777777" w:rsidTr="00465642">
        <w:trPr>
          <w:cantSplit/>
          <w:trHeight w:val="397"/>
        </w:trPr>
        <w:tc>
          <w:tcPr>
            <w:tcW w:w="534" w:type="dxa"/>
            <w:vAlign w:val="center"/>
          </w:tcPr>
          <w:p w14:paraId="46CB0CEA" w14:textId="6BD44C3D"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7A12EC" w:rsidRPr="00213479">
              <w:rPr>
                <w:rFonts w:ascii="Calibri" w:eastAsia="Times New Roman" w:hAnsi="Calibri" w:cs="Times New Roman"/>
                <w:bCs/>
                <w:sz w:val="20"/>
                <w:szCs w:val="20"/>
                <w:lang w:val="en-US" w:eastAsia="pl-PL"/>
              </w:rPr>
              <w:t>1.</w:t>
            </w:r>
          </w:p>
        </w:tc>
        <w:tc>
          <w:tcPr>
            <w:tcW w:w="2698" w:type="dxa"/>
            <w:tcBorders>
              <w:top w:val="nil"/>
              <w:left w:val="single" w:sz="4" w:space="0" w:color="auto"/>
              <w:bottom w:val="single" w:sz="4" w:space="0" w:color="auto"/>
              <w:right w:val="single" w:sz="4" w:space="0" w:color="auto"/>
            </w:tcBorders>
            <w:shd w:val="clear" w:color="auto" w:fill="auto"/>
            <w:vAlign w:val="bottom"/>
          </w:tcPr>
          <w:p w14:paraId="11EF747D" w14:textId="20FB9938" w:rsidR="007A12EC" w:rsidRPr="00213479" w:rsidRDefault="007A12EC"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Grzegorz</w:t>
            </w:r>
          </w:p>
          <w:p w14:paraId="76BB5289" w14:textId="16B80BE0" w:rsidR="003536F7" w:rsidRPr="00213479" w:rsidRDefault="007A12EC"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Bazylak </w:t>
            </w:r>
          </w:p>
          <w:p w14:paraId="7C507B60"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B5A4756"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Bromatoligii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216F619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Kopenhaga, Dania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48FEE1C6" w14:textId="77777777" w:rsidR="003536F7" w:rsidRPr="00213479" w:rsidRDefault="003536F7" w:rsidP="00A71805">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9th Joint Natural Products Conference 2016</w:t>
            </w:r>
          </w:p>
        </w:tc>
        <w:tc>
          <w:tcPr>
            <w:tcW w:w="1814" w:type="dxa"/>
            <w:tcBorders>
              <w:top w:val="nil"/>
              <w:left w:val="single" w:sz="4" w:space="0" w:color="auto"/>
              <w:bottom w:val="single" w:sz="4" w:space="0" w:color="auto"/>
              <w:right w:val="single" w:sz="4" w:space="0" w:color="auto"/>
            </w:tcBorders>
            <w:shd w:val="clear" w:color="auto" w:fill="auto"/>
            <w:vAlign w:val="center"/>
          </w:tcPr>
          <w:p w14:paraId="75284A8F"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23-28.07.2016</w:t>
            </w:r>
          </w:p>
        </w:tc>
      </w:tr>
      <w:tr w:rsidR="003536F7" w:rsidRPr="00213479" w14:paraId="6DAEBA0E" w14:textId="77777777" w:rsidTr="00465642">
        <w:trPr>
          <w:cantSplit/>
          <w:trHeight w:val="397"/>
        </w:trPr>
        <w:tc>
          <w:tcPr>
            <w:tcW w:w="534" w:type="dxa"/>
            <w:vAlign w:val="center"/>
          </w:tcPr>
          <w:p w14:paraId="02526F55" w14:textId="36F7D44B"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7A12EC" w:rsidRPr="00213479">
              <w:rPr>
                <w:rFonts w:ascii="Calibri" w:eastAsia="Times New Roman" w:hAnsi="Calibri" w:cs="Times New Roman"/>
                <w:bCs/>
                <w:sz w:val="20"/>
                <w:szCs w:val="20"/>
                <w:lang w:val="en-US" w:eastAsia="pl-PL"/>
              </w:rPr>
              <w:t>2.</w:t>
            </w:r>
          </w:p>
        </w:tc>
        <w:tc>
          <w:tcPr>
            <w:tcW w:w="2698" w:type="dxa"/>
            <w:tcBorders>
              <w:top w:val="nil"/>
              <w:left w:val="single" w:sz="4" w:space="0" w:color="auto"/>
              <w:bottom w:val="single" w:sz="4" w:space="0" w:color="auto"/>
              <w:right w:val="single" w:sz="4" w:space="0" w:color="auto"/>
            </w:tcBorders>
            <w:shd w:val="clear" w:color="auto" w:fill="auto"/>
            <w:vAlign w:val="bottom"/>
          </w:tcPr>
          <w:p w14:paraId="2F85C647" w14:textId="76214222" w:rsidR="003536F7" w:rsidRPr="00213479" w:rsidRDefault="007A12EC"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Edward Jacek </w:t>
            </w:r>
            <w:r w:rsidR="003536F7" w:rsidRPr="00213479">
              <w:rPr>
                <w:rFonts w:ascii="Calibri" w:eastAsia="Times New Roman" w:hAnsi="Calibri" w:cs="Times New Roman"/>
                <w:sz w:val="20"/>
                <w:szCs w:val="20"/>
                <w:lang w:eastAsia="pl-PL"/>
              </w:rPr>
              <w:t>Gorzelańczyk, prof. UMK</w:t>
            </w:r>
          </w:p>
          <w:p w14:paraId="3699FBC0"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A1466B1"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Podstaw </w:t>
            </w:r>
          </w:p>
          <w:p w14:paraId="3BB45710" w14:textId="77777777" w:rsidR="003536F7" w:rsidRPr="00213479" w:rsidRDefault="003536F7"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Teoretycznych Nauk Biomedycznych i Informatyki Medycznej</w:t>
            </w:r>
          </w:p>
          <w:p w14:paraId="107CD496"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p>
        </w:tc>
        <w:tc>
          <w:tcPr>
            <w:tcW w:w="1305" w:type="dxa"/>
            <w:vAlign w:val="center"/>
          </w:tcPr>
          <w:p w14:paraId="1FF434D1"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Paryż, Francja</w:t>
            </w:r>
          </w:p>
        </w:tc>
        <w:tc>
          <w:tcPr>
            <w:tcW w:w="3402" w:type="dxa"/>
            <w:vAlign w:val="center"/>
          </w:tcPr>
          <w:p w14:paraId="769B03D9" w14:textId="77777777" w:rsidR="003536F7" w:rsidRPr="00213479" w:rsidRDefault="003536F7" w:rsidP="00A71805">
            <w:pPr>
              <w:spacing w:after="6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 xml:space="preserve">The 3rd International Conference on Heart &amp; Brain (ICHB 2016), 25-27.02.2016r. The effect of methadone on QT/QTC interval prolongation. </w:t>
            </w:r>
            <w:r w:rsidRPr="00213479">
              <w:rPr>
                <w:rFonts w:ascii="Calibri" w:eastAsia="Times New Roman" w:hAnsi="Calibri" w:cs="Times New Roman"/>
                <w:sz w:val="20"/>
                <w:szCs w:val="20"/>
                <w:lang w:eastAsia="pl-PL"/>
              </w:rPr>
              <w:t>Gorzelańczyk E.J. Nowińska E., Laskowska E., Feit J., Walecki P.</w:t>
            </w:r>
          </w:p>
          <w:p w14:paraId="33EF9870" w14:textId="77777777" w:rsidR="003536F7" w:rsidRPr="00213479" w:rsidRDefault="003536F7" w:rsidP="00A71805">
            <w:pPr>
              <w:spacing w:before="40"/>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val="en-US" w:eastAsia="pl-PL"/>
              </w:rPr>
              <w:t xml:space="preserve">Heart rate variability spectral parameters in six-session biofeedback training of opioid-dependent persons with pathological gambling. </w:t>
            </w:r>
            <w:r w:rsidRPr="00213479">
              <w:rPr>
                <w:rFonts w:ascii="Calibri" w:eastAsia="Times New Roman" w:hAnsi="Calibri" w:cs="Times New Roman"/>
                <w:sz w:val="20"/>
                <w:szCs w:val="20"/>
                <w:lang w:eastAsia="pl-PL"/>
              </w:rPr>
              <w:t>Gorzelańczyk E.J. Pasgreta K., Feit J., Walecki P.</w:t>
            </w:r>
          </w:p>
        </w:tc>
        <w:tc>
          <w:tcPr>
            <w:tcW w:w="1814" w:type="dxa"/>
            <w:tcBorders>
              <w:top w:val="nil"/>
              <w:left w:val="single" w:sz="4" w:space="0" w:color="auto"/>
              <w:bottom w:val="single" w:sz="4" w:space="0" w:color="auto"/>
              <w:right w:val="single" w:sz="4" w:space="0" w:color="auto"/>
            </w:tcBorders>
            <w:shd w:val="clear" w:color="auto" w:fill="auto"/>
            <w:vAlign w:val="center"/>
          </w:tcPr>
          <w:p w14:paraId="09B7DD3A"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25-27.02. 2016</w:t>
            </w:r>
          </w:p>
        </w:tc>
      </w:tr>
      <w:tr w:rsidR="003536F7" w:rsidRPr="00213479" w14:paraId="754CA35B" w14:textId="77777777" w:rsidTr="00465642">
        <w:trPr>
          <w:cantSplit/>
          <w:trHeight w:val="397"/>
        </w:trPr>
        <w:tc>
          <w:tcPr>
            <w:tcW w:w="534" w:type="dxa"/>
            <w:vAlign w:val="center"/>
          </w:tcPr>
          <w:p w14:paraId="6324AFEF" w14:textId="67A115A4" w:rsidR="003536F7" w:rsidRPr="00213479" w:rsidRDefault="000301E1"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9949FD" w:rsidRPr="00213479">
              <w:rPr>
                <w:rFonts w:ascii="Calibri" w:eastAsia="Times New Roman" w:hAnsi="Calibri" w:cs="Times New Roman"/>
                <w:bCs/>
                <w:sz w:val="20"/>
                <w:szCs w:val="20"/>
                <w:lang w:val="en-US" w:eastAsia="pl-PL"/>
              </w:rPr>
              <w:t xml:space="preserve">3. </w:t>
            </w:r>
          </w:p>
        </w:tc>
        <w:tc>
          <w:tcPr>
            <w:tcW w:w="2698" w:type="dxa"/>
            <w:tcBorders>
              <w:top w:val="nil"/>
              <w:left w:val="single" w:sz="4" w:space="0" w:color="auto"/>
              <w:bottom w:val="single" w:sz="4" w:space="0" w:color="auto"/>
              <w:right w:val="single" w:sz="4" w:space="0" w:color="auto"/>
            </w:tcBorders>
            <w:shd w:val="clear" w:color="auto" w:fill="auto"/>
            <w:vAlign w:val="center"/>
          </w:tcPr>
          <w:p w14:paraId="6B1A1ABF" w14:textId="77777777" w:rsidR="009949FD" w:rsidRPr="00213479" w:rsidRDefault="009949FD"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Edward Jacek Gorzelańczyk, prof. UMK</w:t>
            </w:r>
          </w:p>
          <w:p w14:paraId="4C5BC18D"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335B311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Podstaw  Teoretycznych Nauk Biomedycznych i Informatyki Medycznej</w:t>
            </w:r>
          </w:p>
        </w:tc>
        <w:tc>
          <w:tcPr>
            <w:tcW w:w="1305" w:type="dxa"/>
            <w:vAlign w:val="center"/>
          </w:tcPr>
          <w:p w14:paraId="4C763A82"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Wenecja, Włochy</w:t>
            </w:r>
          </w:p>
        </w:tc>
        <w:tc>
          <w:tcPr>
            <w:tcW w:w="3402" w:type="dxa"/>
            <w:vAlign w:val="center"/>
          </w:tcPr>
          <w:p w14:paraId="6EAF6531" w14:textId="77777777" w:rsidR="003536F7" w:rsidRPr="00213479" w:rsidRDefault="003536F7" w:rsidP="00A71805">
            <w:pPr>
              <w:spacing w:after="60"/>
              <w:jc w:val="both"/>
              <w:rPr>
                <w:rFonts w:ascii="Calibri" w:eastAsia="Times New Roman" w:hAnsi="Calibri" w:cs="Times New Roman"/>
                <w:bCs/>
                <w:i/>
                <w:sz w:val="20"/>
                <w:szCs w:val="20"/>
                <w:lang w:val="en-US" w:eastAsia="pl-PL"/>
              </w:rPr>
            </w:pPr>
            <w:r w:rsidRPr="00213479">
              <w:rPr>
                <w:rFonts w:ascii="Calibri" w:eastAsia="Times New Roman" w:hAnsi="Calibri" w:cs="Times New Roman"/>
                <w:i/>
                <w:sz w:val="20"/>
                <w:szCs w:val="20"/>
                <w:lang w:val="en-US" w:eastAsia="pl-PL"/>
              </w:rPr>
              <w:t xml:space="preserve">Global Addiction Conference, 2-4 październik 2016, </w:t>
            </w:r>
            <w:r w:rsidRPr="00213479">
              <w:rPr>
                <w:rFonts w:ascii="Calibri" w:eastAsia="Times New Roman" w:hAnsi="Calibri" w:cs="Times New Roman"/>
                <w:bCs/>
                <w:i/>
                <w:sz w:val="20"/>
                <w:szCs w:val="20"/>
                <w:lang w:val="en-US" w:eastAsia="pl-PL"/>
              </w:rPr>
              <w:t>Edward Jacek Gorzelańczyk - The neurobiological basis of addiction in perspective of corticosubcortical loops concept (wykład),</w:t>
            </w:r>
          </w:p>
          <w:p w14:paraId="59C9EC14" w14:textId="77777777" w:rsidR="003536F7" w:rsidRPr="00213479" w:rsidRDefault="003536F7" w:rsidP="00A71805">
            <w:pPr>
              <w:spacing w:after="60"/>
              <w:jc w:val="both"/>
              <w:rPr>
                <w:rFonts w:ascii="Calibri" w:eastAsia="Times New Roman" w:hAnsi="Calibri" w:cs="Times New Roman"/>
                <w:bCs/>
                <w:i/>
                <w:sz w:val="20"/>
                <w:szCs w:val="20"/>
                <w:lang w:val="en-US" w:eastAsia="pl-PL"/>
              </w:rPr>
            </w:pPr>
            <w:r w:rsidRPr="00213479">
              <w:rPr>
                <w:rFonts w:ascii="Calibri" w:eastAsia="Times New Roman" w:hAnsi="Calibri" w:cs="Times New Roman"/>
                <w:bCs/>
                <w:i/>
                <w:sz w:val="20"/>
                <w:szCs w:val="20"/>
                <w:lang w:val="en-US" w:eastAsia="pl-PL"/>
              </w:rPr>
              <w:t>Gorzelańczyk E.J., Lasoń W., Walecki P., Feit J., Tarnowska E. - Quantitative Methods of Assessment of Graphomotor functions in Opioid Addicted Patients.</w:t>
            </w:r>
          </w:p>
          <w:p w14:paraId="3272AF08" w14:textId="77777777" w:rsidR="003536F7" w:rsidRPr="00213479" w:rsidRDefault="003536F7" w:rsidP="00A71805">
            <w:pPr>
              <w:spacing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Batko B., Walecki P., Gorzelańczyk E.J. - Nutritional behaviour and nutritional status of people addicted to opioids in replacement therapy. (poster)</w:t>
            </w:r>
          </w:p>
          <w:p w14:paraId="74B191BB" w14:textId="77777777" w:rsidR="003536F7" w:rsidRPr="00213479" w:rsidRDefault="003536F7" w:rsidP="00A71805">
            <w:pPr>
              <w:spacing w:before="40"/>
              <w:jc w:val="both"/>
              <w:rPr>
                <w:rFonts w:ascii="Calibri" w:eastAsia="Times New Roman" w:hAnsi="Calibri" w:cs="Times New Roman"/>
                <w:sz w:val="20"/>
                <w:szCs w:val="20"/>
                <w:lang w:eastAsia="pl-PL"/>
              </w:rPr>
            </w:pPr>
            <w:r w:rsidRPr="00213479">
              <w:rPr>
                <w:rFonts w:ascii="Calibri" w:eastAsia="Times New Roman" w:hAnsi="Calibri" w:cs="Times New Roman"/>
                <w:i/>
                <w:sz w:val="20"/>
                <w:szCs w:val="20"/>
                <w:lang w:val="en-US" w:eastAsia="pl-PL"/>
              </w:rPr>
              <w:t>Feit J., Walecki P., Lason W., Kunc M., Gorzelańczyk E.J - Disturbances of eyeballs movements in HIV positive and HIV negative opioid addicted individuals before and after the administration of therapeutic dose of methadone. (poster)</w:t>
            </w:r>
          </w:p>
        </w:tc>
        <w:tc>
          <w:tcPr>
            <w:tcW w:w="1814" w:type="dxa"/>
            <w:tcBorders>
              <w:top w:val="nil"/>
              <w:left w:val="single" w:sz="4" w:space="0" w:color="auto"/>
              <w:bottom w:val="single" w:sz="4" w:space="0" w:color="auto"/>
              <w:right w:val="single" w:sz="4" w:space="0" w:color="auto"/>
            </w:tcBorders>
            <w:shd w:val="clear" w:color="auto" w:fill="auto"/>
            <w:vAlign w:val="center"/>
          </w:tcPr>
          <w:p w14:paraId="5B30AC3E"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2-4. 10. 2016</w:t>
            </w:r>
          </w:p>
        </w:tc>
      </w:tr>
      <w:tr w:rsidR="003536F7" w:rsidRPr="00213479" w14:paraId="228C7F23" w14:textId="77777777" w:rsidTr="00465642">
        <w:trPr>
          <w:cantSplit/>
          <w:trHeight w:val="397"/>
        </w:trPr>
        <w:tc>
          <w:tcPr>
            <w:tcW w:w="534" w:type="dxa"/>
            <w:vAlign w:val="center"/>
          </w:tcPr>
          <w:p w14:paraId="1823DC49" w14:textId="03B78FE2"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9949FD" w:rsidRPr="00213479">
              <w:rPr>
                <w:rFonts w:ascii="Calibri" w:eastAsia="Times New Roman" w:hAnsi="Calibri" w:cs="Times New Roman"/>
                <w:bCs/>
                <w:sz w:val="20"/>
                <w:szCs w:val="20"/>
                <w:lang w:val="en-US" w:eastAsia="pl-PL"/>
              </w:rPr>
              <w:t>4.</w:t>
            </w:r>
          </w:p>
        </w:tc>
        <w:tc>
          <w:tcPr>
            <w:tcW w:w="2698" w:type="dxa"/>
            <w:tcBorders>
              <w:top w:val="nil"/>
              <w:left w:val="single" w:sz="4" w:space="0" w:color="auto"/>
              <w:bottom w:val="single" w:sz="4" w:space="0" w:color="auto"/>
              <w:right w:val="single" w:sz="4" w:space="0" w:color="auto"/>
            </w:tcBorders>
            <w:shd w:val="clear" w:color="auto" w:fill="auto"/>
            <w:vAlign w:val="center"/>
          </w:tcPr>
          <w:p w14:paraId="29C81C21" w14:textId="77777777" w:rsidR="009949FD" w:rsidRPr="00213479" w:rsidRDefault="009949FD"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Edward Jacek Gorzelańczyk, prof. UMK</w:t>
            </w:r>
          </w:p>
          <w:p w14:paraId="771D1F07" w14:textId="77777777" w:rsidR="00465642" w:rsidRPr="00213479" w:rsidRDefault="00465642" w:rsidP="00465642">
            <w:pPr>
              <w:spacing w:after="0" w:line="240" w:lineRule="auto"/>
              <w:rPr>
                <w:rFonts w:ascii="Calibri" w:eastAsia="Times New Roman" w:hAnsi="Calibri" w:cs="Times New Roman"/>
                <w:sz w:val="20"/>
                <w:szCs w:val="20"/>
                <w:lang w:eastAsia="pl-PL"/>
              </w:rPr>
            </w:pPr>
          </w:p>
          <w:p w14:paraId="0A8E4D46" w14:textId="77777777" w:rsidR="003536F7" w:rsidRPr="00213479" w:rsidRDefault="003536F7"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Podstaw  Teoretycznych Nauk Biomedycznych i Informatyki Medycznej</w:t>
            </w:r>
          </w:p>
        </w:tc>
        <w:tc>
          <w:tcPr>
            <w:tcW w:w="1305" w:type="dxa"/>
            <w:vAlign w:val="center"/>
          </w:tcPr>
          <w:p w14:paraId="1037202B"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Lizbona, Portugalia</w:t>
            </w:r>
          </w:p>
        </w:tc>
        <w:tc>
          <w:tcPr>
            <w:tcW w:w="3402" w:type="dxa"/>
            <w:vAlign w:val="center"/>
          </w:tcPr>
          <w:p w14:paraId="2DD9CBC4" w14:textId="77777777" w:rsidR="003536F7" w:rsidRPr="00213479" w:rsidRDefault="003536F7" w:rsidP="005654B3">
            <w:pPr>
              <w:spacing w:after="60"/>
              <w:jc w:val="both"/>
              <w:rPr>
                <w:rFonts w:ascii="Calibri" w:eastAsia="Times New Roman" w:hAnsi="Calibri" w:cs="Times New Roman"/>
                <w:i/>
                <w:sz w:val="20"/>
                <w:szCs w:val="20"/>
                <w:lang w:val="en-US" w:eastAsia="pl-PL"/>
              </w:rPr>
            </w:pPr>
            <w:r w:rsidRPr="00213479">
              <w:rPr>
                <w:rFonts w:ascii="Calibri" w:eastAsia="Times New Roman" w:hAnsi="Calibri" w:cs="Times New Roman"/>
                <w:i/>
                <w:sz w:val="20"/>
                <w:szCs w:val="20"/>
                <w:lang w:val="en-US" w:eastAsia="pl-PL"/>
              </w:rPr>
              <w:t xml:space="preserve">VI International Congress of Dual and Addictive Disorders, 02-04 czerwiec 2016, </w:t>
            </w:r>
          </w:p>
          <w:p w14:paraId="176AF63F" w14:textId="77777777" w:rsidR="003536F7" w:rsidRPr="00213479" w:rsidRDefault="003536F7" w:rsidP="005654B3">
            <w:pPr>
              <w:spacing w:before="40"/>
              <w:jc w:val="both"/>
              <w:rPr>
                <w:rFonts w:ascii="Calibri" w:eastAsia="Times New Roman" w:hAnsi="Calibri" w:cs="Times New Roman"/>
                <w:sz w:val="20"/>
                <w:szCs w:val="20"/>
                <w:lang w:val="en-US" w:eastAsia="pl-PL"/>
              </w:rPr>
            </w:pPr>
            <w:r w:rsidRPr="00213479">
              <w:rPr>
                <w:rFonts w:ascii="Calibri" w:eastAsia="Times New Roman" w:hAnsi="Calibri" w:cs="Times New Roman"/>
                <w:i/>
                <w:sz w:val="20"/>
                <w:szCs w:val="20"/>
                <w:lang w:val="en-US" w:eastAsia="pl-PL"/>
              </w:rPr>
              <w:t>Gorzelańczyk E. J. Physiological control of the higher functions in neuropsychiatric and addictive disorders</w:t>
            </w:r>
          </w:p>
        </w:tc>
        <w:tc>
          <w:tcPr>
            <w:tcW w:w="1814" w:type="dxa"/>
            <w:tcBorders>
              <w:top w:val="nil"/>
              <w:left w:val="single" w:sz="4" w:space="0" w:color="auto"/>
              <w:bottom w:val="single" w:sz="4" w:space="0" w:color="auto"/>
              <w:right w:val="single" w:sz="4" w:space="0" w:color="auto"/>
            </w:tcBorders>
            <w:shd w:val="clear" w:color="auto" w:fill="auto"/>
            <w:vAlign w:val="center"/>
          </w:tcPr>
          <w:p w14:paraId="7D7592C5"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2- 4. 06. 2016</w:t>
            </w:r>
          </w:p>
        </w:tc>
      </w:tr>
      <w:tr w:rsidR="003536F7" w:rsidRPr="00213479" w14:paraId="5756BD0A" w14:textId="77777777" w:rsidTr="00465642">
        <w:trPr>
          <w:cantSplit/>
          <w:trHeight w:val="397"/>
        </w:trPr>
        <w:tc>
          <w:tcPr>
            <w:tcW w:w="534" w:type="dxa"/>
            <w:vAlign w:val="center"/>
          </w:tcPr>
          <w:p w14:paraId="02F62707" w14:textId="097FBCF7"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9949FD" w:rsidRPr="00213479">
              <w:rPr>
                <w:rFonts w:ascii="Calibri" w:eastAsia="Times New Roman" w:hAnsi="Calibri" w:cs="Times New Roman"/>
                <w:bCs/>
                <w:sz w:val="20"/>
                <w:szCs w:val="20"/>
                <w:lang w:val="en-US" w:eastAsia="pl-PL"/>
              </w:rPr>
              <w:t>5.</w:t>
            </w:r>
          </w:p>
        </w:tc>
        <w:tc>
          <w:tcPr>
            <w:tcW w:w="2698" w:type="dxa"/>
            <w:tcBorders>
              <w:top w:val="nil"/>
              <w:left w:val="single" w:sz="4" w:space="0" w:color="auto"/>
              <w:bottom w:val="single" w:sz="4" w:space="0" w:color="auto"/>
              <w:right w:val="single" w:sz="4" w:space="0" w:color="auto"/>
            </w:tcBorders>
            <w:shd w:val="clear" w:color="auto" w:fill="auto"/>
            <w:vAlign w:val="bottom"/>
          </w:tcPr>
          <w:p w14:paraId="024F1595" w14:textId="77777777" w:rsidR="009949FD" w:rsidRPr="00213479" w:rsidRDefault="009949FD"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Odrowąż-Sypniewska </w:t>
            </w:r>
          </w:p>
          <w:p w14:paraId="333C4375"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20B5CF54"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79DF94D1"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Ateny, Grecja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5D04D3"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4th Congress Organizing Comittee Meeting Euromedlab</w:t>
            </w:r>
          </w:p>
        </w:tc>
        <w:tc>
          <w:tcPr>
            <w:tcW w:w="1814" w:type="dxa"/>
            <w:tcBorders>
              <w:top w:val="nil"/>
              <w:left w:val="single" w:sz="4" w:space="0" w:color="auto"/>
              <w:bottom w:val="single" w:sz="4" w:space="0" w:color="auto"/>
              <w:right w:val="single" w:sz="4" w:space="0" w:color="auto"/>
            </w:tcBorders>
            <w:shd w:val="clear" w:color="auto" w:fill="auto"/>
            <w:vAlign w:val="center"/>
          </w:tcPr>
          <w:p w14:paraId="388EBF89"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09-11.06.2016</w:t>
            </w:r>
          </w:p>
        </w:tc>
      </w:tr>
      <w:tr w:rsidR="003536F7" w:rsidRPr="00213479" w14:paraId="778B38F7" w14:textId="77777777" w:rsidTr="00465642">
        <w:trPr>
          <w:cantSplit/>
          <w:trHeight w:val="397"/>
        </w:trPr>
        <w:tc>
          <w:tcPr>
            <w:tcW w:w="534" w:type="dxa"/>
            <w:vAlign w:val="center"/>
          </w:tcPr>
          <w:p w14:paraId="359F1368" w14:textId="01A82FA9"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9949FD" w:rsidRPr="00213479">
              <w:rPr>
                <w:rFonts w:ascii="Calibri" w:eastAsia="Times New Roman" w:hAnsi="Calibri" w:cs="Times New Roman"/>
                <w:bCs/>
                <w:sz w:val="20"/>
                <w:szCs w:val="20"/>
                <w:lang w:val="en-US" w:eastAsia="pl-PL"/>
              </w:rPr>
              <w:t>6.</w:t>
            </w:r>
          </w:p>
        </w:tc>
        <w:tc>
          <w:tcPr>
            <w:tcW w:w="2698" w:type="dxa"/>
            <w:tcBorders>
              <w:top w:val="nil"/>
              <w:left w:val="single" w:sz="4" w:space="0" w:color="auto"/>
              <w:bottom w:val="single" w:sz="4" w:space="0" w:color="auto"/>
              <w:right w:val="single" w:sz="4" w:space="0" w:color="auto"/>
            </w:tcBorders>
            <w:shd w:val="clear" w:color="auto" w:fill="auto"/>
            <w:vAlign w:val="bottom"/>
          </w:tcPr>
          <w:p w14:paraId="32B85067" w14:textId="354967D9" w:rsidR="003536F7" w:rsidRPr="00213479" w:rsidRDefault="009949FD"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Beata </w:t>
            </w:r>
            <w:r w:rsidR="003536F7" w:rsidRPr="00213479">
              <w:rPr>
                <w:rFonts w:ascii="Calibri" w:eastAsia="Times New Roman" w:hAnsi="Calibri" w:cs="Times New Roman"/>
                <w:sz w:val="20"/>
                <w:szCs w:val="20"/>
                <w:lang w:eastAsia="pl-PL"/>
              </w:rPr>
              <w:t xml:space="preserve">Szefler </w:t>
            </w:r>
          </w:p>
          <w:p w14:paraId="29F4B958"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3F14E2A"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B509DCA"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Cluj Napoca, Rumunia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1EC223E1"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realizacja badań naukowych w ramach grantu GEMNS</w:t>
            </w:r>
          </w:p>
        </w:tc>
        <w:tc>
          <w:tcPr>
            <w:tcW w:w="1814" w:type="dxa"/>
            <w:tcBorders>
              <w:top w:val="nil"/>
              <w:left w:val="single" w:sz="4" w:space="0" w:color="auto"/>
              <w:bottom w:val="single" w:sz="4" w:space="0" w:color="auto"/>
              <w:right w:val="single" w:sz="4" w:space="0" w:color="auto"/>
            </w:tcBorders>
            <w:shd w:val="clear" w:color="auto" w:fill="auto"/>
            <w:vAlign w:val="center"/>
          </w:tcPr>
          <w:p w14:paraId="18E72BE2"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15-17.06.2016</w:t>
            </w:r>
          </w:p>
        </w:tc>
      </w:tr>
      <w:tr w:rsidR="003536F7" w:rsidRPr="00213479" w14:paraId="020102C0" w14:textId="77777777" w:rsidTr="00465642">
        <w:trPr>
          <w:cantSplit/>
          <w:trHeight w:val="397"/>
        </w:trPr>
        <w:tc>
          <w:tcPr>
            <w:tcW w:w="534" w:type="dxa"/>
            <w:vAlign w:val="center"/>
          </w:tcPr>
          <w:p w14:paraId="331560F4" w14:textId="2537F679"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9949FD" w:rsidRPr="00213479">
              <w:rPr>
                <w:rFonts w:ascii="Calibri" w:eastAsia="Times New Roman" w:hAnsi="Calibri" w:cs="Times New Roman"/>
                <w:bCs/>
                <w:sz w:val="20"/>
                <w:szCs w:val="20"/>
                <w:lang w:val="en-US" w:eastAsia="pl-PL"/>
              </w:rPr>
              <w:t>7.</w:t>
            </w:r>
          </w:p>
        </w:tc>
        <w:tc>
          <w:tcPr>
            <w:tcW w:w="2698" w:type="dxa"/>
            <w:tcBorders>
              <w:top w:val="nil"/>
              <w:left w:val="single" w:sz="4" w:space="0" w:color="auto"/>
              <w:bottom w:val="single" w:sz="4" w:space="0" w:color="auto"/>
              <w:right w:val="single" w:sz="4" w:space="0" w:color="auto"/>
            </w:tcBorders>
            <w:shd w:val="clear" w:color="auto" w:fill="auto"/>
            <w:vAlign w:val="bottom"/>
          </w:tcPr>
          <w:p w14:paraId="563548FB" w14:textId="6C301B5A" w:rsidR="003536F7" w:rsidRPr="00213479" w:rsidRDefault="009949FD"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Krintus </w:t>
            </w:r>
          </w:p>
          <w:p w14:paraId="2C7736A4"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53DA4F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8ED90A3"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Birmingham, Wielka Brytania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0CD283F3"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spotkaniu naukowym w ramach Abbott Transformation Forum</w:t>
            </w:r>
          </w:p>
        </w:tc>
        <w:tc>
          <w:tcPr>
            <w:tcW w:w="1814" w:type="dxa"/>
            <w:tcBorders>
              <w:top w:val="nil"/>
              <w:left w:val="single" w:sz="4" w:space="0" w:color="auto"/>
              <w:bottom w:val="single" w:sz="4" w:space="0" w:color="auto"/>
              <w:right w:val="single" w:sz="4" w:space="0" w:color="auto"/>
            </w:tcBorders>
            <w:shd w:val="clear" w:color="auto" w:fill="auto"/>
            <w:vAlign w:val="center"/>
          </w:tcPr>
          <w:p w14:paraId="031CC6BD" w14:textId="77777777" w:rsidR="003536F7" w:rsidRPr="00213479" w:rsidRDefault="003536F7" w:rsidP="003536F7">
            <w:pPr>
              <w:spacing w:before="40"/>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06-09.06.2016</w:t>
            </w:r>
          </w:p>
        </w:tc>
      </w:tr>
      <w:tr w:rsidR="003536F7" w:rsidRPr="00213479" w14:paraId="230908DE" w14:textId="77777777" w:rsidTr="00465642">
        <w:trPr>
          <w:cantSplit/>
          <w:trHeight w:val="397"/>
        </w:trPr>
        <w:tc>
          <w:tcPr>
            <w:tcW w:w="534" w:type="dxa"/>
            <w:vAlign w:val="center"/>
          </w:tcPr>
          <w:p w14:paraId="7BD33B2B" w14:textId="67337237"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D657C5" w:rsidRPr="00213479">
              <w:rPr>
                <w:rFonts w:ascii="Calibri" w:eastAsia="Times New Roman" w:hAnsi="Calibri" w:cs="Times New Roman"/>
                <w:bCs/>
                <w:sz w:val="20"/>
                <w:szCs w:val="20"/>
                <w:lang w:val="en-US" w:eastAsia="pl-PL"/>
              </w:rPr>
              <w:t>8.</w:t>
            </w:r>
          </w:p>
        </w:tc>
        <w:tc>
          <w:tcPr>
            <w:tcW w:w="2698" w:type="dxa"/>
            <w:tcBorders>
              <w:top w:val="nil"/>
              <w:left w:val="single" w:sz="4" w:space="0" w:color="auto"/>
              <w:bottom w:val="single" w:sz="4" w:space="0" w:color="auto"/>
              <w:right w:val="single" w:sz="4" w:space="0" w:color="auto"/>
            </w:tcBorders>
            <w:shd w:val="clear" w:color="auto" w:fill="auto"/>
            <w:vAlign w:val="bottom"/>
          </w:tcPr>
          <w:p w14:paraId="7191D307" w14:textId="118BF4F2" w:rsidR="003536F7" w:rsidRPr="00213479" w:rsidRDefault="00D657C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Łukasz </w:t>
            </w:r>
            <w:r w:rsidR="003536F7" w:rsidRPr="00213479">
              <w:rPr>
                <w:rFonts w:ascii="Calibri" w:eastAsia="Times New Roman" w:hAnsi="Calibri" w:cs="Times New Roman"/>
                <w:sz w:val="20"/>
                <w:szCs w:val="20"/>
                <w:lang w:eastAsia="pl-PL"/>
              </w:rPr>
              <w:t>Pałkowski</w:t>
            </w:r>
          </w:p>
          <w:p w14:paraId="74780AF7"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259BA3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Technologii Postaci Leku</w:t>
            </w:r>
          </w:p>
        </w:tc>
        <w:tc>
          <w:tcPr>
            <w:tcW w:w="1305" w:type="dxa"/>
            <w:tcBorders>
              <w:top w:val="nil"/>
              <w:left w:val="single" w:sz="4" w:space="0" w:color="auto"/>
              <w:bottom w:val="single" w:sz="4" w:space="0" w:color="auto"/>
              <w:right w:val="single" w:sz="4" w:space="0" w:color="auto"/>
            </w:tcBorders>
            <w:shd w:val="clear" w:color="auto" w:fill="auto"/>
            <w:vAlign w:val="center"/>
          </w:tcPr>
          <w:p w14:paraId="4748AD03"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Werona,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4A22234F"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21st European Symposium on Quantitative Structure-Activity Relationship</w:t>
            </w:r>
          </w:p>
        </w:tc>
        <w:tc>
          <w:tcPr>
            <w:tcW w:w="1814" w:type="dxa"/>
            <w:tcBorders>
              <w:top w:val="nil"/>
              <w:left w:val="single" w:sz="4" w:space="0" w:color="auto"/>
              <w:bottom w:val="single" w:sz="4" w:space="0" w:color="auto"/>
              <w:right w:val="single" w:sz="4" w:space="0" w:color="auto"/>
            </w:tcBorders>
            <w:shd w:val="clear" w:color="auto" w:fill="auto"/>
            <w:vAlign w:val="center"/>
          </w:tcPr>
          <w:p w14:paraId="1AB168AA"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02-09.09.2016</w:t>
            </w:r>
          </w:p>
        </w:tc>
      </w:tr>
      <w:tr w:rsidR="003536F7" w:rsidRPr="00213479" w14:paraId="0FFD6997" w14:textId="77777777" w:rsidTr="00465642">
        <w:trPr>
          <w:cantSplit/>
          <w:trHeight w:val="397"/>
        </w:trPr>
        <w:tc>
          <w:tcPr>
            <w:tcW w:w="534" w:type="dxa"/>
            <w:vAlign w:val="center"/>
          </w:tcPr>
          <w:p w14:paraId="2CA5EE96" w14:textId="27745CEF"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9</w:t>
            </w:r>
            <w:r w:rsidR="00D657C5" w:rsidRPr="00213479">
              <w:rPr>
                <w:rFonts w:ascii="Calibri" w:eastAsia="Times New Roman" w:hAnsi="Calibri" w:cs="Times New Roman"/>
                <w:bCs/>
                <w:sz w:val="20"/>
                <w:szCs w:val="20"/>
                <w:lang w:val="en-US" w:eastAsia="pl-PL"/>
              </w:rPr>
              <w:t>9.</w:t>
            </w:r>
          </w:p>
        </w:tc>
        <w:tc>
          <w:tcPr>
            <w:tcW w:w="2698" w:type="dxa"/>
            <w:tcBorders>
              <w:top w:val="nil"/>
              <w:left w:val="single" w:sz="4" w:space="0" w:color="auto"/>
              <w:bottom w:val="single" w:sz="4" w:space="0" w:color="auto"/>
              <w:right w:val="single" w:sz="4" w:space="0" w:color="auto"/>
            </w:tcBorders>
            <w:shd w:val="clear" w:color="auto" w:fill="auto"/>
            <w:vAlign w:val="bottom"/>
          </w:tcPr>
          <w:p w14:paraId="74BEC456" w14:textId="1B884A1E" w:rsidR="003536F7" w:rsidRPr="00213479" w:rsidRDefault="00D657C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w:t>
            </w:r>
            <w:r w:rsidR="003536F7" w:rsidRPr="00213479">
              <w:rPr>
                <w:rFonts w:ascii="Calibri" w:eastAsia="Times New Roman" w:hAnsi="Calibri" w:cs="Times New Roman"/>
                <w:sz w:val="20"/>
                <w:szCs w:val="20"/>
                <w:lang w:eastAsia="pl-PL"/>
              </w:rPr>
              <w:t xml:space="preserve">Bojko </w:t>
            </w:r>
          </w:p>
          <w:p w14:paraId="3C499A52"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57EFAE5"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036C1383"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Waterloo, Kanada</w:t>
            </w:r>
          </w:p>
        </w:tc>
        <w:tc>
          <w:tcPr>
            <w:tcW w:w="3402" w:type="dxa"/>
            <w:tcBorders>
              <w:top w:val="nil"/>
              <w:left w:val="single" w:sz="4" w:space="0" w:color="auto"/>
              <w:bottom w:val="single" w:sz="4" w:space="0" w:color="auto"/>
              <w:right w:val="single" w:sz="4" w:space="0" w:color="auto"/>
            </w:tcBorders>
            <w:shd w:val="clear" w:color="auto" w:fill="auto"/>
            <w:vAlign w:val="center"/>
          </w:tcPr>
          <w:p w14:paraId="643546C7"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przeprowadzenie serii badań z wykorzystaniem platformy SPME-MS do szybkich analiz oraz obrazowania tkanek</w:t>
            </w:r>
          </w:p>
        </w:tc>
        <w:tc>
          <w:tcPr>
            <w:tcW w:w="1814" w:type="dxa"/>
            <w:tcBorders>
              <w:top w:val="nil"/>
              <w:left w:val="single" w:sz="4" w:space="0" w:color="auto"/>
              <w:bottom w:val="single" w:sz="4" w:space="0" w:color="auto"/>
              <w:right w:val="single" w:sz="4" w:space="0" w:color="auto"/>
            </w:tcBorders>
            <w:shd w:val="clear" w:color="auto" w:fill="auto"/>
            <w:vAlign w:val="bottom"/>
          </w:tcPr>
          <w:p w14:paraId="6AE9375A"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11.07-12.09.2016</w:t>
            </w:r>
          </w:p>
        </w:tc>
      </w:tr>
      <w:tr w:rsidR="003536F7" w:rsidRPr="00213479" w14:paraId="2A08F8F6" w14:textId="77777777" w:rsidTr="00465642">
        <w:trPr>
          <w:cantSplit/>
          <w:trHeight w:val="397"/>
        </w:trPr>
        <w:tc>
          <w:tcPr>
            <w:tcW w:w="534" w:type="dxa"/>
            <w:vAlign w:val="center"/>
          </w:tcPr>
          <w:p w14:paraId="07C87CEE" w14:textId="04EC3412" w:rsidR="003536F7" w:rsidRPr="00213479" w:rsidRDefault="00D657C5"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100.</w:t>
            </w:r>
          </w:p>
        </w:tc>
        <w:tc>
          <w:tcPr>
            <w:tcW w:w="2698" w:type="dxa"/>
            <w:tcBorders>
              <w:top w:val="nil"/>
              <w:left w:val="single" w:sz="4" w:space="0" w:color="auto"/>
              <w:bottom w:val="single" w:sz="4" w:space="0" w:color="auto"/>
              <w:right w:val="single" w:sz="4" w:space="0" w:color="auto"/>
            </w:tcBorders>
            <w:shd w:val="clear" w:color="auto" w:fill="auto"/>
            <w:vAlign w:val="bottom"/>
          </w:tcPr>
          <w:p w14:paraId="316D7D58" w14:textId="4848337B" w:rsidR="003536F7" w:rsidRPr="00213479" w:rsidRDefault="00D657C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3536F7" w:rsidRPr="00213479">
              <w:rPr>
                <w:rFonts w:ascii="Calibri" w:eastAsia="Times New Roman" w:hAnsi="Calibri" w:cs="Times New Roman"/>
                <w:sz w:val="20"/>
                <w:szCs w:val="20"/>
                <w:lang w:eastAsia="pl-PL"/>
              </w:rPr>
              <w:t xml:space="preserve">r </w:t>
            </w:r>
            <w:r w:rsidRPr="00213479">
              <w:rPr>
                <w:rFonts w:ascii="Calibri" w:eastAsia="Times New Roman" w:hAnsi="Calibri" w:cs="Times New Roman"/>
                <w:sz w:val="20"/>
                <w:szCs w:val="20"/>
                <w:lang w:eastAsia="pl-PL"/>
              </w:rPr>
              <w:t xml:space="preserve"> n. farm.</w:t>
            </w:r>
            <w:r w:rsidR="00D307E3"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Tomasz </w:t>
            </w:r>
            <w:r w:rsidR="003536F7" w:rsidRPr="00213479">
              <w:rPr>
                <w:rFonts w:ascii="Calibri" w:eastAsia="Times New Roman" w:hAnsi="Calibri" w:cs="Times New Roman"/>
                <w:sz w:val="20"/>
                <w:szCs w:val="20"/>
                <w:lang w:eastAsia="pl-PL"/>
              </w:rPr>
              <w:t xml:space="preserve">Siódmiak </w:t>
            </w:r>
          </w:p>
          <w:p w14:paraId="6EB2078A"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06E6C5D"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305" w:type="dxa"/>
            <w:tcBorders>
              <w:top w:val="nil"/>
              <w:left w:val="single" w:sz="4" w:space="0" w:color="auto"/>
              <w:bottom w:val="single" w:sz="4" w:space="0" w:color="auto"/>
              <w:right w:val="single" w:sz="4" w:space="0" w:color="auto"/>
            </w:tcBorders>
            <w:shd w:val="clear" w:color="auto" w:fill="auto"/>
            <w:vAlign w:val="center"/>
          </w:tcPr>
          <w:p w14:paraId="37400BFE"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Heidelberg, Niemcy</w:t>
            </w:r>
          </w:p>
        </w:tc>
        <w:tc>
          <w:tcPr>
            <w:tcW w:w="3402" w:type="dxa"/>
            <w:tcBorders>
              <w:top w:val="nil"/>
              <w:left w:val="single" w:sz="4" w:space="0" w:color="auto"/>
              <w:bottom w:val="single" w:sz="4" w:space="0" w:color="auto"/>
              <w:right w:val="single" w:sz="4" w:space="0" w:color="auto"/>
            </w:tcBorders>
            <w:shd w:val="clear" w:color="auto" w:fill="auto"/>
            <w:vAlign w:val="center"/>
          </w:tcPr>
          <w:p w14:paraId="2F18F1CE"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28th International Symposium on Chial Discrimination (Chirality 2016)</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014034"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25-26.07.2016</w:t>
            </w:r>
          </w:p>
        </w:tc>
      </w:tr>
      <w:tr w:rsidR="003536F7" w:rsidRPr="00213479" w14:paraId="015DC724" w14:textId="77777777" w:rsidTr="00465642">
        <w:trPr>
          <w:cantSplit/>
          <w:trHeight w:val="397"/>
        </w:trPr>
        <w:tc>
          <w:tcPr>
            <w:tcW w:w="534" w:type="dxa"/>
            <w:vAlign w:val="center"/>
          </w:tcPr>
          <w:p w14:paraId="3543C8C3" w14:textId="5C7629CA" w:rsidR="003536F7" w:rsidRPr="00213479" w:rsidRDefault="00D657C5"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101.</w:t>
            </w:r>
          </w:p>
        </w:tc>
        <w:tc>
          <w:tcPr>
            <w:tcW w:w="2698" w:type="dxa"/>
            <w:tcBorders>
              <w:top w:val="nil"/>
              <w:left w:val="single" w:sz="4" w:space="0" w:color="auto"/>
              <w:bottom w:val="single" w:sz="4" w:space="0" w:color="auto"/>
              <w:right w:val="single" w:sz="4" w:space="0" w:color="auto"/>
            </w:tcBorders>
            <w:shd w:val="clear" w:color="auto" w:fill="auto"/>
            <w:vAlign w:val="bottom"/>
          </w:tcPr>
          <w:p w14:paraId="3ED82B79" w14:textId="77777777" w:rsidR="00465642" w:rsidRPr="00213479" w:rsidRDefault="00D657C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Lidia Gackowska </w:t>
            </w:r>
          </w:p>
          <w:p w14:paraId="143B495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4DEFCBE4"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036DBE34"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Edynburg, Szkocja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2426723C"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ESCCA 2016: A "Festival" of Cell Analysis</w:t>
            </w:r>
          </w:p>
        </w:tc>
        <w:tc>
          <w:tcPr>
            <w:tcW w:w="1814" w:type="dxa"/>
            <w:tcBorders>
              <w:top w:val="nil"/>
              <w:left w:val="single" w:sz="4" w:space="0" w:color="auto"/>
              <w:bottom w:val="single" w:sz="4" w:space="0" w:color="auto"/>
              <w:right w:val="single" w:sz="4" w:space="0" w:color="auto"/>
            </w:tcBorders>
            <w:shd w:val="clear" w:color="auto" w:fill="auto"/>
            <w:vAlign w:val="bottom"/>
          </w:tcPr>
          <w:p w14:paraId="71F93B1D"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08-15.09.2016</w:t>
            </w:r>
          </w:p>
        </w:tc>
      </w:tr>
      <w:tr w:rsidR="003536F7" w:rsidRPr="00213479" w14:paraId="5BF7FE34" w14:textId="77777777" w:rsidTr="00465642">
        <w:trPr>
          <w:cantSplit/>
          <w:trHeight w:val="397"/>
        </w:trPr>
        <w:tc>
          <w:tcPr>
            <w:tcW w:w="534" w:type="dxa"/>
            <w:vAlign w:val="center"/>
          </w:tcPr>
          <w:p w14:paraId="05AD7072" w14:textId="4EFCD281"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657C5" w:rsidRPr="00213479">
              <w:rPr>
                <w:rFonts w:ascii="Calibri" w:eastAsia="Times New Roman" w:hAnsi="Calibri" w:cs="Times New Roman"/>
                <w:bCs/>
                <w:sz w:val="20"/>
                <w:szCs w:val="20"/>
                <w:lang w:val="en-US" w:eastAsia="pl-PL"/>
              </w:rPr>
              <w:t xml:space="preserve">2. </w:t>
            </w:r>
          </w:p>
        </w:tc>
        <w:tc>
          <w:tcPr>
            <w:tcW w:w="2698" w:type="dxa"/>
            <w:tcBorders>
              <w:top w:val="nil"/>
              <w:left w:val="single" w:sz="4" w:space="0" w:color="auto"/>
              <w:bottom w:val="single" w:sz="4" w:space="0" w:color="auto"/>
              <w:right w:val="single" w:sz="4" w:space="0" w:color="auto"/>
            </w:tcBorders>
            <w:shd w:val="clear" w:color="auto" w:fill="auto"/>
            <w:vAlign w:val="bottom"/>
          </w:tcPr>
          <w:p w14:paraId="59B83173" w14:textId="77777777" w:rsidR="00D657C5" w:rsidRPr="00213479" w:rsidRDefault="00D657C5"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Grażyna Odrowąż-Sypniewska </w:t>
            </w:r>
          </w:p>
          <w:p w14:paraId="417A688D"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71B8BE0E"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57600E6E"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Philadelphia, USA</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1668CE"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American Association for Clinical Chemistry</w:t>
            </w:r>
          </w:p>
        </w:tc>
        <w:tc>
          <w:tcPr>
            <w:tcW w:w="1814" w:type="dxa"/>
            <w:tcBorders>
              <w:top w:val="nil"/>
              <w:left w:val="single" w:sz="4" w:space="0" w:color="auto"/>
              <w:bottom w:val="single" w:sz="4" w:space="0" w:color="auto"/>
              <w:right w:val="single" w:sz="4" w:space="0" w:color="auto"/>
            </w:tcBorders>
            <w:shd w:val="clear" w:color="auto" w:fill="auto"/>
            <w:vAlign w:val="bottom"/>
          </w:tcPr>
          <w:p w14:paraId="45BF6E51"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29.07-04.08.2016</w:t>
            </w:r>
          </w:p>
        </w:tc>
      </w:tr>
      <w:tr w:rsidR="003536F7" w:rsidRPr="00213479" w14:paraId="3E49BCD5" w14:textId="77777777" w:rsidTr="00465642">
        <w:trPr>
          <w:cantSplit/>
          <w:trHeight w:val="397"/>
        </w:trPr>
        <w:tc>
          <w:tcPr>
            <w:tcW w:w="534" w:type="dxa"/>
            <w:vAlign w:val="center"/>
          </w:tcPr>
          <w:p w14:paraId="53DFF67E" w14:textId="355CDB2A"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3.</w:t>
            </w:r>
          </w:p>
        </w:tc>
        <w:tc>
          <w:tcPr>
            <w:tcW w:w="2698" w:type="dxa"/>
            <w:tcBorders>
              <w:top w:val="nil"/>
              <w:left w:val="single" w:sz="4" w:space="0" w:color="auto"/>
              <w:bottom w:val="single" w:sz="4" w:space="0" w:color="auto"/>
              <w:right w:val="single" w:sz="4" w:space="0" w:color="auto"/>
            </w:tcBorders>
            <w:shd w:val="clear" w:color="auto" w:fill="auto"/>
            <w:vAlign w:val="bottom"/>
          </w:tcPr>
          <w:p w14:paraId="5200254D" w14:textId="6C2D15AE" w:rsidR="003536F7" w:rsidRPr="00213479" w:rsidRDefault="0057790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Izabela Kubiszewska </w:t>
            </w:r>
          </w:p>
          <w:p w14:paraId="1009B50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AA3D988"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2ADD1917"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Edynburg, Szkocja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7F18434B"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ESCCA 2016: A "Festival" of Cell Analysis</w:t>
            </w:r>
          </w:p>
        </w:tc>
        <w:tc>
          <w:tcPr>
            <w:tcW w:w="1814" w:type="dxa"/>
            <w:tcBorders>
              <w:top w:val="nil"/>
              <w:left w:val="single" w:sz="4" w:space="0" w:color="auto"/>
              <w:bottom w:val="single" w:sz="4" w:space="0" w:color="auto"/>
              <w:right w:val="single" w:sz="4" w:space="0" w:color="auto"/>
            </w:tcBorders>
            <w:shd w:val="clear" w:color="auto" w:fill="auto"/>
            <w:vAlign w:val="bottom"/>
          </w:tcPr>
          <w:p w14:paraId="60DAA06F"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08-15.09.2016</w:t>
            </w:r>
          </w:p>
        </w:tc>
      </w:tr>
      <w:tr w:rsidR="003536F7" w:rsidRPr="00213479" w14:paraId="52E33511" w14:textId="77777777" w:rsidTr="00465642">
        <w:trPr>
          <w:cantSplit/>
          <w:trHeight w:val="397"/>
        </w:trPr>
        <w:tc>
          <w:tcPr>
            <w:tcW w:w="534" w:type="dxa"/>
            <w:vAlign w:val="center"/>
          </w:tcPr>
          <w:p w14:paraId="2DDE108C" w14:textId="1E2E9662"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 xml:space="preserve">4. </w:t>
            </w:r>
          </w:p>
        </w:tc>
        <w:tc>
          <w:tcPr>
            <w:tcW w:w="2698" w:type="dxa"/>
            <w:tcBorders>
              <w:top w:val="nil"/>
              <w:left w:val="single" w:sz="4" w:space="0" w:color="auto"/>
              <w:bottom w:val="single" w:sz="4" w:space="0" w:color="auto"/>
              <w:right w:val="single" w:sz="4" w:space="0" w:color="auto"/>
            </w:tcBorders>
            <w:shd w:val="clear" w:color="auto" w:fill="auto"/>
            <w:vAlign w:val="bottom"/>
          </w:tcPr>
          <w:p w14:paraId="3B2D842E" w14:textId="386AE127" w:rsidR="003536F7" w:rsidRPr="00213479" w:rsidRDefault="0057790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Anna </w:t>
            </w:r>
            <w:r w:rsidR="003536F7" w:rsidRPr="00213479">
              <w:rPr>
                <w:rFonts w:ascii="Calibri" w:eastAsia="Times New Roman" w:hAnsi="Calibri" w:cs="Times New Roman"/>
                <w:sz w:val="20"/>
                <w:szCs w:val="20"/>
                <w:lang w:eastAsia="pl-PL"/>
              </w:rPr>
              <w:t>Helmin-Basa</w:t>
            </w:r>
          </w:p>
          <w:p w14:paraId="5F7386AB"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C34B0D3"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6C707FDE"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Edynburg, Szkocja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32E65319"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ESCCA 2016: A "Festival" of Cell Analysis</w:t>
            </w:r>
          </w:p>
        </w:tc>
        <w:tc>
          <w:tcPr>
            <w:tcW w:w="1814" w:type="dxa"/>
            <w:tcBorders>
              <w:top w:val="nil"/>
              <w:left w:val="single" w:sz="4" w:space="0" w:color="auto"/>
              <w:bottom w:val="single" w:sz="4" w:space="0" w:color="auto"/>
              <w:right w:val="single" w:sz="4" w:space="0" w:color="auto"/>
            </w:tcBorders>
            <w:shd w:val="clear" w:color="auto" w:fill="auto"/>
            <w:vAlign w:val="bottom"/>
          </w:tcPr>
          <w:p w14:paraId="490EABD7"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08-15.09.2016</w:t>
            </w:r>
          </w:p>
        </w:tc>
      </w:tr>
      <w:tr w:rsidR="003536F7" w:rsidRPr="00213479" w14:paraId="1E0C0608" w14:textId="77777777" w:rsidTr="00465642">
        <w:trPr>
          <w:cantSplit/>
          <w:trHeight w:val="397"/>
        </w:trPr>
        <w:tc>
          <w:tcPr>
            <w:tcW w:w="534" w:type="dxa"/>
            <w:vAlign w:val="center"/>
          </w:tcPr>
          <w:p w14:paraId="71779E78" w14:textId="74771879" w:rsidR="003536F7" w:rsidRPr="00213479" w:rsidRDefault="00D307E3"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 xml:space="preserve">105. </w:t>
            </w:r>
          </w:p>
        </w:tc>
        <w:tc>
          <w:tcPr>
            <w:tcW w:w="2698" w:type="dxa"/>
            <w:tcBorders>
              <w:top w:val="nil"/>
              <w:left w:val="single" w:sz="4" w:space="0" w:color="auto"/>
              <w:bottom w:val="single" w:sz="4" w:space="0" w:color="auto"/>
              <w:right w:val="single" w:sz="4" w:space="0" w:color="auto"/>
            </w:tcBorders>
            <w:shd w:val="clear" w:color="auto" w:fill="auto"/>
            <w:vAlign w:val="bottom"/>
          </w:tcPr>
          <w:p w14:paraId="150764DF" w14:textId="554F6007" w:rsidR="003536F7" w:rsidRPr="00213479" w:rsidRDefault="005654B3"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w:t>
            </w:r>
            <w:r w:rsidR="0091071F" w:rsidRPr="00213479">
              <w:rPr>
                <w:rFonts w:ascii="Calibri" w:eastAsia="Times New Roman" w:hAnsi="Calibri" w:cs="Times New Roman"/>
                <w:sz w:val="20"/>
                <w:szCs w:val="20"/>
                <w:lang w:eastAsia="pl-PL"/>
              </w:rPr>
              <w:t>r hab. Barbara</w:t>
            </w:r>
            <w:r w:rsidRPr="00213479">
              <w:rPr>
                <w:rFonts w:ascii="Calibri" w:eastAsia="Times New Roman" w:hAnsi="Calibri" w:cs="Times New Roman"/>
                <w:sz w:val="20"/>
                <w:szCs w:val="20"/>
                <w:lang w:eastAsia="pl-PL"/>
              </w:rPr>
              <w:t xml:space="preserve"> </w:t>
            </w:r>
            <w:r w:rsidR="0091071F" w:rsidRPr="00213479">
              <w:rPr>
                <w:rFonts w:ascii="Calibri" w:eastAsia="Times New Roman" w:hAnsi="Calibri" w:cs="Times New Roman"/>
                <w:sz w:val="20"/>
                <w:szCs w:val="20"/>
                <w:lang w:eastAsia="pl-PL"/>
              </w:rPr>
              <w:t xml:space="preserve">Bojko </w:t>
            </w:r>
          </w:p>
          <w:p w14:paraId="6E022AE1"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7B57B7A"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684EE790"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Salzburg, Austria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36165CE6"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3rd Annual Conference and Exhibits MSACL 2016 EU</w:t>
            </w:r>
          </w:p>
        </w:tc>
        <w:tc>
          <w:tcPr>
            <w:tcW w:w="1814" w:type="dxa"/>
            <w:tcBorders>
              <w:top w:val="nil"/>
              <w:left w:val="single" w:sz="4" w:space="0" w:color="auto"/>
              <w:bottom w:val="single" w:sz="4" w:space="0" w:color="auto"/>
              <w:right w:val="single" w:sz="4" w:space="0" w:color="auto"/>
            </w:tcBorders>
            <w:shd w:val="clear" w:color="auto" w:fill="auto"/>
            <w:vAlign w:val="bottom"/>
          </w:tcPr>
          <w:p w14:paraId="12F6B860"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13-16.09.2016</w:t>
            </w:r>
          </w:p>
        </w:tc>
      </w:tr>
      <w:tr w:rsidR="003536F7" w:rsidRPr="00213479" w14:paraId="2C185E62" w14:textId="77777777" w:rsidTr="00465642">
        <w:trPr>
          <w:cantSplit/>
          <w:trHeight w:val="397"/>
        </w:trPr>
        <w:tc>
          <w:tcPr>
            <w:tcW w:w="534" w:type="dxa"/>
            <w:vAlign w:val="center"/>
          </w:tcPr>
          <w:p w14:paraId="4E501B80" w14:textId="57B70A86"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6.</w:t>
            </w:r>
          </w:p>
        </w:tc>
        <w:tc>
          <w:tcPr>
            <w:tcW w:w="2698" w:type="dxa"/>
            <w:tcBorders>
              <w:top w:val="nil"/>
              <w:left w:val="single" w:sz="4" w:space="0" w:color="auto"/>
              <w:bottom w:val="single" w:sz="4" w:space="0" w:color="auto"/>
              <w:right w:val="single" w:sz="4" w:space="0" w:color="auto"/>
            </w:tcBorders>
            <w:shd w:val="clear" w:color="auto" w:fill="auto"/>
            <w:vAlign w:val="bottom"/>
          </w:tcPr>
          <w:p w14:paraId="723BD8FC" w14:textId="1F0470F5" w:rsidR="003536F7" w:rsidRPr="00213479" w:rsidRDefault="00AC6FD6"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Krzysztof Goryński </w:t>
            </w:r>
          </w:p>
          <w:p w14:paraId="6433F4FE"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7D00336E"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0BC1F4C8"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Salzburg, Austria</w:t>
            </w:r>
          </w:p>
        </w:tc>
        <w:tc>
          <w:tcPr>
            <w:tcW w:w="3402" w:type="dxa"/>
            <w:tcBorders>
              <w:top w:val="nil"/>
              <w:left w:val="single" w:sz="4" w:space="0" w:color="auto"/>
              <w:bottom w:val="single" w:sz="4" w:space="0" w:color="auto"/>
              <w:right w:val="single" w:sz="4" w:space="0" w:color="auto"/>
            </w:tcBorders>
            <w:shd w:val="clear" w:color="auto" w:fill="auto"/>
            <w:vAlign w:val="center"/>
          </w:tcPr>
          <w:p w14:paraId="2AD84CD6"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3rd Annual Conference and Exhibits MSACL 2016 EU</w:t>
            </w:r>
          </w:p>
        </w:tc>
        <w:tc>
          <w:tcPr>
            <w:tcW w:w="1814" w:type="dxa"/>
            <w:tcBorders>
              <w:top w:val="nil"/>
              <w:left w:val="single" w:sz="4" w:space="0" w:color="auto"/>
              <w:bottom w:val="single" w:sz="4" w:space="0" w:color="auto"/>
              <w:right w:val="single" w:sz="4" w:space="0" w:color="auto"/>
            </w:tcBorders>
            <w:shd w:val="clear" w:color="auto" w:fill="auto"/>
            <w:vAlign w:val="bottom"/>
          </w:tcPr>
          <w:p w14:paraId="47087FB7"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12-16.09.2016</w:t>
            </w:r>
          </w:p>
        </w:tc>
      </w:tr>
      <w:tr w:rsidR="003536F7" w:rsidRPr="00213479" w14:paraId="7C80805B" w14:textId="77777777" w:rsidTr="00465642">
        <w:trPr>
          <w:cantSplit/>
          <w:trHeight w:val="397"/>
        </w:trPr>
        <w:tc>
          <w:tcPr>
            <w:tcW w:w="534" w:type="dxa"/>
            <w:vAlign w:val="center"/>
          </w:tcPr>
          <w:p w14:paraId="3DE99358" w14:textId="5252DB2A"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7.</w:t>
            </w:r>
          </w:p>
        </w:tc>
        <w:tc>
          <w:tcPr>
            <w:tcW w:w="2698" w:type="dxa"/>
            <w:tcBorders>
              <w:top w:val="nil"/>
              <w:left w:val="single" w:sz="4" w:space="0" w:color="auto"/>
              <w:bottom w:val="single" w:sz="4" w:space="0" w:color="auto"/>
              <w:right w:val="single" w:sz="4" w:space="0" w:color="auto"/>
            </w:tcBorders>
            <w:shd w:val="clear" w:color="auto" w:fill="auto"/>
            <w:vAlign w:val="bottom"/>
          </w:tcPr>
          <w:p w14:paraId="44C66438" w14:textId="2F55513F" w:rsidR="003536F7" w:rsidRPr="00213479" w:rsidRDefault="00822AAA"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Barbara</w:t>
            </w:r>
            <w:r w:rsidR="005654B3" w:rsidRPr="00213479">
              <w:rPr>
                <w:rFonts w:ascii="Calibri" w:eastAsia="Times New Roman" w:hAnsi="Calibri" w:cs="Times New Roman"/>
                <w:sz w:val="20"/>
                <w:szCs w:val="20"/>
                <w:lang w:eastAsia="pl-PL"/>
              </w:rPr>
              <w:t xml:space="preserve"> </w:t>
            </w:r>
            <w:r w:rsidR="003536F7" w:rsidRPr="00213479">
              <w:rPr>
                <w:rFonts w:ascii="Calibri" w:eastAsia="Times New Roman" w:hAnsi="Calibri" w:cs="Times New Roman"/>
                <w:sz w:val="20"/>
                <w:szCs w:val="20"/>
                <w:lang w:eastAsia="pl-PL"/>
              </w:rPr>
              <w:t>Bojko</w:t>
            </w:r>
          </w:p>
          <w:p w14:paraId="384AACD5"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09FF9C9A"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2E2774C5"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Messina,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B78594"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XXVI Kongresie Oddziału Chemii Analitycznej Włoskiego Towarzystwa Chemicznego</w:t>
            </w:r>
          </w:p>
        </w:tc>
        <w:tc>
          <w:tcPr>
            <w:tcW w:w="1814" w:type="dxa"/>
            <w:tcBorders>
              <w:top w:val="nil"/>
              <w:left w:val="single" w:sz="4" w:space="0" w:color="auto"/>
              <w:bottom w:val="single" w:sz="4" w:space="0" w:color="auto"/>
              <w:right w:val="single" w:sz="4" w:space="0" w:color="auto"/>
            </w:tcBorders>
            <w:shd w:val="clear" w:color="auto" w:fill="auto"/>
            <w:vAlign w:val="bottom"/>
          </w:tcPr>
          <w:p w14:paraId="2D8C5AB4"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18-23.09.2016</w:t>
            </w:r>
          </w:p>
        </w:tc>
      </w:tr>
      <w:tr w:rsidR="003536F7" w:rsidRPr="00213479" w14:paraId="0383AB28" w14:textId="77777777" w:rsidTr="00465642">
        <w:trPr>
          <w:cantSplit/>
          <w:trHeight w:val="397"/>
        </w:trPr>
        <w:tc>
          <w:tcPr>
            <w:tcW w:w="534" w:type="dxa"/>
            <w:vAlign w:val="center"/>
          </w:tcPr>
          <w:p w14:paraId="68C92282" w14:textId="003C66D9" w:rsidR="003536F7" w:rsidRPr="00213479" w:rsidRDefault="00575654" w:rsidP="00575654">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8.</w:t>
            </w:r>
          </w:p>
        </w:tc>
        <w:tc>
          <w:tcPr>
            <w:tcW w:w="2698" w:type="dxa"/>
            <w:tcBorders>
              <w:top w:val="nil"/>
              <w:left w:val="single" w:sz="4" w:space="0" w:color="auto"/>
              <w:bottom w:val="single" w:sz="4" w:space="0" w:color="auto"/>
              <w:right w:val="single" w:sz="4" w:space="0" w:color="auto"/>
            </w:tcBorders>
            <w:shd w:val="clear" w:color="auto" w:fill="auto"/>
            <w:vAlign w:val="bottom"/>
          </w:tcPr>
          <w:p w14:paraId="073DD462" w14:textId="70DB8F55" w:rsidR="003536F7" w:rsidRPr="00213479" w:rsidRDefault="00822AAA"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w:t>
            </w:r>
            <w:r w:rsidR="0075189E"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Barbara </w:t>
            </w:r>
            <w:r w:rsidR="003536F7" w:rsidRPr="00213479">
              <w:rPr>
                <w:rFonts w:ascii="Calibri" w:eastAsia="Times New Roman" w:hAnsi="Calibri" w:cs="Times New Roman"/>
                <w:sz w:val="20"/>
                <w:szCs w:val="20"/>
                <w:lang w:eastAsia="pl-PL"/>
              </w:rPr>
              <w:t xml:space="preserve">Ruszkowska-Ciastek </w:t>
            </w:r>
          </w:p>
          <w:p w14:paraId="23D54B2F"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6A09707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305" w:type="dxa"/>
            <w:tcBorders>
              <w:top w:val="nil"/>
              <w:left w:val="single" w:sz="4" w:space="0" w:color="auto"/>
              <w:bottom w:val="single" w:sz="4" w:space="0" w:color="auto"/>
              <w:right w:val="single" w:sz="4" w:space="0" w:color="auto"/>
            </w:tcBorders>
            <w:shd w:val="clear" w:color="auto" w:fill="auto"/>
            <w:vAlign w:val="center"/>
          </w:tcPr>
          <w:p w14:paraId="072B8BC7"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Koszyce, Słowacja</w:t>
            </w:r>
          </w:p>
        </w:tc>
        <w:tc>
          <w:tcPr>
            <w:tcW w:w="3402" w:type="dxa"/>
            <w:tcBorders>
              <w:top w:val="nil"/>
              <w:left w:val="single" w:sz="4" w:space="0" w:color="auto"/>
              <w:bottom w:val="single" w:sz="4" w:space="0" w:color="auto"/>
              <w:right w:val="single" w:sz="4" w:space="0" w:color="auto"/>
            </w:tcBorders>
            <w:shd w:val="clear" w:color="auto" w:fill="auto"/>
            <w:vAlign w:val="center"/>
          </w:tcPr>
          <w:p w14:paraId="2C9DF3E9"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przeprowadzenie cyklu wykładów na w ramach programu ERASMUS+</w:t>
            </w:r>
          </w:p>
        </w:tc>
        <w:tc>
          <w:tcPr>
            <w:tcW w:w="1814" w:type="dxa"/>
            <w:tcBorders>
              <w:top w:val="nil"/>
              <w:left w:val="single" w:sz="4" w:space="0" w:color="auto"/>
              <w:bottom w:val="single" w:sz="4" w:space="0" w:color="auto"/>
              <w:right w:val="single" w:sz="4" w:space="0" w:color="auto"/>
            </w:tcBorders>
            <w:shd w:val="clear" w:color="auto" w:fill="auto"/>
            <w:vAlign w:val="bottom"/>
          </w:tcPr>
          <w:p w14:paraId="42A30856"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17-21.10.2016</w:t>
            </w:r>
          </w:p>
        </w:tc>
      </w:tr>
      <w:tr w:rsidR="003536F7" w:rsidRPr="00213479" w14:paraId="786598A2" w14:textId="77777777" w:rsidTr="00465642">
        <w:trPr>
          <w:cantSplit/>
          <w:trHeight w:val="397"/>
        </w:trPr>
        <w:tc>
          <w:tcPr>
            <w:tcW w:w="534" w:type="dxa"/>
            <w:vAlign w:val="center"/>
          </w:tcPr>
          <w:p w14:paraId="6D49BDD3" w14:textId="10B88013" w:rsidR="003536F7" w:rsidRPr="00213479" w:rsidRDefault="00575654"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10</w:t>
            </w:r>
            <w:r w:rsidR="00D307E3" w:rsidRPr="00213479">
              <w:rPr>
                <w:rFonts w:ascii="Calibri" w:eastAsia="Times New Roman" w:hAnsi="Calibri" w:cs="Times New Roman"/>
                <w:bCs/>
                <w:sz w:val="20"/>
                <w:szCs w:val="20"/>
                <w:lang w:val="en-US" w:eastAsia="pl-PL"/>
              </w:rPr>
              <w:t>9.</w:t>
            </w:r>
          </w:p>
        </w:tc>
        <w:tc>
          <w:tcPr>
            <w:tcW w:w="2698" w:type="dxa"/>
            <w:tcBorders>
              <w:top w:val="nil"/>
              <w:left w:val="single" w:sz="4" w:space="0" w:color="auto"/>
              <w:bottom w:val="single" w:sz="4" w:space="0" w:color="auto"/>
              <w:right w:val="single" w:sz="4" w:space="0" w:color="auto"/>
            </w:tcBorders>
            <w:shd w:val="clear" w:color="auto" w:fill="auto"/>
            <w:vAlign w:val="bottom"/>
          </w:tcPr>
          <w:p w14:paraId="41042C82" w14:textId="2AC2A663" w:rsidR="003536F7" w:rsidRPr="00213479" w:rsidRDefault="0075189E"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w:t>
            </w:r>
            <w:r w:rsidR="003536F7" w:rsidRPr="00213479">
              <w:rPr>
                <w:rFonts w:ascii="Calibri" w:eastAsia="Times New Roman" w:hAnsi="Calibri" w:cs="Times New Roman"/>
                <w:sz w:val="20"/>
                <w:szCs w:val="20"/>
                <w:lang w:eastAsia="pl-PL"/>
              </w:rPr>
              <w:t xml:space="preserve">Krintus </w:t>
            </w:r>
          </w:p>
          <w:p w14:paraId="48B221D1"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582C3D95"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4436C79"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402" w:type="dxa"/>
            <w:tcBorders>
              <w:top w:val="nil"/>
              <w:left w:val="single" w:sz="4" w:space="0" w:color="auto"/>
              <w:bottom w:val="single" w:sz="4" w:space="0" w:color="auto"/>
              <w:right w:val="single" w:sz="4" w:space="0" w:color="auto"/>
            </w:tcBorders>
            <w:shd w:val="clear" w:color="auto" w:fill="auto"/>
            <w:vAlign w:val="center"/>
          </w:tcPr>
          <w:p w14:paraId="19A534A7" w14:textId="77777777" w:rsidR="003536F7" w:rsidRPr="00213479" w:rsidRDefault="003536F7" w:rsidP="005654B3">
            <w:pPr>
              <w:spacing w:before="40"/>
              <w:jc w:val="both"/>
              <w:rPr>
                <w:rFonts w:ascii="Calibri" w:eastAsia="Times New Roman" w:hAnsi="Calibri" w:cs="Times New Roman"/>
                <w:i/>
                <w:sz w:val="20"/>
                <w:szCs w:val="20"/>
                <w:lang w:val="en-US" w:eastAsia="pl-PL"/>
              </w:rPr>
            </w:pPr>
            <w:r w:rsidRPr="00213479">
              <w:rPr>
                <w:rFonts w:ascii="Calibri" w:eastAsia="Times New Roman" w:hAnsi="Calibri" w:cs="Times New Roman"/>
                <w:sz w:val="20"/>
                <w:szCs w:val="20"/>
                <w:lang w:val="en-US" w:eastAsia="pl-PL"/>
              </w:rPr>
              <w:t>udział w 10-th International Scientific Meeting CRIME</w:t>
            </w:r>
          </w:p>
        </w:tc>
        <w:tc>
          <w:tcPr>
            <w:tcW w:w="1814" w:type="dxa"/>
            <w:tcBorders>
              <w:top w:val="nil"/>
              <w:left w:val="single" w:sz="4" w:space="0" w:color="auto"/>
              <w:bottom w:val="single" w:sz="4" w:space="0" w:color="auto"/>
              <w:right w:val="single" w:sz="4" w:space="0" w:color="auto"/>
            </w:tcBorders>
            <w:shd w:val="clear" w:color="auto" w:fill="auto"/>
            <w:vAlign w:val="bottom"/>
          </w:tcPr>
          <w:p w14:paraId="71E1A436"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16-18.11.2016</w:t>
            </w:r>
          </w:p>
        </w:tc>
      </w:tr>
      <w:tr w:rsidR="003536F7" w:rsidRPr="00213479" w14:paraId="630851F3" w14:textId="77777777" w:rsidTr="00465642">
        <w:trPr>
          <w:cantSplit/>
          <w:trHeight w:val="397"/>
        </w:trPr>
        <w:tc>
          <w:tcPr>
            <w:tcW w:w="534" w:type="dxa"/>
            <w:vAlign w:val="center"/>
          </w:tcPr>
          <w:p w14:paraId="6C9D8A24" w14:textId="7EA46A21" w:rsidR="003536F7" w:rsidRPr="00213479" w:rsidRDefault="00575654" w:rsidP="000301E1">
            <w:pPr>
              <w:spacing w:before="40" w:after="60"/>
              <w:ind w:right="-164"/>
              <w:contextualSpacing/>
              <w:jc w:val="center"/>
              <w:rPr>
                <w:rFonts w:ascii="Calibri" w:eastAsia="Times New Roman" w:hAnsi="Calibri" w:cs="Times New Roman"/>
                <w:bCs/>
                <w:sz w:val="20"/>
                <w:szCs w:val="20"/>
                <w:lang w:val="en-US" w:eastAsia="pl-PL"/>
              </w:rPr>
            </w:pPr>
            <w:r w:rsidRPr="00213479">
              <w:rPr>
                <w:rFonts w:ascii="Calibri" w:eastAsia="Times New Roman" w:hAnsi="Calibri" w:cs="Times New Roman"/>
                <w:bCs/>
                <w:sz w:val="20"/>
                <w:szCs w:val="20"/>
                <w:lang w:val="en-US" w:eastAsia="pl-PL"/>
              </w:rPr>
              <w:t>1</w:t>
            </w:r>
            <w:r w:rsidR="000338AC" w:rsidRPr="00213479">
              <w:rPr>
                <w:rFonts w:ascii="Calibri" w:eastAsia="Times New Roman" w:hAnsi="Calibri" w:cs="Times New Roman"/>
                <w:bCs/>
                <w:sz w:val="20"/>
                <w:szCs w:val="20"/>
                <w:lang w:val="en-US" w:eastAsia="pl-PL"/>
              </w:rPr>
              <w:t>1</w:t>
            </w:r>
            <w:r w:rsidRPr="00213479">
              <w:rPr>
                <w:rFonts w:ascii="Calibri" w:eastAsia="Times New Roman" w:hAnsi="Calibri" w:cs="Times New Roman"/>
                <w:bCs/>
                <w:sz w:val="20"/>
                <w:szCs w:val="20"/>
                <w:lang w:val="en-US" w:eastAsia="pl-PL"/>
              </w:rPr>
              <w:t>0</w:t>
            </w:r>
            <w:r w:rsidR="00582902" w:rsidRPr="00213479">
              <w:rPr>
                <w:rFonts w:ascii="Calibri" w:eastAsia="Times New Roman" w:hAnsi="Calibri" w:cs="Times New Roman"/>
                <w:bCs/>
                <w:sz w:val="20"/>
                <w:szCs w:val="20"/>
                <w:lang w:val="en-US" w:eastAsia="pl-PL"/>
              </w:rPr>
              <w:t>.</w:t>
            </w:r>
          </w:p>
        </w:tc>
        <w:tc>
          <w:tcPr>
            <w:tcW w:w="2698" w:type="dxa"/>
            <w:tcBorders>
              <w:top w:val="nil"/>
              <w:left w:val="single" w:sz="4" w:space="0" w:color="auto"/>
              <w:bottom w:val="single" w:sz="4" w:space="0" w:color="auto"/>
              <w:right w:val="single" w:sz="4" w:space="0" w:color="auto"/>
            </w:tcBorders>
            <w:shd w:val="clear" w:color="auto" w:fill="auto"/>
            <w:vAlign w:val="bottom"/>
          </w:tcPr>
          <w:p w14:paraId="72C97AB1" w14:textId="0875EA7A" w:rsidR="003536F7" w:rsidRPr="00213479" w:rsidRDefault="000338AC"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Krzysztof </w:t>
            </w:r>
            <w:r w:rsidR="003536F7" w:rsidRPr="00213479">
              <w:rPr>
                <w:rFonts w:ascii="Calibri" w:eastAsia="Times New Roman" w:hAnsi="Calibri" w:cs="Times New Roman"/>
                <w:sz w:val="20"/>
                <w:szCs w:val="20"/>
                <w:lang w:eastAsia="pl-PL"/>
              </w:rPr>
              <w:t>Goryński</w:t>
            </w:r>
          </w:p>
          <w:p w14:paraId="74C81D4C" w14:textId="77777777" w:rsidR="00465642" w:rsidRPr="00213479" w:rsidRDefault="00465642" w:rsidP="00465642">
            <w:pPr>
              <w:snapToGrid w:val="0"/>
              <w:spacing w:after="0" w:line="240" w:lineRule="auto"/>
              <w:rPr>
                <w:rFonts w:ascii="Calibri" w:eastAsia="Times New Roman" w:hAnsi="Calibri" w:cs="Times New Roman"/>
                <w:sz w:val="20"/>
                <w:szCs w:val="20"/>
                <w:lang w:eastAsia="pl-PL"/>
              </w:rPr>
            </w:pPr>
          </w:p>
          <w:p w14:paraId="3674BCA1" w14:textId="77777777" w:rsidR="003536F7" w:rsidRPr="00213479" w:rsidRDefault="003536F7" w:rsidP="00465642">
            <w:pPr>
              <w:snapToGrid w:val="0"/>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305" w:type="dxa"/>
            <w:tcBorders>
              <w:top w:val="nil"/>
              <w:left w:val="single" w:sz="4" w:space="0" w:color="auto"/>
              <w:bottom w:val="single" w:sz="4" w:space="0" w:color="auto"/>
              <w:right w:val="single" w:sz="4" w:space="0" w:color="auto"/>
            </w:tcBorders>
            <w:shd w:val="clear" w:color="auto" w:fill="auto"/>
            <w:vAlign w:val="center"/>
          </w:tcPr>
          <w:p w14:paraId="37754EB8" w14:textId="77777777" w:rsidR="003536F7" w:rsidRPr="00213479" w:rsidRDefault="003536F7" w:rsidP="003536F7">
            <w:pPr>
              <w:snapToGrid w:val="0"/>
              <w:spacing w:before="40" w:after="6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Berlin, Niemcy</w:t>
            </w:r>
          </w:p>
        </w:tc>
        <w:tc>
          <w:tcPr>
            <w:tcW w:w="3402" w:type="dxa"/>
            <w:tcBorders>
              <w:top w:val="nil"/>
              <w:left w:val="single" w:sz="4" w:space="0" w:color="auto"/>
              <w:bottom w:val="single" w:sz="4" w:space="0" w:color="auto"/>
              <w:right w:val="single" w:sz="4" w:space="0" w:color="auto"/>
            </w:tcBorders>
            <w:shd w:val="clear" w:color="auto" w:fill="auto"/>
            <w:vAlign w:val="center"/>
          </w:tcPr>
          <w:p w14:paraId="2A59C7B4" w14:textId="77777777" w:rsidR="003536F7" w:rsidRPr="00213479" w:rsidRDefault="003536F7" w:rsidP="005654B3">
            <w:pPr>
              <w:spacing w:before="40"/>
              <w:jc w:val="both"/>
              <w:rPr>
                <w:rFonts w:ascii="Calibri" w:eastAsia="Times New Roman" w:hAnsi="Calibri" w:cs="Times New Roman"/>
                <w:i/>
                <w:sz w:val="20"/>
                <w:szCs w:val="20"/>
                <w:lang w:eastAsia="pl-PL"/>
              </w:rPr>
            </w:pPr>
            <w:r w:rsidRPr="00213479">
              <w:rPr>
                <w:rFonts w:ascii="Calibri" w:eastAsia="Times New Roman" w:hAnsi="Calibri" w:cs="Times New Roman"/>
                <w:sz w:val="20"/>
                <w:szCs w:val="20"/>
                <w:lang w:eastAsia="pl-PL"/>
              </w:rPr>
              <w:t>udział w konferencjji MS User Day, Shimadzu Europe</w:t>
            </w:r>
          </w:p>
        </w:tc>
        <w:tc>
          <w:tcPr>
            <w:tcW w:w="1814" w:type="dxa"/>
            <w:tcBorders>
              <w:top w:val="nil"/>
              <w:left w:val="single" w:sz="4" w:space="0" w:color="auto"/>
              <w:bottom w:val="single" w:sz="4" w:space="0" w:color="auto"/>
              <w:right w:val="single" w:sz="4" w:space="0" w:color="auto"/>
            </w:tcBorders>
            <w:shd w:val="clear" w:color="auto" w:fill="auto"/>
            <w:vAlign w:val="bottom"/>
          </w:tcPr>
          <w:p w14:paraId="514F1C95" w14:textId="77777777" w:rsidR="003536F7" w:rsidRPr="00213479" w:rsidRDefault="003536F7" w:rsidP="0075189E">
            <w:pPr>
              <w:spacing w:before="40"/>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05-08.12.2016</w:t>
            </w:r>
          </w:p>
        </w:tc>
      </w:tr>
    </w:tbl>
    <w:p w14:paraId="513CBE9A" w14:textId="77777777" w:rsidR="00581326" w:rsidRPr="00213479" w:rsidRDefault="00581326" w:rsidP="00575654">
      <w:pPr>
        <w:autoSpaceDE w:val="0"/>
        <w:autoSpaceDN w:val="0"/>
        <w:adjustRightInd w:val="0"/>
        <w:spacing w:line="276" w:lineRule="auto"/>
        <w:rPr>
          <w:rFonts w:ascii="Calibri" w:hAnsi="Calibri"/>
        </w:rPr>
      </w:pPr>
    </w:p>
    <w:p w14:paraId="2269064B" w14:textId="77777777" w:rsidR="00575654" w:rsidRPr="00213479" w:rsidRDefault="00575654" w:rsidP="00575654">
      <w:pPr>
        <w:autoSpaceDE w:val="0"/>
        <w:autoSpaceDN w:val="0"/>
        <w:adjustRightInd w:val="0"/>
        <w:spacing w:line="276" w:lineRule="auto"/>
        <w:rPr>
          <w:rFonts w:ascii="Calibri" w:hAnsi="Calibri"/>
        </w:rPr>
      </w:pPr>
    </w:p>
    <w:p w14:paraId="322337C0" w14:textId="77777777" w:rsidR="00575654" w:rsidRPr="00213479" w:rsidRDefault="00575654" w:rsidP="00575654">
      <w:pPr>
        <w:autoSpaceDE w:val="0"/>
        <w:autoSpaceDN w:val="0"/>
        <w:adjustRightInd w:val="0"/>
        <w:spacing w:line="276" w:lineRule="auto"/>
        <w:rPr>
          <w:rFonts w:ascii="Calibri" w:hAnsi="Calibri"/>
        </w:rPr>
      </w:pPr>
    </w:p>
    <w:p w14:paraId="0C1E85B0" w14:textId="77777777" w:rsidR="00575654" w:rsidRPr="00213479" w:rsidRDefault="00575654" w:rsidP="00575654">
      <w:pPr>
        <w:autoSpaceDE w:val="0"/>
        <w:autoSpaceDN w:val="0"/>
        <w:adjustRightInd w:val="0"/>
        <w:spacing w:line="276" w:lineRule="auto"/>
        <w:rPr>
          <w:rFonts w:ascii="Calibri" w:hAnsi="Calibri"/>
        </w:rPr>
      </w:pPr>
    </w:p>
    <w:p w14:paraId="09FB689D" w14:textId="77777777" w:rsidR="00575654" w:rsidRPr="00213479" w:rsidRDefault="00575654" w:rsidP="00575654">
      <w:pPr>
        <w:autoSpaceDE w:val="0"/>
        <w:autoSpaceDN w:val="0"/>
        <w:adjustRightInd w:val="0"/>
        <w:spacing w:line="276" w:lineRule="auto"/>
        <w:rPr>
          <w:rFonts w:ascii="Calibri" w:hAnsi="Calibri"/>
        </w:rPr>
      </w:pPr>
    </w:p>
    <w:p w14:paraId="0CE900F1" w14:textId="77777777" w:rsidR="00575654" w:rsidRPr="00213479" w:rsidRDefault="00575654" w:rsidP="00575654">
      <w:pPr>
        <w:autoSpaceDE w:val="0"/>
        <w:autoSpaceDN w:val="0"/>
        <w:adjustRightInd w:val="0"/>
        <w:spacing w:line="276" w:lineRule="auto"/>
        <w:rPr>
          <w:rFonts w:ascii="Calibri" w:hAnsi="Calibri"/>
        </w:rPr>
      </w:pPr>
    </w:p>
    <w:p w14:paraId="61D5CFFA" w14:textId="77777777" w:rsidR="00575654" w:rsidRPr="00213479" w:rsidRDefault="00575654" w:rsidP="00575654">
      <w:pPr>
        <w:autoSpaceDE w:val="0"/>
        <w:autoSpaceDN w:val="0"/>
        <w:adjustRightInd w:val="0"/>
        <w:spacing w:line="276" w:lineRule="auto"/>
        <w:rPr>
          <w:rFonts w:ascii="Calibri" w:hAnsi="Calibri"/>
        </w:rPr>
      </w:pPr>
    </w:p>
    <w:p w14:paraId="62988D06" w14:textId="77777777" w:rsidR="00575654" w:rsidRPr="00213479" w:rsidRDefault="00575654" w:rsidP="00575654">
      <w:pPr>
        <w:autoSpaceDE w:val="0"/>
        <w:autoSpaceDN w:val="0"/>
        <w:adjustRightInd w:val="0"/>
        <w:spacing w:line="276" w:lineRule="auto"/>
        <w:rPr>
          <w:rFonts w:ascii="Calibri" w:hAnsi="Calibri"/>
        </w:rPr>
      </w:pPr>
    </w:p>
    <w:p w14:paraId="11670BE7" w14:textId="77777777" w:rsidR="00575654" w:rsidRPr="00213479" w:rsidRDefault="00575654" w:rsidP="00575654">
      <w:pPr>
        <w:autoSpaceDE w:val="0"/>
        <w:autoSpaceDN w:val="0"/>
        <w:adjustRightInd w:val="0"/>
        <w:spacing w:line="276" w:lineRule="auto"/>
        <w:rPr>
          <w:rFonts w:ascii="Calibri" w:hAnsi="Calibri"/>
        </w:rPr>
      </w:pPr>
    </w:p>
    <w:p w14:paraId="394065E6" w14:textId="77777777" w:rsidR="00575654" w:rsidRPr="00213479" w:rsidRDefault="00575654" w:rsidP="00575654">
      <w:pPr>
        <w:autoSpaceDE w:val="0"/>
        <w:autoSpaceDN w:val="0"/>
        <w:adjustRightInd w:val="0"/>
        <w:spacing w:line="276" w:lineRule="auto"/>
        <w:rPr>
          <w:rFonts w:ascii="Calibri" w:hAnsi="Calibri"/>
        </w:rPr>
      </w:pPr>
    </w:p>
    <w:p w14:paraId="7691FF3E" w14:textId="77777777" w:rsidR="00575654" w:rsidRPr="00213479" w:rsidRDefault="00575654" w:rsidP="00575654">
      <w:pPr>
        <w:autoSpaceDE w:val="0"/>
        <w:autoSpaceDN w:val="0"/>
        <w:adjustRightInd w:val="0"/>
        <w:spacing w:line="276" w:lineRule="auto"/>
        <w:rPr>
          <w:rFonts w:ascii="Calibri" w:hAnsi="Calibri"/>
        </w:rPr>
      </w:pPr>
    </w:p>
    <w:p w14:paraId="59F9F3CB" w14:textId="77777777" w:rsidR="00575654" w:rsidRPr="00213479" w:rsidRDefault="00575654" w:rsidP="00575654">
      <w:pPr>
        <w:autoSpaceDE w:val="0"/>
        <w:autoSpaceDN w:val="0"/>
        <w:adjustRightInd w:val="0"/>
        <w:spacing w:line="276" w:lineRule="auto"/>
        <w:rPr>
          <w:rFonts w:ascii="Calibri" w:hAnsi="Calibri"/>
        </w:rPr>
      </w:pPr>
    </w:p>
    <w:p w14:paraId="45E2ABC4" w14:textId="77777777" w:rsidR="00575654" w:rsidRPr="00213479" w:rsidRDefault="00575654" w:rsidP="00575654">
      <w:pPr>
        <w:autoSpaceDE w:val="0"/>
        <w:autoSpaceDN w:val="0"/>
        <w:adjustRightInd w:val="0"/>
        <w:spacing w:line="276" w:lineRule="auto"/>
        <w:rPr>
          <w:rFonts w:ascii="Calibri" w:hAnsi="Calibri" w:cs="Times New Roman"/>
        </w:rPr>
      </w:pPr>
    </w:p>
    <w:p w14:paraId="23E45ECA" w14:textId="77777777" w:rsidR="00575654" w:rsidRPr="00213479" w:rsidRDefault="00575654" w:rsidP="00575654">
      <w:pPr>
        <w:autoSpaceDE w:val="0"/>
        <w:autoSpaceDN w:val="0"/>
        <w:adjustRightInd w:val="0"/>
        <w:spacing w:line="276" w:lineRule="auto"/>
        <w:rPr>
          <w:rFonts w:ascii="Calibri" w:hAnsi="Calibri"/>
        </w:rPr>
      </w:pPr>
    </w:p>
    <w:tbl>
      <w:tblPr>
        <w:tblW w:w="9709" w:type="dxa"/>
        <w:tblLayout w:type="fixed"/>
        <w:tblCellMar>
          <w:left w:w="70" w:type="dxa"/>
          <w:right w:w="70" w:type="dxa"/>
        </w:tblCellMar>
        <w:tblLook w:val="04A0" w:firstRow="1" w:lastRow="0" w:firstColumn="1" w:lastColumn="0" w:noHBand="0" w:noVBand="1"/>
      </w:tblPr>
      <w:tblGrid>
        <w:gridCol w:w="517"/>
        <w:gridCol w:w="2672"/>
        <w:gridCol w:w="1134"/>
        <w:gridCol w:w="3685"/>
        <w:gridCol w:w="1701"/>
      </w:tblGrid>
      <w:tr w:rsidR="007642D1" w:rsidRPr="00213479" w14:paraId="02ED745D" w14:textId="77777777" w:rsidTr="00FF098C">
        <w:trPr>
          <w:trHeight w:val="555"/>
        </w:trPr>
        <w:tc>
          <w:tcPr>
            <w:tcW w:w="5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A4BD39" w14:textId="77777777" w:rsidR="007642D1" w:rsidRPr="00213479" w:rsidRDefault="007642D1" w:rsidP="00575654">
            <w:pPr>
              <w:spacing w:after="0" w:line="240" w:lineRule="auto"/>
              <w:jc w:val="center"/>
              <w:rPr>
                <w:rFonts w:ascii="Calibri" w:eastAsia="Times New Roman" w:hAnsi="Calibri" w:cs="Times New Roman"/>
                <w:b/>
                <w:sz w:val="20"/>
                <w:szCs w:val="20"/>
                <w:lang w:eastAsia="pl-PL"/>
              </w:rPr>
            </w:pPr>
          </w:p>
        </w:tc>
        <w:tc>
          <w:tcPr>
            <w:tcW w:w="7491" w:type="dxa"/>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0F26F4F4" w14:textId="6D08CA95" w:rsidR="007642D1" w:rsidRPr="00213479" w:rsidRDefault="007642D1" w:rsidP="00575654">
            <w:pPr>
              <w:jc w:val="center"/>
              <w:rPr>
                <w:rFonts w:ascii="Calibri" w:eastAsia="Times New Roman" w:hAnsi="Calibri" w:cs="Times New Roman"/>
                <w:b/>
                <w:bCs/>
                <w:i/>
                <w:sz w:val="32"/>
                <w:szCs w:val="32"/>
                <w:lang w:eastAsia="pl-PL"/>
              </w:rPr>
            </w:pPr>
            <w:r w:rsidRPr="00213479">
              <w:rPr>
                <w:rFonts w:ascii="Calibri" w:hAnsi="Calibri" w:cs="Times New Roman"/>
                <w:b/>
                <w:sz w:val="32"/>
                <w:szCs w:val="32"/>
              </w:rPr>
              <w:t>Rok 2017</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48FFD18" w14:textId="77777777" w:rsidR="007642D1" w:rsidRPr="00213479" w:rsidRDefault="007642D1" w:rsidP="00575654">
            <w:pPr>
              <w:jc w:val="center"/>
              <w:rPr>
                <w:rFonts w:ascii="Calibri" w:hAnsi="Calibri" w:cs="Times New Roman"/>
                <w:b/>
                <w:sz w:val="20"/>
                <w:szCs w:val="20"/>
              </w:rPr>
            </w:pPr>
          </w:p>
        </w:tc>
      </w:tr>
      <w:tr w:rsidR="007642D1" w:rsidRPr="00213479" w14:paraId="27E87CA7" w14:textId="77777777" w:rsidTr="00FF098C">
        <w:trPr>
          <w:trHeight w:val="555"/>
        </w:trPr>
        <w:tc>
          <w:tcPr>
            <w:tcW w:w="5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50BE11" w14:textId="698A2858" w:rsidR="007642D1" w:rsidRPr="00213479" w:rsidRDefault="007642D1" w:rsidP="00575654">
            <w:pPr>
              <w:spacing w:after="0" w:line="240" w:lineRule="auto"/>
              <w:jc w:val="center"/>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Lp.</w:t>
            </w:r>
          </w:p>
        </w:tc>
        <w:tc>
          <w:tcPr>
            <w:tcW w:w="267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1769766" w14:textId="77777777" w:rsidR="007642D1" w:rsidRPr="00213479" w:rsidRDefault="007642D1" w:rsidP="0075189E">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Nazwisko i imię, stopień/tytuł wyjeżdzającego(ych)</w:t>
            </w:r>
          </w:p>
          <w:p w14:paraId="309853E4" w14:textId="5D9AF8CC" w:rsidR="007642D1" w:rsidRPr="00213479" w:rsidRDefault="007642D1" w:rsidP="0075189E">
            <w:pPr>
              <w:jc w:val="center"/>
              <w:rPr>
                <w:rFonts w:ascii="Calibri" w:hAnsi="Calibri" w:cs="Times New Roman"/>
                <w:b/>
                <w:sz w:val="20"/>
                <w:szCs w:val="20"/>
              </w:rPr>
            </w:pPr>
            <w:r w:rsidRPr="00213479">
              <w:rPr>
                <w:rFonts w:ascii="Calibri" w:eastAsia="Times New Roman" w:hAnsi="Calibri" w:cs="Times New Roman"/>
                <w:b/>
                <w:bCs/>
                <w:sz w:val="20"/>
                <w:szCs w:val="20"/>
                <w:lang w:eastAsia="pl-PL"/>
              </w:rPr>
              <w:t>Katedra/Zakład</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BAB1F38" w14:textId="0B56BD6C" w:rsidR="007642D1" w:rsidRPr="00213479" w:rsidRDefault="007642D1" w:rsidP="00575654">
            <w:pPr>
              <w:jc w:val="center"/>
              <w:rPr>
                <w:rFonts w:ascii="Calibri" w:hAnsi="Calibri" w:cs="Times New Roman"/>
                <w:b/>
                <w:i/>
                <w:sz w:val="20"/>
                <w:szCs w:val="20"/>
              </w:rPr>
            </w:pPr>
            <w:r w:rsidRPr="00213479">
              <w:rPr>
                <w:rFonts w:ascii="Calibri" w:hAnsi="Calibri" w:cs="Times New Roman"/>
                <w:b/>
                <w:i/>
                <w:sz w:val="20"/>
                <w:szCs w:val="20"/>
              </w:rPr>
              <w:t>Miasto, Kraj</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ED99663" w14:textId="4C6B8490" w:rsidR="007642D1" w:rsidRPr="00213479" w:rsidRDefault="007642D1" w:rsidP="00575654">
            <w:pPr>
              <w:jc w:val="center"/>
              <w:rPr>
                <w:rFonts w:ascii="Calibri" w:hAnsi="Calibri" w:cs="Times New Roman"/>
                <w:b/>
                <w:sz w:val="20"/>
                <w:szCs w:val="20"/>
              </w:rPr>
            </w:pPr>
            <w:r w:rsidRPr="00213479">
              <w:rPr>
                <w:rFonts w:ascii="Calibri" w:eastAsia="Times New Roman" w:hAnsi="Calibri" w:cs="Times New Roman"/>
                <w:b/>
                <w:bCs/>
                <w:i/>
                <w:sz w:val="20"/>
                <w:szCs w:val="20"/>
                <w:lang w:eastAsia="pl-PL"/>
              </w:rPr>
              <w:t xml:space="preserve">Cel wyjazdu (nazwa konferencji, spotkania) </w:t>
            </w:r>
            <w:r w:rsidRPr="00213479">
              <w:rPr>
                <w:rFonts w:ascii="Calibri" w:eastAsia="Times New Roman" w:hAnsi="Calibri" w:cs="Times New Roman"/>
                <w:b/>
                <w:bCs/>
                <w:i/>
                <w:iCs/>
                <w:sz w:val="20"/>
                <w:szCs w:val="20"/>
                <w:lang w:eastAsia="pl-PL"/>
              </w:rPr>
              <w:t>Tytuły referatów lub komunikatów</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C6B354C" w14:textId="77777777" w:rsidR="007642D1" w:rsidRPr="00213479" w:rsidRDefault="007642D1" w:rsidP="00575654">
            <w:pPr>
              <w:jc w:val="center"/>
              <w:rPr>
                <w:rFonts w:ascii="Calibri" w:hAnsi="Calibri" w:cs="Times New Roman"/>
                <w:b/>
                <w:i/>
                <w:sz w:val="20"/>
                <w:szCs w:val="20"/>
              </w:rPr>
            </w:pPr>
            <w:r w:rsidRPr="00213479">
              <w:rPr>
                <w:rFonts w:ascii="Calibri" w:hAnsi="Calibri" w:cs="Times New Roman"/>
                <w:b/>
                <w:i/>
                <w:sz w:val="20"/>
                <w:szCs w:val="20"/>
              </w:rPr>
              <w:t>Czas pobytu</w:t>
            </w:r>
          </w:p>
        </w:tc>
      </w:tr>
      <w:tr w:rsidR="007642D1" w:rsidRPr="00213479" w14:paraId="7A15936C" w14:textId="77777777" w:rsidTr="00FF098C">
        <w:trPr>
          <w:trHeight w:val="555"/>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2D68E" w14:textId="21711710"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111.</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14:paraId="470C02FD" w14:textId="2962C133"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Jaroch Karol</w:t>
            </w:r>
          </w:p>
          <w:p w14:paraId="41CE3181"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0EDCECB" w14:textId="32DB7D4D"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0CF9EB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Waterloo, Kanada</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14:paraId="680933B6"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realizacja badań naukowych w ramach grantu</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411CDE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31.01-22.03.2017</w:t>
            </w:r>
          </w:p>
        </w:tc>
      </w:tr>
      <w:tr w:rsidR="007642D1" w:rsidRPr="00213479" w14:paraId="1D498649"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8C59B62" w14:textId="1B3A5111"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112.</w:t>
            </w:r>
          </w:p>
        </w:tc>
        <w:tc>
          <w:tcPr>
            <w:tcW w:w="2672" w:type="dxa"/>
            <w:tcBorders>
              <w:top w:val="nil"/>
              <w:left w:val="nil"/>
              <w:bottom w:val="single" w:sz="4" w:space="0" w:color="auto"/>
              <w:right w:val="single" w:sz="4" w:space="0" w:color="auto"/>
            </w:tcBorders>
            <w:shd w:val="clear" w:color="auto" w:fill="auto"/>
            <w:vAlign w:val="bottom"/>
            <w:hideMark/>
          </w:tcPr>
          <w:p w14:paraId="0051E9FF"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1E4E004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FE6CFE6" w14:textId="618A8871"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05D3C311"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Palm Springs, USA</w:t>
            </w:r>
          </w:p>
        </w:tc>
        <w:tc>
          <w:tcPr>
            <w:tcW w:w="3685" w:type="dxa"/>
            <w:tcBorders>
              <w:top w:val="nil"/>
              <w:left w:val="nil"/>
              <w:bottom w:val="single" w:sz="4" w:space="0" w:color="auto"/>
              <w:right w:val="single" w:sz="4" w:space="0" w:color="auto"/>
            </w:tcBorders>
            <w:shd w:val="clear" w:color="auto" w:fill="auto"/>
            <w:vAlign w:val="bottom"/>
            <w:hideMark/>
          </w:tcPr>
          <w:p w14:paraId="27EF06B2"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konferencji MSACL US 2017 (Mass Spectrometry: Application Center</w:t>
            </w:r>
          </w:p>
        </w:tc>
        <w:tc>
          <w:tcPr>
            <w:tcW w:w="1701" w:type="dxa"/>
            <w:tcBorders>
              <w:top w:val="nil"/>
              <w:left w:val="nil"/>
              <w:bottom w:val="single" w:sz="4" w:space="0" w:color="auto"/>
              <w:right w:val="single" w:sz="4" w:space="0" w:color="auto"/>
            </w:tcBorders>
            <w:shd w:val="clear" w:color="auto" w:fill="auto"/>
            <w:vAlign w:val="bottom"/>
            <w:hideMark/>
          </w:tcPr>
          <w:p w14:paraId="17E091E4"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20-27.01.2017</w:t>
            </w:r>
          </w:p>
        </w:tc>
      </w:tr>
      <w:tr w:rsidR="007642D1" w:rsidRPr="00213479" w14:paraId="72DB6AF4" w14:textId="77777777" w:rsidTr="00FF098C">
        <w:trPr>
          <w:trHeight w:val="75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8B169AD" w14:textId="13ED6E52"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113.</w:t>
            </w:r>
          </w:p>
        </w:tc>
        <w:tc>
          <w:tcPr>
            <w:tcW w:w="2672" w:type="dxa"/>
            <w:tcBorders>
              <w:top w:val="nil"/>
              <w:left w:val="nil"/>
              <w:bottom w:val="single" w:sz="4" w:space="0" w:color="auto"/>
              <w:right w:val="single" w:sz="4" w:space="0" w:color="auto"/>
            </w:tcBorders>
            <w:shd w:val="clear" w:color="auto" w:fill="auto"/>
            <w:vAlign w:val="bottom"/>
            <w:hideMark/>
          </w:tcPr>
          <w:p w14:paraId="5C20A31C"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316D522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92FCC71" w14:textId="6B1E4B2D"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45130DA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Waterloo, Kanada</w:t>
            </w:r>
          </w:p>
        </w:tc>
        <w:tc>
          <w:tcPr>
            <w:tcW w:w="3685" w:type="dxa"/>
            <w:tcBorders>
              <w:top w:val="nil"/>
              <w:left w:val="nil"/>
              <w:bottom w:val="single" w:sz="4" w:space="0" w:color="auto"/>
              <w:right w:val="single" w:sz="4" w:space="0" w:color="auto"/>
            </w:tcBorders>
            <w:shd w:val="clear" w:color="auto" w:fill="auto"/>
            <w:vAlign w:val="bottom"/>
            <w:hideMark/>
          </w:tcPr>
          <w:p w14:paraId="06FFB17D"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przeprowadzenie badań z wykorzystaniem platformy SPME-MS do szybkich analiz oraz obrazowania tkanek</w:t>
            </w:r>
          </w:p>
        </w:tc>
        <w:tc>
          <w:tcPr>
            <w:tcW w:w="1701" w:type="dxa"/>
            <w:tcBorders>
              <w:top w:val="nil"/>
              <w:left w:val="nil"/>
              <w:bottom w:val="single" w:sz="4" w:space="0" w:color="auto"/>
              <w:right w:val="single" w:sz="4" w:space="0" w:color="auto"/>
            </w:tcBorders>
            <w:shd w:val="clear" w:color="auto" w:fill="auto"/>
            <w:vAlign w:val="bottom"/>
            <w:hideMark/>
          </w:tcPr>
          <w:p w14:paraId="1A48B884"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05.02-22.03.2017</w:t>
            </w:r>
          </w:p>
        </w:tc>
      </w:tr>
      <w:tr w:rsidR="007642D1" w:rsidRPr="00213479" w14:paraId="5AE71148"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6A30C06" w14:textId="2CB02E7A"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114.</w:t>
            </w:r>
          </w:p>
        </w:tc>
        <w:tc>
          <w:tcPr>
            <w:tcW w:w="2672" w:type="dxa"/>
            <w:tcBorders>
              <w:top w:val="nil"/>
              <w:left w:val="nil"/>
              <w:bottom w:val="single" w:sz="4" w:space="0" w:color="auto"/>
              <w:right w:val="single" w:sz="4" w:space="0" w:color="auto"/>
            </w:tcBorders>
            <w:shd w:val="clear" w:color="auto" w:fill="auto"/>
            <w:vAlign w:val="bottom"/>
            <w:hideMark/>
          </w:tcPr>
          <w:p w14:paraId="6776FFC9"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Jaroch Karol</w:t>
            </w:r>
          </w:p>
          <w:p w14:paraId="49F64C88"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81125E9" w14:textId="5B3FABB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39FCD75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33DF0A77"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HPLC 2017</w:t>
            </w:r>
          </w:p>
        </w:tc>
        <w:tc>
          <w:tcPr>
            <w:tcW w:w="1701" w:type="dxa"/>
            <w:tcBorders>
              <w:top w:val="nil"/>
              <w:left w:val="nil"/>
              <w:bottom w:val="single" w:sz="4" w:space="0" w:color="auto"/>
              <w:right w:val="single" w:sz="4" w:space="0" w:color="auto"/>
            </w:tcBorders>
            <w:shd w:val="clear" w:color="auto" w:fill="auto"/>
            <w:vAlign w:val="bottom"/>
            <w:hideMark/>
          </w:tcPr>
          <w:p w14:paraId="0EA13E7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16-22.06.2017</w:t>
            </w:r>
          </w:p>
        </w:tc>
      </w:tr>
      <w:tr w:rsidR="007642D1" w:rsidRPr="00213479" w14:paraId="012952E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D8EE91F" w14:textId="0CAD461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115.</w:t>
            </w:r>
          </w:p>
        </w:tc>
        <w:tc>
          <w:tcPr>
            <w:tcW w:w="2672" w:type="dxa"/>
            <w:tcBorders>
              <w:top w:val="nil"/>
              <w:left w:val="nil"/>
              <w:bottom w:val="single" w:sz="4" w:space="0" w:color="auto"/>
              <w:right w:val="single" w:sz="4" w:space="0" w:color="auto"/>
            </w:tcBorders>
            <w:shd w:val="clear" w:color="auto" w:fill="auto"/>
            <w:vAlign w:val="bottom"/>
            <w:hideMark/>
          </w:tcPr>
          <w:p w14:paraId="19ACA331"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Michał Marszałł, prof. UMK</w:t>
            </w:r>
          </w:p>
          <w:p w14:paraId="08E2E27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E922EAB" w14:textId="0EFD4A5F"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Leków</w:t>
            </w:r>
          </w:p>
        </w:tc>
        <w:tc>
          <w:tcPr>
            <w:tcW w:w="1134" w:type="dxa"/>
            <w:tcBorders>
              <w:top w:val="nil"/>
              <w:left w:val="nil"/>
              <w:bottom w:val="single" w:sz="4" w:space="0" w:color="auto"/>
              <w:right w:val="single" w:sz="4" w:space="0" w:color="auto"/>
            </w:tcBorders>
            <w:shd w:val="clear" w:color="auto" w:fill="auto"/>
            <w:vAlign w:val="bottom"/>
            <w:hideMark/>
          </w:tcPr>
          <w:p w14:paraId="696869D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Madryt, Hiszpania</w:t>
            </w:r>
          </w:p>
        </w:tc>
        <w:tc>
          <w:tcPr>
            <w:tcW w:w="3685" w:type="dxa"/>
            <w:tcBorders>
              <w:top w:val="nil"/>
              <w:left w:val="nil"/>
              <w:bottom w:val="single" w:sz="4" w:space="0" w:color="auto"/>
              <w:right w:val="single" w:sz="4" w:space="0" w:color="auto"/>
            </w:tcBorders>
            <w:shd w:val="clear" w:color="auto" w:fill="auto"/>
            <w:vAlign w:val="bottom"/>
            <w:hideMark/>
          </w:tcPr>
          <w:p w14:paraId="65B26CB2"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konferencji 28th Pharmaceutical and Biomedical Analysis Conference</w:t>
            </w:r>
          </w:p>
        </w:tc>
        <w:tc>
          <w:tcPr>
            <w:tcW w:w="1701" w:type="dxa"/>
            <w:tcBorders>
              <w:top w:val="nil"/>
              <w:left w:val="nil"/>
              <w:bottom w:val="single" w:sz="4" w:space="0" w:color="auto"/>
              <w:right w:val="single" w:sz="4" w:space="0" w:color="auto"/>
            </w:tcBorders>
            <w:shd w:val="clear" w:color="auto" w:fill="auto"/>
            <w:vAlign w:val="bottom"/>
            <w:hideMark/>
          </w:tcPr>
          <w:p w14:paraId="0900DCF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01-06.07.2017</w:t>
            </w:r>
          </w:p>
        </w:tc>
      </w:tr>
      <w:tr w:rsidR="007642D1" w:rsidRPr="00213479" w14:paraId="0B04F15E"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95D8491" w14:textId="0A5A7780"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116. </w:t>
            </w:r>
          </w:p>
        </w:tc>
        <w:tc>
          <w:tcPr>
            <w:tcW w:w="2672" w:type="dxa"/>
            <w:tcBorders>
              <w:top w:val="nil"/>
              <w:left w:val="nil"/>
              <w:bottom w:val="single" w:sz="4" w:space="0" w:color="auto"/>
              <w:right w:val="single" w:sz="4" w:space="0" w:color="auto"/>
            </w:tcBorders>
            <w:shd w:val="clear" w:color="auto" w:fill="auto"/>
            <w:vAlign w:val="bottom"/>
            <w:hideMark/>
          </w:tcPr>
          <w:p w14:paraId="34AC7D2D" w14:textId="5CFA052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Paulina Zofia Goryńska</w:t>
            </w:r>
          </w:p>
          <w:p w14:paraId="03178A2A"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03B367B4" w14:textId="51B591E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0D50408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5AC94B95"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HPLC 2017</w:t>
            </w:r>
          </w:p>
        </w:tc>
        <w:tc>
          <w:tcPr>
            <w:tcW w:w="1701" w:type="dxa"/>
            <w:tcBorders>
              <w:top w:val="nil"/>
              <w:left w:val="nil"/>
              <w:bottom w:val="single" w:sz="4" w:space="0" w:color="auto"/>
              <w:right w:val="single" w:sz="4" w:space="0" w:color="auto"/>
            </w:tcBorders>
            <w:shd w:val="clear" w:color="auto" w:fill="auto"/>
            <w:vAlign w:val="bottom"/>
            <w:hideMark/>
          </w:tcPr>
          <w:p w14:paraId="776579F7"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16-22.06.2017</w:t>
            </w:r>
          </w:p>
        </w:tc>
      </w:tr>
      <w:tr w:rsidR="007642D1" w:rsidRPr="00213479" w14:paraId="61A4A116"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7AC67B5" w14:textId="67095DB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117.</w:t>
            </w:r>
          </w:p>
        </w:tc>
        <w:tc>
          <w:tcPr>
            <w:tcW w:w="2672" w:type="dxa"/>
            <w:tcBorders>
              <w:top w:val="nil"/>
              <w:left w:val="nil"/>
              <w:bottom w:val="single" w:sz="4" w:space="0" w:color="auto"/>
              <w:right w:val="single" w:sz="4" w:space="0" w:color="auto"/>
            </w:tcBorders>
            <w:shd w:val="clear" w:color="auto" w:fill="auto"/>
            <w:vAlign w:val="bottom"/>
            <w:hideMark/>
          </w:tcPr>
          <w:p w14:paraId="429814E2"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391C1BF0"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0C136C50" w14:textId="5F65FCD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060F5AF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16213775"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HPLC 2018</w:t>
            </w:r>
          </w:p>
        </w:tc>
        <w:tc>
          <w:tcPr>
            <w:tcW w:w="1701" w:type="dxa"/>
            <w:tcBorders>
              <w:top w:val="nil"/>
              <w:left w:val="nil"/>
              <w:bottom w:val="single" w:sz="4" w:space="0" w:color="auto"/>
              <w:right w:val="single" w:sz="4" w:space="0" w:color="auto"/>
            </w:tcBorders>
            <w:shd w:val="clear" w:color="auto" w:fill="auto"/>
            <w:vAlign w:val="bottom"/>
            <w:hideMark/>
          </w:tcPr>
          <w:p w14:paraId="13593DC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16-23.06.2017</w:t>
            </w:r>
          </w:p>
        </w:tc>
      </w:tr>
      <w:tr w:rsidR="007642D1" w:rsidRPr="00213479" w14:paraId="0AD2CFE3" w14:textId="77777777" w:rsidTr="00FF098C">
        <w:trPr>
          <w:trHeight w:val="10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3C4AB01" w14:textId="66A19CA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118.</w:t>
            </w:r>
          </w:p>
        </w:tc>
        <w:tc>
          <w:tcPr>
            <w:tcW w:w="2672" w:type="dxa"/>
            <w:tcBorders>
              <w:top w:val="nil"/>
              <w:left w:val="nil"/>
              <w:bottom w:val="single" w:sz="4" w:space="0" w:color="auto"/>
              <w:right w:val="single" w:sz="4" w:space="0" w:color="auto"/>
            </w:tcBorders>
            <w:shd w:val="clear" w:color="auto" w:fill="auto"/>
            <w:vAlign w:val="bottom"/>
            <w:hideMark/>
          </w:tcPr>
          <w:p w14:paraId="6104615E" w14:textId="43B1BCA0"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Barbara</w:t>
            </w:r>
          </w:p>
          <w:p w14:paraId="0668A640"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Ruszkowska-Ciastek</w:t>
            </w:r>
          </w:p>
          <w:p w14:paraId="1B5EEA12" w14:textId="77BEAA7B"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w:t>
            </w:r>
          </w:p>
          <w:p w14:paraId="2AE0E8F5" w14:textId="23467E6C"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tcBorders>
              <w:top w:val="nil"/>
              <w:left w:val="nil"/>
              <w:bottom w:val="single" w:sz="4" w:space="0" w:color="auto"/>
              <w:right w:val="single" w:sz="4" w:space="0" w:color="auto"/>
            </w:tcBorders>
            <w:shd w:val="clear" w:color="auto" w:fill="auto"/>
            <w:vAlign w:val="bottom"/>
            <w:hideMark/>
          </w:tcPr>
          <w:p w14:paraId="2147F7D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Berlin, Niemcy</w:t>
            </w:r>
          </w:p>
        </w:tc>
        <w:tc>
          <w:tcPr>
            <w:tcW w:w="3685" w:type="dxa"/>
            <w:tcBorders>
              <w:top w:val="nil"/>
              <w:left w:val="nil"/>
              <w:bottom w:val="single" w:sz="4" w:space="0" w:color="auto"/>
              <w:right w:val="single" w:sz="4" w:space="0" w:color="auto"/>
            </w:tcBorders>
            <w:shd w:val="clear" w:color="auto" w:fill="auto"/>
            <w:vAlign w:val="bottom"/>
            <w:hideMark/>
          </w:tcPr>
          <w:p w14:paraId="60FCA4D0"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XXVI Congress of the International Society on Thrombosis and Haemostasis and 63rd Annual Scienfic and Standardization Committee (SSC)</w:t>
            </w:r>
          </w:p>
        </w:tc>
        <w:tc>
          <w:tcPr>
            <w:tcW w:w="1701" w:type="dxa"/>
            <w:tcBorders>
              <w:top w:val="nil"/>
              <w:left w:val="nil"/>
              <w:bottom w:val="single" w:sz="4" w:space="0" w:color="auto"/>
              <w:right w:val="single" w:sz="4" w:space="0" w:color="auto"/>
            </w:tcBorders>
            <w:shd w:val="clear" w:color="auto" w:fill="auto"/>
            <w:vAlign w:val="bottom"/>
            <w:hideMark/>
          </w:tcPr>
          <w:p w14:paraId="574B9CF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07-14.07.2017</w:t>
            </w:r>
          </w:p>
        </w:tc>
      </w:tr>
      <w:tr w:rsidR="007642D1" w:rsidRPr="00213479" w14:paraId="008B8CC8" w14:textId="77777777" w:rsidTr="00FF098C">
        <w:trPr>
          <w:trHeight w:val="10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47DE47F" w14:textId="15707860"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119.</w:t>
            </w:r>
          </w:p>
        </w:tc>
        <w:tc>
          <w:tcPr>
            <w:tcW w:w="2672" w:type="dxa"/>
            <w:tcBorders>
              <w:top w:val="nil"/>
              <w:left w:val="nil"/>
              <w:bottom w:val="single" w:sz="4" w:space="0" w:color="auto"/>
              <w:right w:val="single" w:sz="4" w:space="0" w:color="auto"/>
            </w:tcBorders>
            <w:shd w:val="clear" w:color="auto" w:fill="auto"/>
            <w:vAlign w:val="bottom"/>
            <w:hideMark/>
          </w:tcPr>
          <w:p w14:paraId="38762FE1"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Ewa Żekanowska </w:t>
            </w:r>
          </w:p>
          <w:p w14:paraId="689F2A97"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CB3BC57" w14:textId="2917A960"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tcBorders>
              <w:top w:val="nil"/>
              <w:left w:val="nil"/>
              <w:bottom w:val="single" w:sz="4" w:space="0" w:color="auto"/>
              <w:right w:val="single" w:sz="4" w:space="0" w:color="auto"/>
            </w:tcBorders>
            <w:shd w:val="clear" w:color="auto" w:fill="auto"/>
            <w:vAlign w:val="bottom"/>
            <w:hideMark/>
          </w:tcPr>
          <w:p w14:paraId="312F28F2"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Berlin, Niemcy</w:t>
            </w:r>
          </w:p>
        </w:tc>
        <w:tc>
          <w:tcPr>
            <w:tcW w:w="3685" w:type="dxa"/>
            <w:tcBorders>
              <w:top w:val="nil"/>
              <w:left w:val="nil"/>
              <w:bottom w:val="single" w:sz="4" w:space="0" w:color="auto"/>
              <w:right w:val="single" w:sz="4" w:space="0" w:color="auto"/>
            </w:tcBorders>
            <w:shd w:val="clear" w:color="auto" w:fill="auto"/>
            <w:vAlign w:val="bottom"/>
            <w:hideMark/>
          </w:tcPr>
          <w:p w14:paraId="79429A96"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XXVI Congress of the International Society on Thrombosis and Haemostasis and 63rd Annual Scienfic and Standardization Committee (SSC)</w:t>
            </w:r>
          </w:p>
        </w:tc>
        <w:tc>
          <w:tcPr>
            <w:tcW w:w="1701" w:type="dxa"/>
            <w:tcBorders>
              <w:top w:val="nil"/>
              <w:left w:val="nil"/>
              <w:bottom w:val="single" w:sz="4" w:space="0" w:color="auto"/>
              <w:right w:val="single" w:sz="4" w:space="0" w:color="auto"/>
            </w:tcBorders>
            <w:shd w:val="clear" w:color="auto" w:fill="auto"/>
            <w:vAlign w:val="bottom"/>
            <w:hideMark/>
          </w:tcPr>
          <w:p w14:paraId="0B31620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07-14.07.2017</w:t>
            </w:r>
          </w:p>
        </w:tc>
      </w:tr>
      <w:tr w:rsidR="007642D1" w:rsidRPr="00213479" w14:paraId="5BAABC94" w14:textId="77777777" w:rsidTr="00FF098C">
        <w:trPr>
          <w:trHeight w:val="10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4A47208" w14:textId="0E194E06"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120.</w:t>
            </w:r>
          </w:p>
        </w:tc>
        <w:tc>
          <w:tcPr>
            <w:tcW w:w="2672" w:type="dxa"/>
            <w:tcBorders>
              <w:top w:val="nil"/>
              <w:left w:val="nil"/>
              <w:bottom w:val="single" w:sz="4" w:space="0" w:color="auto"/>
              <w:right w:val="single" w:sz="4" w:space="0" w:color="auto"/>
            </w:tcBorders>
            <w:shd w:val="clear" w:color="auto" w:fill="auto"/>
            <w:vAlign w:val="bottom"/>
            <w:hideMark/>
          </w:tcPr>
          <w:p w14:paraId="4F44BC08" w14:textId="6962E67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Prof. dr hab. Danuta Rość  </w:t>
            </w:r>
          </w:p>
          <w:p w14:paraId="3D31D113"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3B7582D" w14:textId="1AEE649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tcBorders>
              <w:top w:val="nil"/>
              <w:left w:val="nil"/>
              <w:bottom w:val="single" w:sz="4" w:space="0" w:color="auto"/>
              <w:right w:val="single" w:sz="4" w:space="0" w:color="auto"/>
            </w:tcBorders>
            <w:shd w:val="clear" w:color="auto" w:fill="auto"/>
            <w:vAlign w:val="bottom"/>
            <w:hideMark/>
          </w:tcPr>
          <w:p w14:paraId="788D169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Berlin, Niemcy</w:t>
            </w:r>
          </w:p>
        </w:tc>
        <w:tc>
          <w:tcPr>
            <w:tcW w:w="3685" w:type="dxa"/>
            <w:tcBorders>
              <w:top w:val="nil"/>
              <w:left w:val="nil"/>
              <w:bottom w:val="single" w:sz="4" w:space="0" w:color="auto"/>
              <w:right w:val="single" w:sz="4" w:space="0" w:color="auto"/>
            </w:tcBorders>
            <w:shd w:val="clear" w:color="auto" w:fill="auto"/>
            <w:vAlign w:val="bottom"/>
            <w:hideMark/>
          </w:tcPr>
          <w:p w14:paraId="57A88039"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XXVI Congress of the International Society on Thrombosis and Haemostasis and 63rd Annual Scienfic and Standardization Committee (SSC)</w:t>
            </w:r>
          </w:p>
        </w:tc>
        <w:tc>
          <w:tcPr>
            <w:tcW w:w="1701" w:type="dxa"/>
            <w:tcBorders>
              <w:top w:val="nil"/>
              <w:left w:val="nil"/>
              <w:bottom w:val="single" w:sz="4" w:space="0" w:color="auto"/>
              <w:right w:val="single" w:sz="4" w:space="0" w:color="auto"/>
            </w:tcBorders>
            <w:shd w:val="clear" w:color="auto" w:fill="auto"/>
            <w:vAlign w:val="bottom"/>
            <w:hideMark/>
          </w:tcPr>
          <w:p w14:paraId="764BF96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07-14.07.2017</w:t>
            </w:r>
          </w:p>
        </w:tc>
      </w:tr>
      <w:tr w:rsidR="007642D1" w:rsidRPr="00213479" w14:paraId="3D757C79" w14:textId="77777777" w:rsidTr="00FF098C">
        <w:trPr>
          <w:trHeight w:val="500"/>
        </w:trPr>
        <w:tc>
          <w:tcPr>
            <w:tcW w:w="517" w:type="dxa"/>
            <w:tcBorders>
              <w:top w:val="nil"/>
              <w:left w:val="single" w:sz="4" w:space="0" w:color="auto"/>
              <w:bottom w:val="single" w:sz="4" w:space="0" w:color="auto"/>
              <w:right w:val="nil"/>
            </w:tcBorders>
            <w:shd w:val="clear" w:color="auto" w:fill="auto"/>
            <w:vAlign w:val="bottom"/>
            <w:hideMark/>
          </w:tcPr>
          <w:p w14:paraId="40115866" w14:textId="45A0C8CE"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121.</w:t>
            </w:r>
          </w:p>
        </w:tc>
        <w:tc>
          <w:tcPr>
            <w:tcW w:w="2672" w:type="dxa"/>
            <w:tcBorders>
              <w:top w:val="nil"/>
              <w:left w:val="single" w:sz="4" w:space="0" w:color="auto"/>
              <w:bottom w:val="single" w:sz="4" w:space="0" w:color="auto"/>
              <w:right w:val="single" w:sz="4" w:space="0" w:color="auto"/>
            </w:tcBorders>
            <w:shd w:val="clear" w:color="auto" w:fill="auto"/>
            <w:vAlign w:val="bottom"/>
            <w:hideMark/>
          </w:tcPr>
          <w:p w14:paraId="79448814" w14:textId="260EDE8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Artur Słomka </w:t>
            </w:r>
          </w:p>
          <w:p w14:paraId="3B2EA729"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4792AB3" w14:textId="55256CC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tcBorders>
              <w:top w:val="nil"/>
              <w:left w:val="nil"/>
              <w:bottom w:val="single" w:sz="4" w:space="0" w:color="auto"/>
              <w:right w:val="single" w:sz="4" w:space="0" w:color="auto"/>
            </w:tcBorders>
            <w:shd w:val="clear" w:color="auto" w:fill="auto"/>
            <w:vAlign w:val="bottom"/>
            <w:hideMark/>
          </w:tcPr>
          <w:p w14:paraId="1FAA02A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Barcelona, Hiszpania</w:t>
            </w:r>
          </w:p>
        </w:tc>
        <w:tc>
          <w:tcPr>
            <w:tcW w:w="3685" w:type="dxa"/>
            <w:tcBorders>
              <w:top w:val="nil"/>
              <w:left w:val="nil"/>
              <w:bottom w:val="single" w:sz="4" w:space="0" w:color="auto"/>
              <w:right w:val="single" w:sz="4" w:space="0" w:color="auto"/>
            </w:tcBorders>
            <w:shd w:val="clear" w:color="auto" w:fill="auto"/>
            <w:vAlign w:val="bottom"/>
            <w:hideMark/>
          </w:tcPr>
          <w:p w14:paraId="5835A4BA"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staż szkoleniowy Erasmus+ (Staff Mobility for Training)</w:t>
            </w:r>
          </w:p>
        </w:tc>
        <w:tc>
          <w:tcPr>
            <w:tcW w:w="1701" w:type="dxa"/>
            <w:tcBorders>
              <w:top w:val="nil"/>
              <w:left w:val="nil"/>
              <w:bottom w:val="single" w:sz="4" w:space="0" w:color="auto"/>
              <w:right w:val="single" w:sz="4" w:space="0" w:color="auto"/>
            </w:tcBorders>
            <w:shd w:val="clear" w:color="auto" w:fill="auto"/>
            <w:vAlign w:val="bottom"/>
            <w:hideMark/>
          </w:tcPr>
          <w:p w14:paraId="1CFD536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07-13.05.2017</w:t>
            </w:r>
          </w:p>
        </w:tc>
      </w:tr>
      <w:tr w:rsidR="007642D1" w:rsidRPr="00213479" w14:paraId="21EB1770" w14:textId="77777777" w:rsidTr="00FF098C">
        <w:trPr>
          <w:trHeight w:val="500"/>
        </w:trPr>
        <w:tc>
          <w:tcPr>
            <w:tcW w:w="517" w:type="dxa"/>
            <w:tcBorders>
              <w:top w:val="nil"/>
              <w:left w:val="single" w:sz="4" w:space="0" w:color="auto"/>
              <w:bottom w:val="single" w:sz="4" w:space="0" w:color="auto"/>
              <w:right w:val="nil"/>
            </w:tcBorders>
            <w:shd w:val="clear" w:color="auto" w:fill="auto"/>
            <w:vAlign w:val="bottom"/>
            <w:hideMark/>
          </w:tcPr>
          <w:p w14:paraId="5F34F091" w14:textId="1114DDCE"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122.</w:t>
            </w:r>
          </w:p>
        </w:tc>
        <w:tc>
          <w:tcPr>
            <w:tcW w:w="2672" w:type="dxa"/>
            <w:tcBorders>
              <w:top w:val="nil"/>
              <w:left w:val="single" w:sz="4" w:space="0" w:color="auto"/>
              <w:bottom w:val="single" w:sz="4" w:space="0" w:color="auto"/>
              <w:right w:val="single" w:sz="4" w:space="0" w:color="auto"/>
            </w:tcBorders>
            <w:shd w:val="clear" w:color="auto" w:fill="auto"/>
            <w:vAlign w:val="bottom"/>
            <w:hideMark/>
          </w:tcPr>
          <w:p w14:paraId="07CFA0E5"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Katarzyna Buszko</w:t>
            </w:r>
          </w:p>
          <w:p w14:paraId="6AAEDB64" w14:textId="435C323B"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w:t>
            </w:r>
          </w:p>
          <w:p w14:paraId="0CFDD6E0" w14:textId="57D2BE70"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Podstaw Teoretycznych Nauk Biomedycznych</w:t>
            </w:r>
          </w:p>
        </w:tc>
        <w:tc>
          <w:tcPr>
            <w:tcW w:w="1134" w:type="dxa"/>
            <w:tcBorders>
              <w:top w:val="nil"/>
              <w:left w:val="nil"/>
              <w:bottom w:val="single" w:sz="4" w:space="0" w:color="auto"/>
              <w:right w:val="single" w:sz="4" w:space="0" w:color="auto"/>
            </w:tcBorders>
            <w:shd w:val="clear" w:color="auto" w:fill="auto"/>
            <w:vAlign w:val="bottom"/>
            <w:hideMark/>
          </w:tcPr>
          <w:p w14:paraId="1F08A3B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Tempere, Finlandia</w:t>
            </w:r>
          </w:p>
        </w:tc>
        <w:tc>
          <w:tcPr>
            <w:tcW w:w="3685" w:type="dxa"/>
            <w:tcBorders>
              <w:top w:val="nil"/>
              <w:left w:val="nil"/>
              <w:bottom w:val="single" w:sz="4" w:space="0" w:color="auto"/>
              <w:right w:val="single" w:sz="4" w:space="0" w:color="auto"/>
            </w:tcBorders>
            <w:shd w:val="clear" w:color="auto" w:fill="auto"/>
            <w:vAlign w:val="bottom"/>
            <w:hideMark/>
          </w:tcPr>
          <w:p w14:paraId="297DF3DC"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European Medical and Biological Engineering Conference</w:t>
            </w:r>
          </w:p>
        </w:tc>
        <w:tc>
          <w:tcPr>
            <w:tcW w:w="1701" w:type="dxa"/>
            <w:tcBorders>
              <w:top w:val="nil"/>
              <w:left w:val="nil"/>
              <w:bottom w:val="single" w:sz="4" w:space="0" w:color="auto"/>
              <w:right w:val="single" w:sz="4" w:space="0" w:color="auto"/>
            </w:tcBorders>
            <w:shd w:val="clear" w:color="auto" w:fill="auto"/>
            <w:vAlign w:val="bottom"/>
            <w:hideMark/>
          </w:tcPr>
          <w:p w14:paraId="6001035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11-15.06.2017</w:t>
            </w:r>
          </w:p>
        </w:tc>
      </w:tr>
      <w:tr w:rsidR="007642D1" w:rsidRPr="00213479" w14:paraId="065AF7F0" w14:textId="77777777" w:rsidTr="00FF098C">
        <w:trPr>
          <w:trHeight w:val="500"/>
        </w:trPr>
        <w:tc>
          <w:tcPr>
            <w:tcW w:w="517" w:type="dxa"/>
            <w:tcBorders>
              <w:top w:val="nil"/>
              <w:left w:val="single" w:sz="4" w:space="0" w:color="auto"/>
              <w:bottom w:val="single" w:sz="4" w:space="0" w:color="auto"/>
              <w:right w:val="nil"/>
            </w:tcBorders>
            <w:shd w:val="clear" w:color="auto" w:fill="auto"/>
            <w:vAlign w:val="bottom"/>
            <w:hideMark/>
          </w:tcPr>
          <w:p w14:paraId="52EEDD3B" w14:textId="512371D4"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123.</w:t>
            </w:r>
          </w:p>
        </w:tc>
        <w:tc>
          <w:tcPr>
            <w:tcW w:w="2672" w:type="dxa"/>
            <w:tcBorders>
              <w:top w:val="nil"/>
              <w:left w:val="single" w:sz="4" w:space="0" w:color="auto"/>
              <w:bottom w:val="single" w:sz="4" w:space="0" w:color="auto"/>
              <w:right w:val="single" w:sz="4" w:space="0" w:color="auto"/>
            </w:tcBorders>
            <w:shd w:val="clear" w:color="auto" w:fill="auto"/>
            <w:vAlign w:val="bottom"/>
            <w:hideMark/>
          </w:tcPr>
          <w:p w14:paraId="6AC74B03" w14:textId="6F8129C5"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Anita Dąbrowska </w:t>
            </w:r>
          </w:p>
          <w:p w14:paraId="42FFCE63"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0AA0D75" w14:textId="5B6A1E7A"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Podstaw Teoretycznych Nauk Biomedycznych</w:t>
            </w:r>
          </w:p>
        </w:tc>
        <w:tc>
          <w:tcPr>
            <w:tcW w:w="1134" w:type="dxa"/>
            <w:tcBorders>
              <w:top w:val="nil"/>
              <w:left w:val="nil"/>
              <w:bottom w:val="single" w:sz="4" w:space="0" w:color="auto"/>
              <w:right w:val="single" w:sz="4" w:space="0" w:color="auto"/>
            </w:tcBorders>
            <w:shd w:val="clear" w:color="auto" w:fill="auto"/>
            <w:vAlign w:val="bottom"/>
            <w:hideMark/>
          </w:tcPr>
          <w:p w14:paraId="67B39FD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Lyngby, Dania</w:t>
            </w:r>
          </w:p>
        </w:tc>
        <w:tc>
          <w:tcPr>
            <w:tcW w:w="3685" w:type="dxa"/>
            <w:tcBorders>
              <w:top w:val="nil"/>
              <w:left w:val="nil"/>
              <w:bottom w:val="single" w:sz="4" w:space="0" w:color="auto"/>
              <w:right w:val="single" w:sz="4" w:space="0" w:color="auto"/>
            </w:tcBorders>
            <w:shd w:val="clear" w:color="auto" w:fill="auto"/>
            <w:vAlign w:val="bottom"/>
            <w:hideMark/>
          </w:tcPr>
          <w:p w14:paraId="710802DF"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 xml:space="preserve">udział w konferencji 24th Central European Workshop on Quantum Optics </w:t>
            </w:r>
          </w:p>
        </w:tc>
        <w:tc>
          <w:tcPr>
            <w:tcW w:w="1701" w:type="dxa"/>
            <w:tcBorders>
              <w:top w:val="nil"/>
              <w:left w:val="nil"/>
              <w:bottom w:val="single" w:sz="4" w:space="0" w:color="auto"/>
              <w:right w:val="single" w:sz="4" w:space="0" w:color="auto"/>
            </w:tcBorders>
            <w:shd w:val="clear" w:color="auto" w:fill="auto"/>
            <w:vAlign w:val="bottom"/>
            <w:hideMark/>
          </w:tcPr>
          <w:p w14:paraId="5B632A4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25.06-01.07.2017</w:t>
            </w:r>
          </w:p>
        </w:tc>
      </w:tr>
      <w:tr w:rsidR="007642D1" w:rsidRPr="00213479" w14:paraId="7248228E"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AE6607E" w14:textId="7A95AF11"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124.</w:t>
            </w:r>
          </w:p>
        </w:tc>
        <w:tc>
          <w:tcPr>
            <w:tcW w:w="2672" w:type="dxa"/>
            <w:tcBorders>
              <w:top w:val="nil"/>
              <w:left w:val="nil"/>
              <w:bottom w:val="single" w:sz="4" w:space="0" w:color="auto"/>
              <w:right w:val="single" w:sz="4" w:space="0" w:color="auto"/>
            </w:tcBorders>
            <w:shd w:val="clear" w:color="auto" w:fill="auto"/>
            <w:vAlign w:val="bottom"/>
            <w:hideMark/>
          </w:tcPr>
          <w:p w14:paraId="6A9D7458"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Grzegorz Bazylak</w:t>
            </w:r>
          </w:p>
          <w:p w14:paraId="6913384F" w14:textId="35853FA4"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w:t>
            </w:r>
          </w:p>
          <w:p w14:paraId="2310A55B" w14:textId="21642A68"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Bromatologii</w:t>
            </w:r>
          </w:p>
        </w:tc>
        <w:tc>
          <w:tcPr>
            <w:tcW w:w="1134" w:type="dxa"/>
            <w:tcBorders>
              <w:top w:val="nil"/>
              <w:left w:val="nil"/>
              <w:bottom w:val="single" w:sz="4" w:space="0" w:color="auto"/>
              <w:right w:val="single" w:sz="4" w:space="0" w:color="auto"/>
            </w:tcBorders>
            <w:shd w:val="clear" w:color="auto" w:fill="auto"/>
            <w:vAlign w:val="bottom"/>
            <w:hideMark/>
          </w:tcPr>
          <w:p w14:paraId="4BA949C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Guangzhou, Chiny</w:t>
            </w:r>
          </w:p>
        </w:tc>
        <w:tc>
          <w:tcPr>
            <w:tcW w:w="3685" w:type="dxa"/>
            <w:tcBorders>
              <w:top w:val="nil"/>
              <w:left w:val="nil"/>
              <w:bottom w:val="nil"/>
              <w:right w:val="nil"/>
            </w:tcBorders>
            <w:shd w:val="clear" w:color="auto" w:fill="auto"/>
            <w:vAlign w:val="bottom"/>
            <w:hideMark/>
          </w:tcPr>
          <w:p w14:paraId="388111EB"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The 6th International Conference on Biomedical Engineeig and Biotehnology</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4A99330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16-21.10.2017</w:t>
            </w:r>
          </w:p>
        </w:tc>
      </w:tr>
      <w:tr w:rsidR="007642D1" w:rsidRPr="00213479" w14:paraId="219CB48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462A190" w14:textId="475F644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125. </w:t>
            </w:r>
          </w:p>
        </w:tc>
        <w:tc>
          <w:tcPr>
            <w:tcW w:w="2672" w:type="dxa"/>
            <w:tcBorders>
              <w:top w:val="nil"/>
              <w:left w:val="nil"/>
              <w:bottom w:val="single" w:sz="4" w:space="0" w:color="auto"/>
              <w:right w:val="single" w:sz="4" w:space="0" w:color="auto"/>
            </w:tcBorders>
            <w:shd w:val="clear" w:color="auto" w:fill="auto"/>
            <w:vAlign w:val="bottom"/>
            <w:hideMark/>
          </w:tcPr>
          <w:p w14:paraId="0A74A01D" w14:textId="32A4D7D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Joanna Ronowicz </w:t>
            </w:r>
          </w:p>
          <w:p w14:paraId="53E75117"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6DCF471" w14:textId="372F2E2F"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Nieorganicznej i Analitycznej</w:t>
            </w:r>
          </w:p>
        </w:tc>
        <w:tc>
          <w:tcPr>
            <w:tcW w:w="1134" w:type="dxa"/>
            <w:tcBorders>
              <w:top w:val="nil"/>
              <w:left w:val="nil"/>
              <w:bottom w:val="single" w:sz="4" w:space="0" w:color="auto"/>
              <w:right w:val="single" w:sz="4" w:space="0" w:color="auto"/>
            </w:tcBorders>
            <w:shd w:val="clear" w:color="auto" w:fill="auto"/>
            <w:vAlign w:val="bottom"/>
            <w:hideMark/>
          </w:tcPr>
          <w:p w14:paraId="521943F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Lizbona, Portugalia</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14:paraId="2E502482"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programie ERASMUS+</w:t>
            </w:r>
          </w:p>
        </w:tc>
        <w:tc>
          <w:tcPr>
            <w:tcW w:w="1701" w:type="dxa"/>
            <w:tcBorders>
              <w:top w:val="nil"/>
              <w:left w:val="nil"/>
              <w:bottom w:val="single" w:sz="4" w:space="0" w:color="auto"/>
              <w:right w:val="single" w:sz="4" w:space="0" w:color="auto"/>
            </w:tcBorders>
            <w:shd w:val="clear" w:color="auto" w:fill="auto"/>
            <w:vAlign w:val="bottom"/>
            <w:hideMark/>
          </w:tcPr>
          <w:p w14:paraId="53954C4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23-29.07.2017</w:t>
            </w:r>
          </w:p>
        </w:tc>
      </w:tr>
      <w:tr w:rsidR="007642D1" w:rsidRPr="00213479" w14:paraId="1A387DC1"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3C5C236" w14:textId="17DD2936"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126.</w:t>
            </w:r>
          </w:p>
        </w:tc>
        <w:tc>
          <w:tcPr>
            <w:tcW w:w="2672" w:type="dxa"/>
            <w:tcBorders>
              <w:top w:val="nil"/>
              <w:left w:val="nil"/>
              <w:bottom w:val="single" w:sz="4" w:space="0" w:color="auto"/>
              <w:right w:val="single" w:sz="4" w:space="0" w:color="auto"/>
            </w:tcBorders>
            <w:shd w:val="clear" w:color="auto" w:fill="auto"/>
            <w:vAlign w:val="bottom"/>
            <w:hideMark/>
          </w:tcPr>
          <w:p w14:paraId="45773AAB"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Goryński</w:t>
            </w:r>
          </w:p>
          <w:p w14:paraId="6996C1D9" w14:textId="77777777" w:rsidR="00132D59" w:rsidRPr="00213479" w:rsidRDefault="00132D59" w:rsidP="00465642">
            <w:pPr>
              <w:snapToGrid w:val="0"/>
              <w:spacing w:after="0" w:line="240" w:lineRule="auto"/>
              <w:rPr>
                <w:rFonts w:ascii="Calibri" w:eastAsia="Times New Roman" w:hAnsi="Calibri" w:cs="Times New Roman"/>
                <w:sz w:val="20"/>
                <w:szCs w:val="20"/>
                <w:lang w:eastAsia="pl-PL"/>
              </w:rPr>
            </w:pPr>
          </w:p>
          <w:p w14:paraId="24B84312" w14:textId="0A129AE0"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190059A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3D7CDF98"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udział w konferencji HPLC 2017 </w:t>
            </w:r>
          </w:p>
        </w:tc>
        <w:tc>
          <w:tcPr>
            <w:tcW w:w="1701" w:type="dxa"/>
            <w:tcBorders>
              <w:top w:val="nil"/>
              <w:left w:val="nil"/>
              <w:bottom w:val="single" w:sz="4" w:space="0" w:color="auto"/>
              <w:right w:val="single" w:sz="4" w:space="0" w:color="auto"/>
            </w:tcBorders>
            <w:shd w:val="clear" w:color="auto" w:fill="auto"/>
            <w:vAlign w:val="bottom"/>
            <w:hideMark/>
          </w:tcPr>
          <w:p w14:paraId="7A9AA85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16-22.06.2017</w:t>
            </w:r>
          </w:p>
        </w:tc>
      </w:tr>
      <w:tr w:rsidR="007642D1" w:rsidRPr="00213479" w14:paraId="45B3847D"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43D037F" w14:textId="1BF6E6CE"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127.</w:t>
            </w:r>
          </w:p>
        </w:tc>
        <w:tc>
          <w:tcPr>
            <w:tcW w:w="2672" w:type="dxa"/>
            <w:tcBorders>
              <w:top w:val="nil"/>
              <w:left w:val="nil"/>
              <w:bottom w:val="single" w:sz="4" w:space="0" w:color="auto"/>
              <w:right w:val="single" w:sz="4" w:space="0" w:color="auto"/>
            </w:tcBorders>
            <w:shd w:val="clear" w:color="auto" w:fill="auto"/>
            <w:vAlign w:val="bottom"/>
            <w:hideMark/>
          </w:tcPr>
          <w:p w14:paraId="008FF6F8"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Goryński</w:t>
            </w:r>
          </w:p>
          <w:p w14:paraId="57978E2D" w14:textId="77777777" w:rsidR="00132D59" w:rsidRPr="00213479" w:rsidRDefault="00132D59" w:rsidP="00465642">
            <w:pPr>
              <w:snapToGrid w:val="0"/>
              <w:spacing w:after="0" w:line="240" w:lineRule="auto"/>
              <w:rPr>
                <w:rFonts w:ascii="Calibri" w:eastAsia="Times New Roman" w:hAnsi="Calibri" w:cs="Times New Roman"/>
                <w:sz w:val="20"/>
                <w:szCs w:val="20"/>
                <w:lang w:eastAsia="pl-PL"/>
              </w:rPr>
            </w:pPr>
          </w:p>
          <w:p w14:paraId="33BBE353" w14:textId="2E02324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624410C2"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Santiago de Compostella, Hiszpania</w:t>
            </w:r>
          </w:p>
        </w:tc>
        <w:tc>
          <w:tcPr>
            <w:tcW w:w="3685" w:type="dxa"/>
            <w:tcBorders>
              <w:top w:val="nil"/>
              <w:left w:val="nil"/>
              <w:bottom w:val="single" w:sz="4" w:space="0" w:color="auto"/>
              <w:right w:val="single" w:sz="4" w:space="0" w:color="auto"/>
            </w:tcBorders>
            <w:shd w:val="clear" w:color="auto" w:fill="auto"/>
            <w:vAlign w:val="bottom"/>
            <w:hideMark/>
          </w:tcPr>
          <w:p w14:paraId="6843DDE2"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19th International Symposium on Advences in Extraction Technologies</w:t>
            </w:r>
          </w:p>
        </w:tc>
        <w:tc>
          <w:tcPr>
            <w:tcW w:w="1701" w:type="dxa"/>
            <w:tcBorders>
              <w:top w:val="nil"/>
              <w:left w:val="nil"/>
              <w:bottom w:val="single" w:sz="4" w:space="0" w:color="auto"/>
              <w:right w:val="single" w:sz="4" w:space="0" w:color="auto"/>
            </w:tcBorders>
            <w:shd w:val="clear" w:color="auto" w:fill="auto"/>
            <w:vAlign w:val="bottom"/>
            <w:hideMark/>
          </w:tcPr>
          <w:p w14:paraId="0EA4072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26.06-02.07.2017</w:t>
            </w:r>
          </w:p>
        </w:tc>
      </w:tr>
      <w:tr w:rsidR="007642D1" w:rsidRPr="00213479" w14:paraId="6CE23535"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2EE8C06" w14:textId="4D1B36DD"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128.</w:t>
            </w:r>
          </w:p>
        </w:tc>
        <w:tc>
          <w:tcPr>
            <w:tcW w:w="2672" w:type="dxa"/>
            <w:tcBorders>
              <w:top w:val="nil"/>
              <w:left w:val="nil"/>
              <w:bottom w:val="single" w:sz="4" w:space="0" w:color="auto"/>
              <w:right w:val="single" w:sz="4" w:space="0" w:color="auto"/>
            </w:tcBorders>
            <w:shd w:val="clear" w:color="auto" w:fill="auto"/>
            <w:vAlign w:val="bottom"/>
            <w:hideMark/>
          </w:tcPr>
          <w:p w14:paraId="066312C8"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Marek Foksiński </w:t>
            </w:r>
          </w:p>
          <w:p w14:paraId="1A7A5B22"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47E8923" w14:textId="6F11D737"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29D7815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Jerozolima, Izrael</w:t>
            </w:r>
          </w:p>
        </w:tc>
        <w:tc>
          <w:tcPr>
            <w:tcW w:w="3685" w:type="dxa"/>
            <w:tcBorders>
              <w:top w:val="nil"/>
              <w:left w:val="nil"/>
              <w:bottom w:val="single" w:sz="4" w:space="0" w:color="auto"/>
              <w:right w:val="single" w:sz="4" w:space="0" w:color="auto"/>
            </w:tcBorders>
            <w:shd w:val="clear" w:color="auto" w:fill="auto"/>
            <w:vAlign w:val="bottom"/>
            <w:hideMark/>
          </w:tcPr>
          <w:p w14:paraId="4B8A3C9A"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International Convention Center</w:t>
            </w:r>
          </w:p>
        </w:tc>
        <w:tc>
          <w:tcPr>
            <w:tcW w:w="1701" w:type="dxa"/>
            <w:tcBorders>
              <w:top w:val="nil"/>
              <w:left w:val="nil"/>
              <w:bottom w:val="single" w:sz="4" w:space="0" w:color="auto"/>
              <w:right w:val="single" w:sz="4" w:space="0" w:color="auto"/>
            </w:tcBorders>
            <w:shd w:val="clear" w:color="auto" w:fill="auto"/>
            <w:vAlign w:val="bottom"/>
            <w:hideMark/>
          </w:tcPr>
          <w:p w14:paraId="1143B0C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10-15.09.2017</w:t>
            </w:r>
          </w:p>
        </w:tc>
      </w:tr>
      <w:tr w:rsidR="007642D1" w:rsidRPr="00213479" w14:paraId="391FBF01"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3D202DD0" w14:textId="5A2D3975"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129.</w:t>
            </w:r>
          </w:p>
        </w:tc>
        <w:tc>
          <w:tcPr>
            <w:tcW w:w="2672" w:type="dxa"/>
            <w:tcBorders>
              <w:top w:val="nil"/>
              <w:left w:val="nil"/>
              <w:bottom w:val="single" w:sz="4" w:space="0" w:color="auto"/>
              <w:right w:val="single" w:sz="4" w:space="0" w:color="auto"/>
            </w:tcBorders>
            <w:shd w:val="clear" w:color="auto" w:fill="auto"/>
            <w:vAlign w:val="bottom"/>
            <w:hideMark/>
          </w:tcPr>
          <w:p w14:paraId="00AB4F6C" w14:textId="38A5944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Daniel</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Gackowski </w:t>
            </w:r>
          </w:p>
          <w:p w14:paraId="471286A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68A4C46" w14:textId="2CC472C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63739D34"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Jerozolima, Izrael</w:t>
            </w:r>
          </w:p>
        </w:tc>
        <w:tc>
          <w:tcPr>
            <w:tcW w:w="3685" w:type="dxa"/>
            <w:tcBorders>
              <w:top w:val="nil"/>
              <w:left w:val="nil"/>
              <w:bottom w:val="single" w:sz="4" w:space="0" w:color="auto"/>
              <w:right w:val="single" w:sz="4" w:space="0" w:color="auto"/>
            </w:tcBorders>
            <w:shd w:val="clear" w:color="auto" w:fill="auto"/>
            <w:vAlign w:val="bottom"/>
            <w:hideMark/>
          </w:tcPr>
          <w:p w14:paraId="6562BA8A"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International Convention Center</w:t>
            </w:r>
          </w:p>
        </w:tc>
        <w:tc>
          <w:tcPr>
            <w:tcW w:w="1701" w:type="dxa"/>
            <w:tcBorders>
              <w:top w:val="nil"/>
              <w:left w:val="nil"/>
              <w:bottom w:val="single" w:sz="4" w:space="0" w:color="auto"/>
              <w:right w:val="single" w:sz="4" w:space="0" w:color="auto"/>
            </w:tcBorders>
            <w:shd w:val="clear" w:color="auto" w:fill="auto"/>
            <w:vAlign w:val="bottom"/>
            <w:hideMark/>
          </w:tcPr>
          <w:p w14:paraId="179B3A7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10-15.09.2017</w:t>
            </w:r>
          </w:p>
        </w:tc>
      </w:tr>
      <w:tr w:rsidR="007642D1" w:rsidRPr="00213479" w14:paraId="208EC648"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1EF4AEE" w14:textId="5254A803"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130.</w:t>
            </w:r>
          </w:p>
        </w:tc>
        <w:tc>
          <w:tcPr>
            <w:tcW w:w="2672" w:type="dxa"/>
            <w:tcBorders>
              <w:top w:val="nil"/>
              <w:left w:val="nil"/>
              <w:bottom w:val="single" w:sz="4" w:space="0" w:color="auto"/>
              <w:right w:val="single" w:sz="4" w:space="0" w:color="auto"/>
            </w:tcBorders>
            <w:shd w:val="clear" w:color="auto" w:fill="auto"/>
            <w:vAlign w:val="bottom"/>
            <w:hideMark/>
          </w:tcPr>
          <w:p w14:paraId="07745E37" w14:textId="12642254"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Rafał</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Różalski </w:t>
            </w:r>
          </w:p>
          <w:p w14:paraId="164F2B9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41A3D77" w14:textId="7648F26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3CA149E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Jerozolima, Izrael</w:t>
            </w:r>
          </w:p>
        </w:tc>
        <w:tc>
          <w:tcPr>
            <w:tcW w:w="3685" w:type="dxa"/>
            <w:tcBorders>
              <w:top w:val="nil"/>
              <w:left w:val="nil"/>
              <w:bottom w:val="single" w:sz="4" w:space="0" w:color="auto"/>
              <w:right w:val="single" w:sz="4" w:space="0" w:color="auto"/>
            </w:tcBorders>
            <w:shd w:val="clear" w:color="auto" w:fill="auto"/>
            <w:vAlign w:val="bottom"/>
            <w:hideMark/>
          </w:tcPr>
          <w:p w14:paraId="129DA499"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International Convention Center</w:t>
            </w:r>
          </w:p>
        </w:tc>
        <w:tc>
          <w:tcPr>
            <w:tcW w:w="1701" w:type="dxa"/>
            <w:tcBorders>
              <w:top w:val="nil"/>
              <w:left w:val="nil"/>
              <w:bottom w:val="single" w:sz="4" w:space="0" w:color="auto"/>
              <w:right w:val="single" w:sz="4" w:space="0" w:color="auto"/>
            </w:tcBorders>
            <w:shd w:val="clear" w:color="auto" w:fill="auto"/>
            <w:vAlign w:val="bottom"/>
            <w:hideMark/>
          </w:tcPr>
          <w:p w14:paraId="44C04E7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10-15.09.2017</w:t>
            </w:r>
          </w:p>
        </w:tc>
      </w:tr>
      <w:tr w:rsidR="007642D1" w:rsidRPr="00213479" w14:paraId="4C328236"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0598197" w14:textId="394487DA"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131.</w:t>
            </w:r>
          </w:p>
        </w:tc>
        <w:tc>
          <w:tcPr>
            <w:tcW w:w="2672" w:type="dxa"/>
            <w:tcBorders>
              <w:top w:val="nil"/>
              <w:left w:val="nil"/>
              <w:bottom w:val="single" w:sz="4" w:space="0" w:color="auto"/>
              <w:right w:val="single" w:sz="4" w:space="0" w:color="auto"/>
            </w:tcBorders>
            <w:shd w:val="clear" w:color="auto" w:fill="auto"/>
            <w:vAlign w:val="bottom"/>
            <w:hideMark/>
          </w:tcPr>
          <w:p w14:paraId="55865479"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Grzegorz Bazylak</w:t>
            </w:r>
          </w:p>
          <w:p w14:paraId="1D6392C1"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w:t>
            </w:r>
          </w:p>
          <w:p w14:paraId="24CD31A2" w14:textId="1001C611"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Bromatologii</w:t>
            </w:r>
          </w:p>
        </w:tc>
        <w:tc>
          <w:tcPr>
            <w:tcW w:w="1134" w:type="dxa"/>
            <w:tcBorders>
              <w:top w:val="nil"/>
              <w:left w:val="nil"/>
              <w:bottom w:val="single" w:sz="4" w:space="0" w:color="auto"/>
              <w:right w:val="single" w:sz="4" w:space="0" w:color="auto"/>
            </w:tcBorders>
            <w:shd w:val="clear" w:color="auto" w:fill="auto"/>
            <w:vAlign w:val="bottom"/>
            <w:hideMark/>
          </w:tcPr>
          <w:p w14:paraId="68E0B12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Jerozolima, Izrael</w:t>
            </w:r>
          </w:p>
        </w:tc>
        <w:tc>
          <w:tcPr>
            <w:tcW w:w="3685" w:type="dxa"/>
            <w:tcBorders>
              <w:top w:val="nil"/>
              <w:left w:val="nil"/>
              <w:bottom w:val="single" w:sz="4" w:space="0" w:color="auto"/>
              <w:right w:val="single" w:sz="4" w:space="0" w:color="auto"/>
            </w:tcBorders>
            <w:shd w:val="clear" w:color="auto" w:fill="auto"/>
            <w:vAlign w:val="bottom"/>
            <w:hideMark/>
          </w:tcPr>
          <w:p w14:paraId="0EF9DB26"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42nd FEBS Congress 2017</w:t>
            </w:r>
          </w:p>
        </w:tc>
        <w:tc>
          <w:tcPr>
            <w:tcW w:w="1701" w:type="dxa"/>
            <w:tcBorders>
              <w:top w:val="nil"/>
              <w:left w:val="nil"/>
              <w:bottom w:val="single" w:sz="4" w:space="0" w:color="auto"/>
              <w:right w:val="single" w:sz="4" w:space="0" w:color="auto"/>
            </w:tcBorders>
            <w:shd w:val="clear" w:color="auto" w:fill="auto"/>
            <w:vAlign w:val="bottom"/>
            <w:hideMark/>
          </w:tcPr>
          <w:p w14:paraId="22590571"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08-15.09.2017</w:t>
            </w:r>
          </w:p>
        </w:tc>
      </w:tr>
      <w:tr w:rsidR="007642D1" w:rsidRPr="00213479" w14:paraId="063AB56A"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48BA3A5E" w14:textId="02028FA3"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132.</w:t>
            </w:r>
          </w:p>
        </w:tc>
        <w:tc>
          <w:tcPr>
            <w:tcW w:w="2672" w:type="dxa"/>
            <w:tcBorders>
              <w:top w:val="nil"/>
              <w:left w:val="nil"/>
              <w:bottom w:val="single" w:sz="4" w:space="0" w:color="auto"/>
              <w:right w:val="single" w:sz="4" w:space="0" w:color="auto"/>
            </w:tcBorders>
            <w:shd w:val="clear" w:color="auto" w:fill="auto"/>
            <w:vAlign w:val="bottom"/>
            <w:hideMark/>
          </w:tcPr>
          <w:p w14:paraId="4937A71B"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inż. Tomasz Jeliński </w:t>
            </w:r>
          </w:p>
          <w:p w14:paraId="7712949E"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B5DFF71" w14:textId="1EDC5B20"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tcBorders>
              <w:top w:val="nil"/>
              <w:left w:val="nil"/>
              <w:bottom w:val="single" w:sz="4" w:space="0" w:color="auto"/>
              <w:right w:val="single" w:sz="4" w:space="0" w:color="auto"/>
            </w:tcBorders>
            <w:shd w:val="clear" w:color="auto" w:fill="auto"/>
            <w:vAlign w:val="bottom"/>
            <w:hideMark/>
          </w:tcPr>
          <w:p w14:paraId="1184D53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Pilzno, Czechy</w:t>
            </w:r>
          </w:p>
        </w:tc>
        <w:tc>
          <w:tcPr>
            <w:tcW w:w="3685" w:type="dxa"/>
            <w:tcBorders>
              <w:top w:val="nil"/>
              <w:left w:val="nil"/>
              <w:bottom w:val="single" w:sz="4" w:space="0" w:color="auto"/>
              <w:right w:val="single" w:sz="4" w:space="0" w:color="auto"/>
            </w:tcBorders>
            <w:shd w:val="clear" w:color="auto" w:fill="auto"/>
            <w:vAlign w:val="bottom"/>
            <w:hideMark/>
          </w:tcPr>
          <w:p w14:paraId="2FF546A6"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Modeling Interactions in Biomolecules VII</w:t>
            </w:r>
          </w:p>
        </w:tc>
        <w:tc>
          <w:tcPr>
            <w:tcW w:w="1701" w:type="dxa"/>
            <w:tcBorders>
              <w:top w:val="nil"/>
              <w:left w:val="nil"/>
              <w:bottom w:val="single" w:sz="4" w:space="0" w:color="auto"/>
              <w:right w:val="single" w:sz="4" w:space="0" w:color="auto"/>
            </w:tcBorders>
            <w:shd w:val="clear" w:color="auto" w:fill="auto"/>
            <w:vAlign w:val="bottom"/>
            <w:hideMark/>
          </w:tcPr>
          <w:p w14:paraId="6FA41EB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03-08.09.2017</w:t>
            </w:r>
          </w:p>
        </w:tc>
      </w:tr>
      <w:tr w:rsidR="007642D1" w:rsidRPr="00213479" w14:paraId="1B97715F"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54E44B4" w14:textId="65F2DFB2"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133.</w:t>
            </w:r>
          </w:p>
        </w:tc>
        <w:tc>
          <w:tcPr>
            <w:tcW w:w="2672" w:type="dxa"/>
            <w:tcBorders>
              <w:top w:val="nil"/>
              <w:left w:val="nil"/>
              <w:bottom w:val="single" w:sz="4" w:space="0" w:color="auto"/>
              <w:right w:val="single" w:sz="4" w:space="0" w:color="auto"/>
            </w:tcBorders>
            <w:shd w:val="clear" w:color="auto" w:fill="auto"/>
            <w:vAlign w:val="bottom"/>
            <w:hideMark/>
          </w:tcPr>
          <w:p w14:paraId="02AC5580" w14:textId="0C775EF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Beata Szefler </w:t>
            </w:r>
          </w:p>
          <w:p w14:paraId="1B2B0E7F"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6AE72C5" w14:textId="703422E1"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tcBorders>
              <w:top w:val="nil"/>
              <w:left w:val="nil"/>
              <w:bottom w:val="single" w:sz="4" w:space="0" w:color="auto"/>
              <w:right w:val="single" w:sz="4" w:space="0" w:color="auto"/>
            </w:tcBorders>
            <w:shd w:val="clear" w:color="auto" w:fill="auto"/>
            <w:vAlign w:val="bottom"/>
            <w:hideMark/>
          </w:tcPr>
          <w:p w14:paraId="51A15D1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Pilzno, Czechy</w:t>
            </w:r>
          </w:p>
        </w:tc>
        <w:tc>
          <w:tcPr>
            <w:tcW w:w="3685" w:type="dxa"/>
            <w:tcBorders>
              <w:top w:val="nil"/>
              <w:left w:val="nil"/>
              <w:bottom w:val="single" w:sz="4" w:space="0" w:color="auto"/>
              <w:right w:val="single" w:sz="4" w:space="0" w:color="auto"/>
            </w:tcBorders>
            <w:shd w:val="clear" w:color="auto" w:fill="auto"/>
            <w:vAlign w:val="bottom"/>
            <w:hideMark/>
          </w:tcPr>
          <w:p w14:paraId="367E5045"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Modeling Interactions in Biomolecules VII</w:t>
            </w:r>
          </w:p>
        </w:tc>
        <w:tc>
          <w:tcPr>
            <w:tcW w:w="1701" w:type="dxa"/>
            <w:tcBorders>
              <w:top w:val="nil"/>
              <w:left w:val="nil"/>
              <w:bottom w:val="single" w:sz="4" w:space="0" w:color="auto"/>
              <w:right w:val="single" w:sz="4" w:space="0" w:color="auto"/>
            </w:tcBorders>
            <w:shd w:val="clear" w:color="auto" w:fill="auto"/>
            <w:vAlign w:val="bottom"/>
            <w:hideMark/>
          </w:tcPr>
          <w:p w14:paraId="26DA310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03-08.09.2017</w:t>
            </w:r>
          </w:p>
        </w:tc>
      </w:tr>
      <w:tr w:rsidR="007642D1" w:rsidRPr="00213479" w14:paraId="5C57DD1F"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BE51A36" w14:textId="62B0BAE3"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134.</w:t>
            </w:r>
          </w:p>
        </w:tc>
        <w:tc>
          <w:tcPr>
            <w:tcW w:w="2672" w:type="dxa"/>
            <w:tcBorders>
              <w:top w:val="nil"/>
              <w:left w:val="nil"/>
              <w:bottom w:val="single" w:sz="4" w:space="0" w:color="auto"/>
              <w:right w:val="single" w:sz="4" w:space="0" w:color="auto"/>
            </w:tcBorders>
            <w:shd w:val="clear" w:color="auto" w:fill="auto"/>
            <w:vAlign w:val="bottom"/>
            <w:hideMark/>
          </w:tcPr>
          <w:p w14:paraId="5DD7E23F"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inż. Przemysław Czeleń </w:t>
            </w:r>
          </w:p>
          <w:p w14:paraId="3E0F68FF"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F2B5525" w14:textId="703BDDD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tcBorders>
              <w:top w:val="nil"/>
              <w:left w:val="nil"/>
              <w:bottom w:val="single" w:sz="4" w:space="0" w:color="auto"/>
              <w:right w:val="single" w:sz="4" w:space="0" w:color="auto"/>
            </w:tcBorders>
            <w:shd w:val="clear" w:color="auto" w:fill="auto"/>
            <w:vAlign w:val="bottom"/>
            <w:hideMark/>
          </w:tcPr>
          <w:p w14:paraId="2E15039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Pilzno, Czechy</w:t>
            </w:r>
          </w:p>
        </w:tc>
        <w:tc>
          <w:tcPr>
            <w:tcW w:w="3685" w:type="dxa"/>
            <w:tcBorders>
              <w:top w:val="nil"/>
              <w:left w:val="nil"/>
              <w:bottom w:val="single" w:sz="4" w:space="0" w:color="auto"/>
              <w:right w:val="single" w:sz="4" w:space="0" w:color="auto"/>
            </w:tcBorders>
            <w:shd w:val="clear" w:color="auto" w:fill="auto"/>
            <w:vAlign w:val="bottom"/>
            <w:hideMark/>
          </w:tcPr>
          <w:p w14:paraId="7738BE4E"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Modeling Interactions in Biomolecules VII</w:t>
            </w:r>
          </w:p>
        </w:tc>
        <w:tc>
          <w:tcPr>
            <w:tcW w:w="1701" w:type="dxa"/>
            <w:tcBorders>
              <w:top w:val="nil"/>
              <w:left w:val="nil"/>
              <w:bottom w:val="single" w:sz="4" w:space="0" w:color="auto"/>
              <w:right w:val="single" w:sz="4" w:space="0" w:color="auto"/>
            </w:tcBorders>
            <w:shd w:val="clear" w:color="auto" w:fill="auto"/>
            <w:vAlign w:val="bottom"/>
            <w:hideMark/>
          </w:tcPr>
          <w:p w14:paraId="56E9A47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03-08.09.2017</w:t>
            </w:r>
          </w:p>
        </w:tc>
      </w:tr>
      <w:tr w:rsidR="007642D1" w:rsidRPr="00213479" w14:paraId="09F94F8C"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31CAD151" w14:textId="30CD3C78"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135.</w:t>
            </w:r>
          </w:p>
        </w:tc>
        <w:tc>
          <w:tcPr>
            <w:tcW w:w="2672" w:type="dxa"/>
            <w:tcBorders>
              <w:top w:val="nil"/>
              <w:left w:val="nil"/>
              <w:bottom w:val="single" w:sz="4" w:space="0" w:color="auto"/>
              <w:right w:val="single" w:sz="4" w:space="0" w:color="auto"/>
            </w:tcBorders>
            <w:shd w:val="clear" w:color="auto" w:fill="auto"/>
            <w:vAlign w:val="bottom"/>
            <w:hideMark/>
          </w:tcPr>
          <w:p w14:paraId="294896C9"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Paulina Zofia Goryńska</w:t>
            </w:r>
          </w:p>
          <w:p w14:paraId="60CD6CAB"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CCCEF36" w14:textId="43CED02F"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768FFD0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Londyn, Wielka Brytania</w:t>
            </w:r>
          </w:p>
        </w:tc>
        <w:tc>
          <w:tcPr>
            <w:tcW w:w="3685" w:type="dxa"/>
            <w:tcBorders>
              <w:top w:val="nil"/>
              <w:left w:val="nil"/>
              <w:bottom w:val="single" w:sz="4" w:space="0" w:color="auto"/>
              <w:right w:val="single" w:sz="4" w:space="0" w:color="auto"/>
            </w:tcBorders>
            <w:shd w:val="clear" w:color="auto" w:fill="auto"/>
            <w:vAlign w:val="bottom"/>
            <w:hideMark/>
          </w:tcPr>
          <w:p w14:paraId="0CEB9C6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prowadzenie badań naukowych w ramach projektu Harmonia</w:t>
            </w:r>
          </w:p>
        </w:tc>
        <w:tc>
          <w:tcPr>
            <w:tcW w:w="1701" w:type="dxa"/>
            <w:tcBorders>
              <w:top w:val="nil"/>
              <w:left w:val="nil"/>
              <w:bottom w:val="single" w:sz="4" w:space="0" w:color="auto"/>
              <w:right w:val="single" w:sz="4" w:space="0" w:color="auto"/>
            </w:tcBorders>
            <w:shd w:val="clear" w:color="auto" w:fill="auto"/>
            <w:vAlign w:val="bottom"/>
            <w:hideMark/>
          </w:tcPr>
          <w:p w14:paraId="45DB528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27.05-10.06.2017</w:t>
            </w:r>
          </w:p>
        </w:tc>
      </w:tr>
      <w:tr w:rsidR="007642D1" w:rsidRPr="00213479" w14:paraId="0214020D"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3C6D6D2D" w14:textId="20961112"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136.</w:t>
            </w:r>
          </w:p>
        </w:tc>
        <w:tc>
          <w:tcPr>
            <w:tcW w:w="2672" w:type="dxa"/>
            <w:tcBorders>
              <w:top w:val="nil"/>
              <w:left w:val="nil"/>
              <w:bottom w:val="single" w:sz="4" w:space="0" w:color="auto"/>
              <w:right w:val="single" w:sz="4" w:space="0" w:color="auto"/>
            </w:tcBorders>
            <w:shd w:val="clear" w:color="auto" w:fill="auto"/>
            <w:vAlign w:val="bottom"/>
            <w:hideMark/>
          </w:tcPr>
          <w:p w14:paraId="701582C6" w14:textId="472B46AD"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Goryński</w:t>
            </w:r>
          </w:p>
          <w:p w14:paraId="0446CEC2"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D021D7B" w14:textId="450FEF3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r w:rsidRPr="00213479">
              <w:rPr>
                <w:rFonts w:ascii="Calibri" w:eastAsia="Times New Roman" w:hAnsi="Calibri" w:cs="Times New Roman"/>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356D251"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Londyn, Wielka Brytania</w:t>
            </w:r>
          </w:p>
        </w:tc>
        <w:tc>
          <w:tcPr>
            <w:tcW w:w="3685" w:type="dxa"/>
            <w:tcBorders>
              <w:top w:val="nil"/>
              <w:left w:val="nil"/>
              <w:bottom w:val="single" w:sz="4" w:space="0" w:color="auto"/>
              <w:right w:val="single" w:sz="4" w:space="0" w:color="auto"/>
            </w:tcBorders>
            <w:shd w:val="clear" w:color="auto" w:fill="auto"/>
            <w:vAlign w:val="bottom"/>
            <w:hideMark/>
          </w:tcPr>
          <w:p w14:paraId="74CF4C35"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prowadzenie badań naukowych w ramach projektu Harmonia</w:t>
            </w:r>
          </w:p>
        </w:tc>
        <w:tc>
          <w:tcPr>
            <w:tcW w:w="1701" w:type="dxa"/>
            <w:tcBorders>
              <w:top w:val="nil"/>
              <w:left w:val="nil"/>
              <w:bottom w:val="single" w:sz="4" w:space="0" w:color="auto"/>
              <w:right w:val="single" w:sz="4" w:space="0" w:color="auto"/>
            </w:tcBorders>
            <w:shd w:val="clear" w:color="auto" w:fill="auto"/>
            <w:vAlign w:val="bottom"/>
            <w:hideMark/>
          </w:tcPr>
          <w:p w14:paraId="4FAB84D7"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27.05-10.06.2017</w:t>
            </w:r>
          </w:p>
        </w:tc>
      </w:tr>
      <w:tr w:rsidR="007642D1" w:rsidRPr="00213479" w14:paraId="608E7AF8" w14:textId="77777777" w:rsidTr="00FF098C">
        <w:trPr>
          <w:trHeight w:val="75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49F6D4F" w14:textId="4BC7687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137.</w:t>
            </w:r>
          </w:p>
        </w:tc>
        <w:tc>
          <w:tcPr>
            <w:tcW w:w="2672" w:type="dxa"/>
            <w:tcBorders>
              <w:top w:val="nil"/>
              <w:left w:val="nil"/>
              <w:bottom w:val="single" w:sz="4" w:space="0" w:color="auto"/>
              <w:right w:val="single" w:sz="4" w:space="0" w:color="auto"/>
            </w:tcBorders>
            <w:shd w:val="clear" w:color="auto" w:fill="auto"/>
            <w:vAlign w:val="bottom"/>
            <w:hideMark/>
          </w:tcPr>
          <w:p w14:paraId="487DF172"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Łukasz Pałkowski </w:t>
            </w:r>
          </w:p>
          <w:p w14:paraId="22A48147"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03315F93" w14:textId="1C00329F"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Technologii Postaci Leków</w:t>
            </w:r>
          </w:p>
        </w:tc>
        <w:tc>
          <w:tcPr>
            <w:tcW w:w="1134" w:type="dxa"/>
            <w:tcBorders>
              <w:top w:val="nil"/>
              <w:left w:val="nil"/>
              <w:bottom w:val="single" w:sz="4" w:space="0" w:color="auto"/>
              <w:right w:val="single" w:sz="4" w:space="0" w:color="auto"/>
            </w:tcBorders>
            <w:shd w:val="clear" w:color="auto" w:fill="auto"/>
            <w:vAlign w:val="bottom"/>
            <w:hideMark/>
          </w:tcPr>
          <w:p w14:paraId="7318406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Wiedeń, Austria</w:t>
            </w:r>
          </w:p>
        </w:tc>
        <w:tc>
          <w:tcPr>
            <w:tcW w:w="3685" w:type="dxa"/>
            <w:tcBorders>
              <w:top w:val="nil"/>
              <w:left w:val="nil"/>
              <w:bottom w:val="single" w:sz="4" w:space="0" w:color="auto"/>
              <w:right w:val="single" w:sz="4" w:space="0" w:color="auto"/>
            </w:tcBorders>
            <w:shd w:val="clear" w:color="auto" w:fill="auto"/>
            <w:vAlign w:val="bottom"/>
            <w:hideMark/>
          </w:tcPr>
          <w:p w14:paraId="046AAA59"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wkonferencji EFMC International Symposium on Advances in Synthetic and Medicinal Chemistry</w:t>
            </w:r>
          </w:p>
        </w:tc>
        <w:tc>
          <w:tcPr>
            <w:tcW w:w="1701" w:type="dxa"/>
            <w:tcBorders>
              <w:top w:val="nil"/>
              <w:left w:val="nil"/>
              <w:bottom w:val="single" w:sz="4" w:space="0" w:color="auto"/>
              <w:right w:val="single" w:sz="4" w:space="0" w:color="auto"/>
            </w:tcBorders>
            <w:shd w:val="clear" w:color="auto" w:fill="auto"/>
            <w:vAlign w:val="bottom"/>
            <w:hideMark/>
          </w:tcPr>
          <w:p w14:paraId="0B15DB6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25.08.01.09.2017</w:t>
            </w:r>
          </w:p>
        </w:tc>
      </w:tr>
      <w:tr w:rsidR="007642D1" w:rsidRPr="00213479" w14:paraId="05749FC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5106EA8" w14:textId="6BD11BF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138.</w:t>
            </w:r>
          </w:p>
        </w:tc>
        <w:tc>
          <w:tcPr>
            <w:tcW w:w="2672" w:type="dxa"/>
            <w:tcBorders>
              <w:top w:val="nil"/>
              <w:left w:val="nil"/>
              <w:bottom w:val="single" w:sz="4" w:space="0" w:color="auto"/>
              <w:right w:val="single" w:sz="4" w:space="0" w:color="auto"/>
            </w:tcBorders>
            <w:shd w:val="clear" w:color="auto" w:fill="auto"/>
            <w:vAlign w:val="bottom"/>
            <w:hideMark/>
          </w:tcPr>
          <w:p w14:paraId="502AD5C8" w14:textId="0273A73F"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Mgr Joanna Bogusiewicz </w:t>
            </w:r>
          </w:p>
          <w:p w14:paraId="29E3DDFA"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27218D1" w14:textId="5B298614"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0AFE0442"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4DF61F75"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Symposium HPLC 2017</w:t>
            </w:r>
          </w:p>
        </w:tc>
        <w:tc>
          <w:tcPr>
            <w:tcW w:w="1701" w:type="dxa"/>
            <w:tcBorders>
              <w:top w:val="nil"/>
              <w:left w:val="nil"/>
              <w:bottom w:val="single" w:sz="4" w:space="0" w:color="auto"/>
              <w:right w:val="single" w:sz="4" w:space="0" w:color="auto"/>
            </w:tcBorders>
            <w:shd w:val="clear" w:color="auto" w:fill="auto"/>
            <w:vAlign w:val="bottom"/>
            <w:hideMark/>
          </w:tcPr>
          <w:p w14:paraId="7621B04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16-22.06.2017</w:t>
            </w:r>
          </w:p>
        </w:tc>
      </w:tr>
      <w:tr w:rsidR="007642D1" w:rsidRPr="00213479" w14:paraId="254BEF20"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621BB01" w14:textId="2260AF9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139.</w:t>
            </w:r>
          </w:p>
        </w:tc>
        <w:tc>
          <w:tcPr>
            <w:tcW w:w="2672" w:type="dxa"/>
            <w:tcBorders>
              <w:top w:val="nil"/>
              <w:left w:val="nil"/>
              <w:bottom w:val="single" w:sz="4" w:space="0" w:color="auto"/>
              <w:right w:val="single" w:sz="4" w:space="0" w:color="auto"/>
            </w:tcBorders>
            <w:shd w:val="clear" w:color="auto" w:fill="auto"/>
            <w:vAlign w:val="bottom"/>
            <w:hideMark/>
          </w:tcPr>
          <w:p w14:paraId="6DDB8040" w14:textId="1E8FE19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Katarzyna Burlikowska </w:t>
            </w:r>
          </w:p>
          <w:p w14:paraId="18D40E2A"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70FF3EC" w14:textId="1A301EED"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7410CFD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685" w:type="dxa"/>
            <w:tcBorders>
              <w:top w:val="nil"/>
              <w:left w:val="nil"/>
              <w:bottom w:val="single" w:sz="4" w:space="0" w:color="auto"/>
              <w:right w:val="single" w:sz="4" w:space="0" w:color="auto"/>
            </w:tcBorders>
            <w:shd w:val="clear" w:color="auto" w:fill="auto"/>
            <w:vAlign w:val="bottom"/>
            <w:hideMark/>
          </w:tcPr>
          <w:p w14:paraId="4401446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wyjazd szkoleniowo-informacyjny producenta wyposażenia zwierzętarnii</w:t>
            </w:r>
          </w:p>
        </w:tc>
        <w:tc>
          <w:tcPr>
            <w:tcW w:w="1701" w:type="dxa"/>
            <w:tcBorders>
              <w:top w:val="nil"/>
              <w:left w:val="nil"/>
              <w:bottom w:val="single" w:sz="4" w:space="0" w:color="auto"/>
              <w:right w:val="single" w:sz="4" w:space="0" w:color="auto"/>
            </w:tcBorders>
            <w:shd w:val="clear" w:color="auto" w:fill="auto"/>
            <w:vAlign w:val="bottom"/>
            <w:hideMark/>
          </w:tcPr>
          <w:p w14:paraId="7FA9847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28.05-01.06.2017</w:t>
            </w:r>
          </w:p>
        </w:tc>
      </w:tr>
      <w:tr w:rsidR="007642D1" w:rsidRPr="00213479" w14:paraId="40FAE917" w14:textId="77777777" w:rsidTr="00FF098C">
        <w:trPr>
          <w:trHeight w:val="76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D215818" w14:textId="25471C45"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140.</w:t>
            </w:r>
          </w:p>
          <w:p w14:paraId="333D76C6" w14:textId="77777777" w:rsidR="007642D1" w:rsidRPr="00213479" w:rsidRDefault="007642D1" w:rsidP="00F71915">
            <w:pPr>
              <w:spacing w:after="0" w:line="240" w:lineRule="auto"/>
              <w:rPr>
                <w:rFonts w:ascii="Calibri" w:eastAsia="Times New Roman" w:hAnsi="Calibri" w:cs="Times New Roman"/>
                <w:sz w:val="20"/>
                <w:szCs w:val="20"/>
                <w:lang w:eastAsia="pl-PL"/>
              </w:rPr>
            </w:pPr>
          </w:p>
        </w:tc>
        <w:tc>
          <w:tcPr>
            <w:tcW w:w="2672" w:type="dxa"/>
            <w:tcBorders>
              <w:top w:val="nil"/>
              <w:left w:val="nil"/>
              <w:bottom w:val="single" w:sz="4" w:space="0" w:color="auto"/>
              <w:right w:val="single" w:sz="4" w:space="0" w:color="auto"/>
            </w:tcBorders>
            <w:shd w:val="clear" w:color="auto" w:fill="auto"/>
            <w:vAlign w:val="bottom"/>
            <w:hideMark/>
          </w:tcPr>
          <w:p w14:paraId="6BEF75E6"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Łukasz Pałkowski </w:t>
            </w:r>
          </w:p>
          <w:p w14:paraId="5C8ADF48"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58024CB1" w14:textId="56A4A831"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Technologii Postaci Leków</w:t>
            </w:r>
          </w:p>
        </w:tc>
        <w:tc>
          <w:tcPr>
            <w:tcW w:w="1134" w:type="dxa"/>
            <w:tcBorders>
              <w:top w:val="nil"/>
              <w:left w:val="nil"/>
              <w:bottom w:val="single" w:sz="4" w:space="0" w:color="auto"/>
              <w:right w:val="single" w:sz="4" w:space="0" w:color="auto"/>
            </w:tcBorders>
            <w:shd w:val="clear" w:color="auto" w:fill="auto"/>
            <w:vAlign w:val="bottom"/>
            <w:hideMark/>
          </w:tcPr>
          <w:p w14:paraId="4FA0ED3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Würzburga, Niemcy</w:t>
            </w:r>
          </w:p>
        </w:tc>
        <w:tc>
          <w:tcPr>
            <w:tcW w:w="3685" w:type="dxa"/>
            <w:tcBorders>
              <w:top w:val="nil"/>
              <w:left w:val="nil"/>
              <w:bottom w:val="single" w:sz="4" w:space="0" w:color="auto"/>
              <w:right w:val="single" w:sz="4" w:space="0" w:color="auto"/>
            </w:tcBorders>
            <w:shd w:val="clear" w:color="auto" w:fill="auto"/>
            <w:vAlign w:val="bottom"/>
            <w:hideMark/>
          </w:tcPr>
          <w:p w14:paraId="6BB99811"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prowadzenie kwarendy bibliotecznej i archiwalnej zwiazanej z projektem badawczym</w:t>
            </w:r>
          </w:p>
        </w:tc>
        <w:tc>
          <w:tcPr>
            <w:tcW w:w="1701" w:type="dxa"/>
            <w:tcBorders>
              <w:top w:val="nil"/>
              <w:left w:val="nil"/>
              <w:bottom w:val="single" w:sz="4" w:space="0" w:color="auto"/>
              <w:right w:val="single" w:sz="4" w:space="0" w:color="auto"/>
            </w:tcBorders>
            <w:shd w:val="clear" w:color="auto" w:fill="auto"/>
            <w:vAlign w:val="bottom"/>
            <w:hideMark/>
          </w:tcPr>
          <w:p w14:paraId="4A0BC7C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16-29.10.2017</w:t>
            </w:r>
          </w:p>
        </w:tc>
      </w:tr>
      <w:tr w:rsidR="007642D1" w:rsidRPr="00213479" w14:paraId="441DA9E7"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74CCF71C" w14:textId="7377C86F" w:rsidR="007642D1" w:rsidRPr="00213479" w:rsidRDefault="007642D1" w:rsidP="00F71915">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141.</w:t>
            </w:r>
          </w:p>
        </w:tc>
        <w:tc>
          <w:tcPr>
            <w:tcW w:w="2672" w:type="dxa"/>
            <w:tcBorders>
              <w:top w:val="nil"/>
              <w:left w:val="nil"/>
              <w:bottom w:val="single" w:sz="4" w:space="0" w:color="auto"/>
              <w:right w:val="single" w:sz="4" w:space="0" w:color="auto"/>
            </w:tcBorders>
            <w:shd w:val="clear" w:color="auto" w:fill="auto"/>
            <w:vAlign w:val="bottom"/>
            <w:hideMark/>
          </w:tcPr>
          <w:p w14:paraId="1160697E"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Grzegorz Bazylak</w:t>
            </w:r>
          </w:p>
          <w:p w14:paraId="3ABBC9FC"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 </w:t>
            </w:r>
          </w:p>
          <w:p w14:paraId="7630F29E" w14:textId="51409FC3"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Bromatologii</w:t>
            </w:r>
          </w:p>
        </w:tc>
        <w:tc>
          <w:tcPr>
            <w:tcW w:w="1134" w:type="dxa"/>
            <w:tcBorders>
              <w:top w:val="nil"/>
              <w:left w:val="nil"/>
              <w:bottom w:val="single" w:sz="4" w:space="0" w:color="auto"/>
              <w:right w:val="single" w:sz="4" w:space="0" w:color="auto"/>
            </w:tcBorders>
            <w:shd w:val="clear" w:color="auto" w:fill="auto"/>
            <w:vAlign w:val="bottom"/>
            <w:hideMark/>
          </w:tcPr>
          <w:p w14:paraId="6362A18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Moguncja, Niemcy</w:t>
            </w:r>
          </w:p>
        </w:tc>
        <w:tc>
          <w:tcPr>
            <w:tcW w:w="3685" w:type="dxa"/>
            <w:tcBorders>
              <w:top w:val="nil"/>
              <w:left w:val="nil"/>
              <w:bottom w:val="single" w:sz="4" w:space="0" w:color="auto"/>
              <w:right w:val="single" w:sz="4" w:space="0" w:color="auto"/>
            </w:tcBorders>
            <w:shd w:val="clear" w:color="auto" w:fill="auto"/>
            <w:vAlign w:val="bottom"/>
            <w:hideMark/>
          </w:tcPr>
          <w:p w14:paraId="59DC166E"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Phytomedocine and Biopiracy TCSS 2017</w:t>
            </w:r>
          </w:p>
        </w:tc>
        <w:tc>
          <w:tcPr>
            <w:tcW w:w="1701" w:type="dxa"/>
            <w:tcBorders>
              <w:top w:val="nil"/>
              <w:left w:val="nil"/>
              <w:bottom w:val="single" w:sz="4" w:space="0" w:color="auto"/>
              <w:right w:val="single" w:sz="4" w:space="0" w:color="auto"/>
            </w:tcBorders>
            <w:shd w:val="clear" w:color="auto" w:fill="auto"/>
            <w:vAlign w:val="bottom"/>
            <w:hideMark/>
          </w:tcPr>
          <w:p w14:paraId="6B5557F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24-30.07.2017</w:t>
            </w:r>
          </w:p>
        </w:tc>
      </w:tr>
      <w:tr w:rsidR="007642D1" w:rsidRPr="00213479" w14:paraId="1EBCEF6F"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410BDBDC" w14:textId="29C1D8EF"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142.</w:t>
            </w:r>
          </w:p>
        </w:tc>
        <w:tc>
          <w:tcPr>
            <w:tcW w:w="2672" w:type="dxa"/>
            <w:tcBorders>
              <w:top w:val="nil"/>
              <w:left w:val="nil"/>
              <w:bottom w:val="single" w:sz="4" w:space="0" w:color="auto"/>
              <w:right w:val="single" w:sz="4" w:space="0" w:color="auto"/>
            </w:tcBorders>
            <w:shd w:val="clear" w:color="auto" w:fill="auto"/>
            <w:vAlign w:val="bottom"/>
            <w:hideMark/>
          </w:tcPr>
          <w:p w14:paraId="73C7C76C"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Aleksander Deptuła </w:t>
            </w:r>
          </w:p>
          <w:p w14:paraId="523A70EC"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EFE51B2" w14:textId="270ADCC9"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Mikrobiologii</w:t>
            </w:r>
          </w:p>
        </w:tc>
        <w:tc>
          <w:tcPr>
            <w:tcW w:w="1134" w:type="dxa"/>
            <w:tcBorders>
              <w:top w:val="nil"/>
              <w:left w:val="nil"/>
              <w:bottom w:val="single" w:sz="4" w:space="0" w:color="auto"/>
              <w:right w:val="single" w:sz="4" w:space="0" w:color="auto"/>
            </w:tcBorders>
            <w:shd w:val="clear" w:color="auto" w:fill="auto"/>
            <w:vAlign w:val="bottom"/>
            <w:hideMark/>
          </w:tcPr>
          <w:p w14:paraId="4432590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Praga, Czechy</w:t>
            </w:r>
          </w:p>
        </w:tc>
        <w:tc>
          <w:tcPr>
            <w:tcW w:w="3685" w:type="dxa"/>
            <w:tcBorders>
              <w:top w:val="nil"/>
              <w:left w:val="nil"/>
              <w:bottom w:val="single" w:sz="4" w:space="0" w:color="auto"/>
              <w:right w:val="single" w:sz="4" w:space="0" w:color="auto"/>
            </w:tcBorders>
            <w:shd w:val="clear" w:color="auto" w:fill="auto"/>
            <w:vAlign w:val="bottom"/>
            <w:hideMark/>
          </w:tcPr>
          <w:p w14:paraId="5A8E5E99"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miedzynarodowej walidacji badania PPS&amp;AU</w:t>
            </w:r>
          </w:p>
        </w:tc>
        <w:tc>
          <w:tcPr>
            <w:tcW w:w="1701" w:type="dxa"/>
            <w:tcBorders>
              <w:top w:val="nil"/>
              <w:left w:val="nil"/>
              <w:bottom w:val="single" w:sz="4" w:space="0" w:color="auto"/>
              <w:right w:val="single" w:sz="4" w:space="0" w:color="auto"/>
            </w:tcBorders>
            <w:shd w:val="clear" w:color="auto" w:fill="auto"/>
            <w:vAlign w:val="bottom"/>
            <w:hideMark/>
          </w:tcPr>
          <w:p w14:paraId="22CFF37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30.05-01.06.2017</w:t>
            </w:r>
          </w:p>
        </w:tc>
      </w:tr>
      <w:tr w:rsidR="007642D1" w:rsidRPr="00213479" w14:paraId="1718AAB7"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13A33D0" w14:textId="286D560A"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143.</w:t>
            </w:r>
          </w:p>
        </w:tc>
        <w:tc>
          <w:tcPr>
            <w:tcW w:w="2672" w:type="dxa"/>
            <w:tcBorders>
              <w:top w:val="nil"/>
              <w:left w:val="nil"/>
              <w:bottom w:val="single" w:sz="4" w:space="0" w:color="auto"/>
              <w:right w:val="single" w:sz="4" w:space="0" w:color="auto"/>
            </w:tcBorders>
            <w:shd w:val="clear" w:color="auto" w:fill="auto"/>
            <w:vAlign w:val="bottom"/>
            <w:hideMark/>
          </w:tcPr>
          <w:p w14:paraId="61DBC4AE"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094C113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0E29F22" w14:textId="47153AC0"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7DF93D6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Santiago de Compostella, Hiszpania</w:t>
            </w:r>
          </w:p>
        </w:tc>
        <w:tc>
          <w:tcPr>
            <w:tcW w:w="3685" w:type="dxa"/>
            <w:tcBorders>
              <w:top w:val="nil"/>
              <w:left w:val="nil"/>
              <w:bottom w:val="single" w:sz="4" w:space="0" w:color="auto"/>
              <w:right w:val="single" w:sz="4" w:space="0" w:color="auto"/>
            </w:tcBorders>
            <w:shd w:val="clear" w:color="auto" w:fill="auto"/>
            <w:vAlign w:val="bottom"/>
            <w:hideMark/>
          </w:tcPr>
          <w:p w14:paraId="5DB5C44D"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ExTech</w:t>
            </w:r>
          </w:p>
        </w:tc>
        <w:tc>
          <w:tcPr>
            <w:tcW w:w="1701" w:type="dxa"/>
            <w:tcBorders>
              <w:top w:val="nil"/>
              <w:left w:val="nil"/>
              <w:bottom w:val="single" w:sz="4" w:space="0" w:color="auto"/>
              <w:right w:val="single" w:sz="4" w:space="0" w:color="auto"/>
            </w:tcBorders>
            <w:shd w:val="clear" w:color="auto" w:fill="auto"/>
            <w:vAlign w:val="bottom"/>
            <w:hideMark/>
          </w:tcPr>
          <w:p w14:paraId="2138B23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26.06-01.07.2017</w:t>
            </w:r>
          </w:p>
        </w:tc>
      </w:tr>
      <w:tr w:rsidR="007642D1" w:rsidRPr="00213479" w14:paraId="09C5B71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859E8B4" w14:textId="2CCE5D93"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144.</w:t>
            </w:r>
          </w:p>
        </w:tc>
        <w:tc>
          <w:tcPr>
            <w:tcW w:w="2672" w:type="dxa"/>
            <w:tcBorders>
              <w:top w:val="nil"/>
              <w:left w:val="nil"/>
              <w:bottom w:val="single" w:sz="4" w:space="0" w:color="auto"/>
              <w:right w:val="single" w:sz="4" w:space="0" w:color="auto"/>
            </w:tcBorders>
            <w:shd w:val="clear" w:color="auto" w:fill="auto"/>
            <w:vAlign w:val="bottom"/>
            <w:hideMark/>
          </w:tcPr>
          <w:p w14:paraId="68DCF993"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463E14AC"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C40FA0A" w14:textId="005F7E6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3A393FA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Chania, Grecja</w:t>
            </w:r>
          </w:p>
        </w:tc>
        <w:tc>
          <w:tcPr>
            <w:tcW w:w="3685" w:type="dxa"/>
            <w:tcBorders>
              <w:top w:val="nil"/>
              <w:left w:val="nil"/>
              <w:bottom w:val="single" w:sz="4" w:space="0" w:color="auto"/>
              <w:right w:val="single" w:sz="4" w:space="0" w:color="auto"/>
            </w:tcBorders>
            <w:shd w:val="clear" w:color="auto" w:fill="auto"/>
            <w:vAlign w:val="bottom"/>
            <w:hideMark/>
          </w:tcPr>
          <w:p w14:paraId="414B11ED"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Sample Prep Summer School</w:t>
            </w:r>
          </w:p>
        </w:tc>
        <w:tc>
          <w:tcPr>
            <w:tcW w:w="1701" w:type="dxa"/>
            <w:tcBorders>
              <w:top w:val="nil"/>
              <w:left w:val="nil"/>
              <w:bottom w:val="single" w:sz="4" w:space="0" w:color="auto"/>
              <w:right w:val="single" w:sz="4" w:space="0" w:color="auto"/>
            </w:tcBorders>
            <w:shd w:val="clear" w:color="auto" w:fill="auto"/>
            <w:vAlign w:val="bottom"/>
            <w:hideMark/>
          </w:tcPr>
          <w:p w14:paraId="77FB966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01-08.07.2017</w:t>
            </w:r>
          </w:p>
        </w:tc>
      </w:tr>
      <w:tr w:rsidR="007642D1" w:rsidRPr="00213479" w14:paraId="07B64C04"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10D1CA9" w14:textId="0FBDFF5D"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145.</w:t>
            </w:r>
          </w:p>
        </w:tc>
        <w:tc>
          <w:tcPr>
            <w:tcW w:w="2672" w:type="dxa"/>
            <w:tcBorders>
              <w:top w:val="nil"/>
              <w:left w:val="nil"/>
              <w:bottom w:val="single" w:sz="4" w:space="0" w:color="auto"/>
              <w:right w:val="single" w:sz="4" w:space="0" w:color="auto"/>
            </w:tcBorders>
            <w:shd w:val="clear" w:color="auto" w:fill="auto"/>
            <w:vAlign w:val="bottom"/>
            <w:hideMark/>
          </w:tcPr>
          <w:p w14:paraId="750ABEF3"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56ABD73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F11412E" w14:textId="384C55E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52CE2DB2"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Waterloo, Kanada</w:t>
            </w:r>
          </w:p>
        </w:tc>
        <w:tc>
          <w:tcPr>
            <w:tcW w:w="3685" w:type="dxa"/>
            <w:tcBorders>
              <w:top w:val="nil"/>
              <w:left w:val="nil"/>
              <w:bottom w:val="single" w:sz="4" w:space="0" w:color="auto"/>
              <w:right w:val="single" w:sz="4" w:space="0" w:color="auto"/>
            </w:tcBorders>
            <w:shd w:val="clear" w:color="auto" w:fill="auto"/>
            <w:vAlign w:val="bottom"/>
            <w:hideMark/>
          </w:tcPr>
          <w:p w14:paraId="4ABBD4A3"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realizacja badań naukowych w ramach grantu</w:t>
            </w:r>
          </w:p>
        </w:tc>
        <w:tc>
          <w:tcPr>
            <w:tcW w:w="1701" w:type="dxa"/>
            <w:tcBorders>
              <w:top w:val="nil"/>
              <w:left w:val="nil"/>
              <w:bottom w:val="single" w:sz="4" w:space="0" w:color="auto"/>
              <w:right w:val="single" w:sz="4" w:space="0" w:color="auto"/>
            </w:tcBorders>
            <w:shd w:val="clear" w:color="auto" w:fill="auto"/>
            <w:vAlign w:val="bottom"/>
            <w:hideMark/>
          </w:tcPr>
          <w:p w14:paraId="22D95C4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12.07-26.08.2017</w:t>
            </w:r>
          </w:p>
        </w:tc>
      </w:tr>
      <w:tr w:rsidR="007642D1" w:rsidRPr="00213479" w14:paraId="6A9CEC77"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778EF3B7" w14:textId="50C394B0"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146.</w:t>
            </w:r>
          </w:p>
        </w:tc>
        <w:tc>
          <w:tcPr>
            <w:tcW w:w="2672" w:type="dxa"/>
            <w:tcBorders>
              <w:top w:val="nil"/>
              <w:left w:val="nil"/>
              <w:bottom w:val="single" w:sz="4" w:space="0" w:color="auto"/>
              <w:right w:val="single" w:sz="4" w:space="0" w:color="auto"/>
            </w:tcBorders>
            <w:shd w:val="clear" w:color="auto" w:fill="auto"/>
            <w:vAlign w:val="bottom"/>
            <w:hideMark/>
          </w:tcPr>
          <w:p w14:paraId="13391E9D"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Krintus </w:t>
            </w:r>
          </w:p>
          <w:p w14:paraId="6C364736" w14:textId="77777777" w:rsidR="00132D59" w:rsidRPr="00213479" w:rsidRDefault="00132D59" w:rsidP="00465642">
            <w:pPr>
              <w:snapToGrid w:val="0"/>
              <w:spacing w:after="0" w:line="240" w:lineRule="auto"/>
              <w:rPr>
                <w:rFonts w:ascii="Calibri" w:eastAsia="Times New Roman" w:hAnsi="Calibri" w:cs="Times New Roman"/>
                <w:sz w:val="20"/>
                <w:szCs w:val="20"/>
                <w:lang w:eastAsia="pl-PL"/>
              </w:rPr>
            </w:pPr>
          </w:p>
          <w:p w14:paraId="4228B183" w14:textId="1158185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tcBorders>
              <w:top w:val="nil"/>
              <w:left w:val="nil"/>
              <w:bottom w:val="single" w:sz="4" w:space="0" w:color="auto"/>
              <w:right w:val="single" w:sz="4" w:space="0" w:color="auto"/>
            </w:tcBorders>
            <w:shd w:val="clear" w:color="auto" w:fill="auto"/>
            <w:vAlign w:val="bottom"/>
            <w:hideMark/>
          </w:tcPr>
          <w:p w14:paraId="510E953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Ateny, Grecja</w:t>
            </w:r>
          </w:p>
        </w:tc>
        <w:tc>
          <w:tcPr>
            <w:tcW w:w="3685" w:type="dxa"/>
            <w:tcBorders>
              <w:top w:val="nil"/>
              <w:left w:val="nil"/>
              <w:bottom w:val="single" w:sz="4" w:space="0" w:color="auto"/>
              <w:right w:val="single" w:sz="4" w:space="0" w:color="auto"/>
            </w:tcBorders>
            <w:shd w:val="clear" w:color="auto" w:fill="auto"/>
            <w:vAlign w:val="bottom"/>
            <w:hideMark/>
          </w:tcPr>
          <w:p w14:paraId="377E33EC"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Kongresie Medycyny Laboratoryjnej EuroMedLab 2017</w:t>
            </w:r>
          </w:p>
        </w:tc>
        <w:tc>
          <w:tcPr>
            <w:tcW w:w="1701" w:type="dxa"/>
            <w:tcBorders>
              <w:top w:val="nil"/>
              <w:left w:val="nil"/>
              <w:bottom w:val="single" w:sz="4" w:space="0" w:color="auto"/>
              <w:right w:val="single" w:sz="4" w:space="0" w:color="auto"/>
            </w:tcBorders>
            <w:shd w:val="clear" w:color="auto" w:fill="auto"/>
            <w:vAlign w:val="bottom"/>
            <w:hideMark/>
          </w:tcPr>
          <w:p w14:paraId="7F9AA44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10-14.06.2017</w:t>
            </w:r>
          </w:p>
        </w:tc>
      </w:tr>
      <w:tr w:rsidR="007642D1" w:rsidRPr="00213479" w14:paraId="5564F4FF"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tcPr>
          <w:p w14:paraId="2F36F155" w14:textId="7A2C081D"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147.</w:t>
            </w:r>
          </w:p>
        </w:tc>
        <w:tc>
          <w:tcPr>
            <w:tcW w:w="2672" w:type="dxa"/>
            <w:tcBorders>
              <w:top w:val="nil"/>
              <w:left w:val="nil"/>
              <w:bottom w:val="single" w:sz="4" w:space="0" w:color="auto"/>
              <w:right w:val="single" w:sz="4" w:space="0" w:color="auto"/>
            </w:tcBorders>
            <w:shd w:val="clear" w:color="auto" w:fill="auto"/>
            <w:vAlign w:val="bottom"/>
          </w:tcPr>
          <w:p w14:paraId="34507678"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Krintus </w:t>
            </w:r>
          </w:p>
          <w:p w14:paraId="5B3F59A3"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p>
          <w:p w14:paraId="69D520CB" w14:textId="0DDD9D1C"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tcBorders>
              <w:top w:val="nil"/>
              <w:left w:val="nil"/>
              <w:bottom w:val="single" w:sz="4" w:space="0" w:color="auto"/>
              <w:right w:val="single" w:sz="4" w:space="0" w:color="auto"/>
            </w:tcBorders>
            <w:shd w:val="clear" w:color="auto" w:fill="auto"/>
            <w:vAlign w:val="bottom"/>
          </w:tcPr>
          <w:p w14:paraId="3B1A4E9B" w14:textId="22266405"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685" w:type="dxa"/>
            <w:tcBorders>
              <w:top w:val="nil"/>
              <w:left w:val="nil"/>
              <w:bottom w:val="single" w:sz="4" w:space="0" w:color="auto"/>
              <w:right w:val="single" w:sz="4" w:space="0" w:color="auto"/>
            </w:tcBorders>
            <w:shd w:val="clear" w:color="auto" w:fill="auto"/>
            <w:vAlign w:val="bottom"/>
          </w:tcPr>
          <w:p w14:paraId="73B5982B" w14:textId="77777777" w:rsidR="007642D1" w:rsidRPr="00213479" w:rsidRDefault="007642D1" w:rsidP="007642D1">
            <w:pPr>
              <w:spacing w:after="0" w:line="240" w:lineRule="auto"/>
              <w:jc w:val="both"/>
              <w:rPr>
                <w:rFonts w:ascii="Calibri" w:hAnsi="Calibri" w:cs="Times New Roman"/>
                <w:sz w:val="20"/>
                <w:szCs w:val="20"/>
              </w:rPr>
            </w:pPr>
            <w:r w:rsidRPr="00213479">
              <w:rPr>
                <w:rFonts w:ascii="Calibri" w:hAnsi="Calibri" w:cs="Times New Roman"/>
                <w:sz w:val="20"/>
                <w:szCs w:val="20"/>
              </w:rPr>
              <w:t>staż naukowy</w:t>
            </w:r>
          </w:p>
          <w:p w14:paraId="7B467648" w14:textId="27CEA9D1"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hAnsi="Calibri" w:cs="Times New Roman"/>
                <w:sz w:val="20"/>
                <w:szCs w:val="20"/>
              </w:rPr>
              <w:t>w laboratorium klinicznym w Katedrze Patologii Klinicznej Szpitala Uniwersyteckiego Luigi Sacco w Mediolanie pod nadzorem Prof. Mauro Panteghini.</w:t>
            </w:r>
          </w:p>
        </w:tc>
        <w:tc>
          <w:tcPr>
            <w:tcW w:w="1701" w:type="dxa"/>
            <w:tcBorders>
              <w:top w:val="nil"/>
              <w:left w:val="nil"/>
              <w:bottom w:val="single" w:sz="4" w:space="0" w:color="auto"/>
              <w:right w:val="single" w:sz="4" w:space="0" w:color="auto"/>
            </w:tcBorders>
            <w:shd w:val="clear" w:color="auto" w:fill="auto"/>
            <w:vAlign w:val="bottom"/>
          </w:tcPr>
          <w:p w14:paraId="5934B086" w14:textId="5E13AD5E" w:rsidR="007642D1" w:rsidRPr="00213479" w:rsidRDefault="007642D1" w:rsidP="00F51537">
            <w:pPr>
              <w:spacing w:after="0" w:line="240" w:lineRule="auto"/>
              <w:jc w:val="center"/>
              <w:rPr>
                <w:rFonts w:ascii="Calibri" w:eastAsia="Times New Roman" w:hAnsi="Calibri" w:cs="Times New Roman"/>
                <w:sz w:val="20"/>
                <w:szCs w:val="20"/>
                <w:lang w:eastAsia="pl-PL"/>
              </w:rPr>
            </w:pPr>
            <w:r w:rsidRPr="00213479">
              <w:rPr>
                <w:rFonts w:ascii="Calibri" w:hAnsi="Calibri" w:cs="Times New Roman"/>
                <w:sz w:val="20"/>
                <w:szCs w:val="20"/>
              </w:rPr>
              <w:t>19.06.-15.09.2017</w:t>
            </w:r>
          </w:p>
        </w:tc>
      </w:tr>
      <w:tr w:rsidR="007642D1" w:rsidRPr="00213479" w14:paraId="60F953FD"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212885BF" w14:textId="6928CE0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148.</w:t>
            </w:r>
          </w:p>
        </w:tc>
        <w:tc>
          <w:tcPr>
            <w:tcW w:w="2672" w:type="dxa"/>
            <w:tcBorders>
              <w:top w:val="nil"/>
              <w:left w:val="nil"/>
              <w:bottom w:val="single" w:sz="4" w:space="0" w:color="auto"/>
              <w:right w:val="single" w:sz="4" w:space="0" w:color="auto"/>
            </w:tcBorders>
            <w:shd w:val="clear" w:color="auto" w:fill="auto"/>
            <w:vAlign w:val="bottom"/>
            <w:hideMark/>
          </w:tcPr>
          <w:p w14:paraId="0EC7100F" w14:textId="27BEECD3"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Joanna Siódmiak </w:t>
            </w:r>
          </w:p>
          <w:p w14:paraId="629013F9"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A9FB52C" w14:textId="05BFDB6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tcBorders>
              <w:top w:val="nil"/>
              <w:left w:val="nil"/>
              <w:bottom w:val="single" w:sz="4" w:space="0" w:color="auto"/>
              <w:right w:val="single" w:sz="4" w:space="0" w:color="auto"/>
            </w:tcBorders>
            <w:shd w:val="clear" w:color="auto" w:fill="auto"/>
            <w:vAlign w:val="bottom"/>
            <w:hideMark/>
          </w:tcPr>
          <w:p w14:paraId="3D92EB2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Ateny, Grecja</w:t>
            </w:r>
          </w:p>
        </w:tc>
        <w:tc>
          <w:tcPr>
            <w:tcW w:w="3685" w:type="dxa"/>
            <w:tcBorders>
              <w:top w:val="nil"/>
              <w:left w:val="nil"/>
              <w:bottom w:val="single" w:sz="4" w:space="0" w:color="auto"/>
              <w:right w:val="single" w:sz="4" w:space="0" w:color="auto"/>
            </w:tcBorders>
            <w:shd w:val="clear" w:color="auto" w:fill="auto"/>
            <w:vAlign w:val="bottom"/>
            <w:hideMark/>
          </w:tcPr>
          <w:p w14:paraId="485375C1"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Kongresie Medycyny Laboratoryjnej EuroMedLab 2017</w:t>
            </w:r>
          </w:p>
        </w:tc>
        <w:tc>
          <w:tcPr>
            <w:tcW w:w="1701" w:type="dxa"/>
            <w:tcBorders>
              <w:top w:val="nil"/>
              <w:left w:val="nil"/>
              <w:bottom w:val="single" w:sz="4" w:space="0" w:color="auto"/>
              <w:right w:val="single" w:sz="4" w:space="0" w:color="auto"/>
            </w:tcBorders>
            <w:shd w:val="clear" w:color="auto" w:fill="auto"/>
            <w:vAlign w:val="bottom"/>
            <w:hideMark/>
          </w:tcPr>
          <w:p w14:paraId="44D9575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10-15.06.2017</w:t>
            </w:r>
          </w:p>
        </w:tc>
      </w:tr>
      <w:tr w:rsidR="007642D1" w:rsidRPr="00213479" w14:paraId="1CDAD99B"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817FC82" w14:textId="686DA815"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149.</w:t>
            </w:r>
          </w:p>
        </w:tc>
        <w:tc>
          <w:tcPr>
            <w:tcW w:w="2672" w:type="dxa"/>
            <w:tcBorders>
              <w:top w:val="nil"/>
              <w:left w:val="nil"/>
              <w:bottom w:val="single" w:sz="4" w:space="0" w:color="auto"/>
              <w:right w:val="single" w:sz="4" w:space="0" w:color="auto"/>
            </w:tcBorders>
            <w:shd w:val="clear" w:color="auto" w:fill="auto"/>
            <w:vAlign w:val="bottom"/>
            <w:hideMark/>
          </w:tcPr>
          <w:p w14:paraId="7F40BD6B" w14:textId="341A11C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Anna Helmin-Basa </w:t>
            </w:r>
          </w:p>
          <w:p w14:paraId="71AFA842"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B3EDAC6" w14:textId="7AD6D10D"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Immunologii</w:t>
            </w:r>
          </w:p>
        </w:tc>
        <w:tc>
          <w:tcPr>
            <w:tcW w:w="1134" w:type="dxa"/>
            <w:tcBorders>
              <w:top w:val="nil"/>
              <w:left w:val="nil"/>
              <w:bottom w:val="single" w:sz="4" w:space="0" w:color="auto"/>
              <w:right w:val="single" w:sz="4" w:space="0" w:color="auto"/>
            </w:tcBorders>
            <w:shd w:val="clear" w:color="auto" w:fill="auto"/>
            <w:vAlign w:val="bottom"/>
            <w:hideMark/>
          </w:tcPr>
          <w:p w14:paraId="47F11168"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Thesasaloniki, Grecja</w:t>
            </w:r>
          </w:p>
        </w:tc>
        <w:tc>
          <w:tcPr>
            <w:tcW w:w="3685" w:type="dxa"/>
            <w:tcBorders>
              <w:top w:val="nil"/>
              <w:left w:val="nil"/>
              <w:bottom w:val="single" w:sz="4" w:space="0" w:color="auto"/>
              <w:right w:val="single" w:sz="4" w:space="0" w:color="auto"/>
            </w:tcBorders>
            <w:shd w:val="clear" w:color="auto" w:fill="auto"/>
            <w:vAlign w:val="bottom"/>
            <w:hideMark/>
          </w:tcPr>
          <w:p w14:paraId="063597E7"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ESCCA 2017 Cytometry at the crossroads of cultures</w:t>
            </w:r>
          </w:p>
        </w:tc>
        <w:tc>
          <w:tcPr>
            <w:tcW w:w="1701" w:type="dxa"/>
            <w:tcBorders>
              <w:top w:val="nil"/>
              <w:left w:val="nil"/>
              <w:bottom w:val="single" w:sz="4" w:space="0" w:color="auto"/>
              <w:right w:val="single" w:sz="4" w:space="0" w:color="auto"/>
            </w:tcBorders>
            <w:shd w:val="clear" w:color="auto" w:fill="auto"/>
            <w:vAlign w:val="bottom"/>
            <w:hideMark/>
          </w:tcPr>
          <w:p w14:paraId="5111399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22-28.09.2017</w:t>
            </w:r>
          </w:p>
        </w:tc>
      </w:tr>
      <w:tr w:rsidR="007642D1" w:rsidRPr="00213479" w14:paraId="42DA9E75"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2DAC5EF" w14:textId="2BCF9F1F"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150.</w:t>
            </w:r>
          </w:p>
        </w:tc>
        <w:tc>
          <w:tcPr>
            <w:tcW w:w="2672" w:type="dxa"/>
            <w:tcBorders>
              <w:top w:val="nil"/>
              <w:left w:val="nil"/>
              <w:bottom w:val="single" w:sz="4" w:space="0" w:color="auto"/>
              <w:right w:val="single" w:sz="4" w:space="0" w:color="auto"/>
            </w:tcBorders>
            <w:shd w:val="clear" w:color="auto" w:fill="auto"/>
            <w:vAlign w:val="bottom"/>
            <w:hideMark/>
          </w:tcPr>
          <w:p w14:paraId="61B3D0C5" w14:textId="4B0B28B4"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Lidia Gackowska </w:t>
            </w:r>
          </w:p>
          <w:p w14:paraId="6A4ADB19"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DE82542" w14:textId="4A5CEF0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Immunologii</w:t>
            </w:r>
          </w:p>
        </w:tc>
        <w:tc>
          <w:tcPr>
            <w:tcW w:w="1134" w:type="dxa"/>
            <w:tcBorders>
              <w:top w:val="nil"/>
              <w:left w:val="nil"/>
              <w:bottom w:val="single" w:sz="4" w:space="0" w:color="auto"/>
              <w:right w:val="single" w:sz="4" w:space="0" w:color="auto"/>
            </w:tcBorders>
            <w:shd w:val="clear" w:color="auto" w:fill="auto"/>
            <w:vAlign w:val="bottom"/>
            <w:hideMark/>
          </w:tcPr>
          <w:p w14:paraId="1ED03A1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Thesasaloniki, Grecja</w:t>
            </w:r>
          </w:p>
        </w:tc>
        <w:tc>
          <w:tcPr>
            <w:tcW w:w="3685" w:type="dxa"/>
            <w:tcBorders>
              <w:top w:val="nil"/>
              <w:left w:val="nil"/>
              <w:bottom w:val="single" w:sz="4" w:space="0" w:color="auto"/>
              <w:right w:val="single" w:sz="4" w:space="0" w:color="auto"/>
            </w:tcBorders>
            <w:shd w:val="clear" w:color="auto" w:fill="auto"/>
            <w:vAlign w:val="bottom"/>
            <w:hideMark/>
          </w:tcPr>
          <w:p w14:paraId="3552693D"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ESCCA 2017 Cytometry at the crossroads of cultures</w:t>
            </w:r>
          </w:p>
        </w:tc>
        <w:tc>
          <w:tcPr>
            <w:tcW w:w="1701" w:type="dxa"/>
            <w:tcBorders>
              <w:top w:val="nil"/>
              <w:left w:val="nil"/>
              <w:bottom w:val="single" w:sz="4" w:space="0" w:color="auto"/>
              <w:right w:val="single" w:sz="4" w:space="0" w:color="auto"/>
            </w:tcBorders>
            <w:shd w:val="clear" w:color="auto" w:fill="auto"/>
            <w:vAlign w:val="bottom"/>
            <w:hideMark/>
          </w:tcPr>
          <w:p w14:paraId="359C28E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22-28.09.2017</w:t>
            </w:r>
          </w:p>
        </w:tc>
      </w:tr>
      <w:tr w:rsidR="007642D1" w:rsidRPr="00213479" w14:paraId="126FB188"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7FDB53C" w14:textId="4B68414E"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w:t>
            </w:r>
          </w:p>
        </w:tc>
        <w:tc>
          <w:tcPr>
            <w:tcW w:w="2672" w:type="dxa"/>
            <w:tcBorders>
              <w:top w:val="nil"/>
              <w:left w:val="nil"/>
              <w:bottom w:val="single" w:sz="4" w:space="0" w:color="auto"/>
              <w:right w:val="single" w:sz="4" w:space="0" w:color="auto"/>
            </w:tcBorders>
            <w:shd w:val="clear" w:color="auto" w:fill="auto"/>
            <w:vAlign w:val="bottom"/>
            <w:hideMark/>
          </w:tcPr>
          <w:p w14:paraId="3DD69C94"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Paulina Zofia Goryńska</w:t>
            </w:r>
          </w:p>
          <w:p w14:paraId="6D41C0B7"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B1EAA9F" w14:textId="0E8B1C5A"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4A2B019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San Jose, USA</w:t>
            </w:r>
          </w:p>
        </w:tc>
        <w:tc>
          <w:tcPr>
            <w:tcW w:w="3685" w:type="dxa"/>
            <w:tcBorders>
              <w:top w:val="nil"/>
              <w:left w:val="nil"/>
              <w:bottom w:val="single" w:sz="4" w:space="0" w:color="auto"/>
              <w:right w:val="single" w:sz="4" w:space="0" w:color="auto"/>
            </w:tcBorders>
            <w:shd w:val="clear" w:color="auto" w:fill="auto"/>
            <w:vAlign w:val="bottom"/>
            <w:hideMark/>
          </w:tcPr>
          <w:p w14:paraId="6EE9BF72"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realizacja badań naukowychw ramach pracy doktorskiej</w:t>
            </w:r>
          </w:p>
        </w:tc>
        <w:tc>
          <w:tcPr>
            <w:tcW w:w="1701" w:type="dxa"/>
            <w:tcBorders>
              <w:top w:val="nil"/>
              <w:left w:val="nil"/>
              <w:bottom w:val="single" w:sz="4" w:space="0" w:color="auto"/>
              <w:right w:val="single" w:sz="4" w:space="0" w:color="auto"/>
            </w:tcBorders>
            <w:shd w:val="clear" w:color="auto" w:fill="auto"/>
            <w:vAlign w:val="bottom"/>
            <w:hideMark/>
          </w:tcPr>
          <w:p w14:paraId="1862695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01-10.08.2017</w:t>
            </w:r>
          </w:p>
        </w:tc>
      </w:tr>
      <w:tr w:rsidR="007642D1" w:rsidRPr="00213479" w14:paraId="4BB47DF5" w14:textId="77777777" w:rsidTr="00FF098C">
        <w:trPr>
          <w:trHeight w:val="175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1FA651A" w14:textId="54D49764"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152.</w:t>
            </w:r>
          </w:p>
        </w:tc>
        <w:tc>
          <w:tcPr>
            <w:tcW w:w="2672" w:type="dxa"/>
            <w:tcBorders>
              <w:top w:val="nil"/>
              <w:left w:val="nil"/>
              <w:bottom w:val="single" w:sz="4" w:space="0" w:color="auto"/>
              <w:right w:val="single" w:sz="4" w:space="0" w:color="auto"/>
            </w:tcBorders>
            <w:shd w:val="clear" w:color="auto" w:fill="auto"/>
            <w:vAlign w:val="bottom"/>
            <w:hideMark/>
          </w:tcPr>
          <w:p w14:paraId="41AA6A75"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Goryński</w:t>
            </w:r>
          </w:p>
          <w:p w14:paraId="41C2CEF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5E058736" w14:textId="698B9A7F"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2FA12DB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San Jose, USA</w:t>
            </w:r>
          </w:p>
        </w:tc>
        <w:tc>
          <w:tcPr>
            <w:tcW w:w="3685" w:type="dxa"/>
            <w:tcBorders>
              <w:top w:val="nil"/>
              <w:left w:val="nil"/>
              <w:bottom w:val="single" w:sz="4" w:space="0" w:color="auto"/>
              <w:right w:val="single" w:sz="4" w:space="0" w:color="auto"/>
            </w:tcBorders>
            <w:shd w:val="clear" w:color="auto" w:fill="auto"/>
            <w:vAlign w:val="bottom"/>
            <w:hideMark/>
          </w:tcPr>
          <w:p w14:paraId="55645312"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wyjazd do działu Research and Development w celu przeprowadzenia fragmentacji analizowancyh w ramach projektu związków oraz przeprowadzenie analizy statystycznej z wykorzystaniem oprogramowania Compound Discover, wykorzystywanej do realizacji granty</w:t>
            </w:r>
          </w:p>
        </w:tc>
        <w:tc>
          <w:tcPr>
            <w:tcW w:w="1701" w:type="dxa"/>
            <w:tcBorders>
              <w:top w:val="nil"/>
              <w:left w:val="nil"/>
              <w:bottom w:val="single" w:sz="4" w:space="0" w:color="auto"/>
              <w:right w:val="single" w:sz="4" w:space="0" w:color="auto"/>
            </w:tcBorders>
            <w:shd w:val="clear" w:color="auto" w:fill="auto"/>
            <w:vAlign w:val="bottom"/>
            <w:hideMark/>
          </w:tcPr>
          <w:p w14:paraId="04D3C83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01-10.08.2018</w:t>
            </w:r>
          </w:p>
        </w:tc>
      </w:tr>
      <w:tr w:rsidR="007642D1" w:rsidRPr="00213479" w14:paraId="2725D819"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650FEA3" w14:textId="5030CF93"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153.</w:t>
            </w:r>
          </w:p>
        </w:tc>
        <w:tc>
          <w:tcPr>
            <w:tcW w:w="2672" w:type="dxa"/>
            <w:tcBorders>
              <w:top w:val="nil"/>
              <w:left w:val="nil"/>
              <w:bottom w:val="single" w:sz="4" w:space="0" w:color="auto"/>
              <w:right w:val="single" w:sz="4" w:space="0" w:color="auto"/>
            </w:tcBorders>
            <w:shd w:val="clear" w:color="auto" w:fill="auto"/>
            <w:vAlign w:val="bottom"/>
            <w:hideMark/>
          </w:tcPr>
          <w:p w14:paraId="0E9DD7AD" w14:textId="7B320AC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Beata Szefler </w:t>
            </w:r>
          </w:p>
          <w:p w14:paraId="1FCF023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C459CDD" w14:textId="6394A5AF"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tcBorders>
              <w:top w:val="nil"/>
              <w:left w:val="nil"/>
              <w:bottom w:val="single" w:sz="4" w:space="0" w:color="auto"/>
              <w:right w:val="single" w:sz="4" w:space="0" w:color="auto"/>
            </w:tcBorders>
            <w:shd w:val="clear" w:color="auto" w:fill="auto"/>
            <w:vAlign w:val="bottom"/>
            <w:hideMark/>
          </w:tcPr>
          <w:p w14:paraId="790EE9C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Cluj Napoca, Rumunia</w:t>
            </w:r>
          </w:p>
        </w:tc>
        <w:tc>
          <w:tcPr>
            <w:tcW w:w="3685" w:type="dxa"/>
            <w:tcBorders>
              <w:top w:val="nil"/>
              <w:left w:val="nil"/>
              <w:bottom w:val="single" w:sz="4" w:space="0" w:color="auto"/>
              <w:right w:val="single" w:sz="4" w:space="0" w:color="auto"/>
            </w:tcBorders>
            <w:shd w:val="clear" w:color="auto" w:fill="auto"/>
            <w:vAlign w:val="bottom"/>
            <w:hideMark/>
          </w:tcPr>
          <w:p w14:paraId="4C2C07A8"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konferencji Bio-Nano-Math-Chem International Conference</w:t>
            </w:r>
          </w:p>
        </w:tc>
        <w:tc>
          <w:tcPr>
            <w:tcW w:w="1701" w:type="dxa"/>
            <w:tcBorders>
              <w:top w:val="nil"/>
              <w:left w:val="nil"/>
              <w:bottom w:val="single" w:sz="4" w:space="0" w:color="auto"/>
              <w:right w:val="single" w:sz="4" w:space="0" w:color="auto"/>
            </w:tcBorders>
            <w:shd w:val="clear" w:color="auto" w:fill="auto"/>
            <w:vAlign w:val="bottom"/>
            <w:hideMark/>
          </w:tcPr>
          <w:p w14:paraId="502E9C0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24.06-02.07.2017</w:t>
            </w:r>
          </w:p>
        </w:tc>
      </w:tr>
      <w:tr w:rsidR="007642D1" w:rsidRPr="00213479" w14:paraId="2BD691F5" w14:textId="77777777" w:rsidTr="00FF098C">
        <w:trPr>
          <w:trHeight w:val="75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71DFF917" w14:textId="71F132A5"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154. </w:t>
            </w:r>
          </w:p>
        </w:tc>
        <w:tc>
          <w:tcPr>
            <w:tcW w:w="2672" w:type="dxa"/>
            <w:tcBorders>
              <w:top w:val="nil"/>
              <w:left w:val="nil"/>
              <w:bottom w:val="single" w:sz="4" w:space="0" w:color="auto"/>
              <w:right w:val="single" w:sz="4" w:space="0" w:color="auto"/>
            </w:tcBorders>
            <w:shd w:val="clear" w:color="auto" w:fill="auto"/>
            <w:vAlign w:val="bottom"/>
            <w:hideMark/>
          </w:tcPr>
          <w:p w14:paraId="2A1E1BE7" w14:textId="6BB2749C"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Daniel </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Gackowski </w:t>
            </w:r>
          </w:p>
          <w:p w14:paraId="60213CF1"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3863E888" w14:textId="762BC316"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067E4FB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Barcelona, Hiszpania</w:t>
            </w:r>
          </w:p>
        </w:tc>
        <w:tc>
          <w:tcPr>
            <w:tcW w:w="3685" w:type="dxa"/>
            <w:tcBorders>
              <w:top w:val="nil"/>
              <w:left w:val="nil"/>
              <w:bottom w:val="single" w:sz="4" w:space="0" w:color="auto"/>
              <w:right w:val="single" w:sz="4" w:space="0" w:color="auto"/>
            </w:tcBorders>
            <w:shd w:val="clear" w:color="auto" w:fill="auto"/>
            <w:vAlign w:val="bottom"/>
            <w:hideMark/>
          </w:tcPr>
          <w:p w14:paraId="36C58C2E"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Epigenetic Mechanisms in Health and Disease, Barcelona Conference on Epigenetics and Cancer</w:t>
            </w:r>
          </w:p>
        </w:tc>
        <w:tc>
          <w:tcPr>
            <w:tcW w:w="1701" w:type="dxa"/>
            <w:tcBorders>
              <w:top w:val="nil"/>
              <w:left w:val="nil"/>
              <w:bottom w:val="single" w:sz="4" w:space="0" w:color="auto"/>
              <w:right w:val="single" w:sz="4" w:space="0" w:color="auto"/>
            </w:tcBorders>
            <w:shd w:val="clear" w:color="auto" w:fill="auto"/>
            <w:vAlign w:val="bottom"/>
            <w:hideMark/>
          </w:tcPr>
          <w:p w14:paraId="539F92F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24-27.10.2017</w:t>
            </w:r>
          </w:p>
        </w:tc>
      </w:tr>
      <w:tr w:rsidR="007642D1" w:rsidRPr="00213479" w14:paraId="61304585"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1AA379F" w14:textId="6490FFC9"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155.</w:t>
            </w:r>
          </w:p>
        </w:tc>
        <w:tc>
          <w:tcPr>
            <w:tcW w:w="2672" w:type="dxa"/>
            <w:tcBorders>
              <w:top w:val="nil"/>
              <w:left w:val="nil"/>
              <w:bottom w:val="single" w:sz="4" w:space="0" w:color="auto"/>
              <w:right w:val="single" w:sz="4" w:space="0" w:color="auto"/>
            </w:tcBorders>
            <w:shd w:val="clear" w:color="auto" w:fill="auto"/>
            <w:vAlign w:val="bottom"/>
            <w:hideMark/>
          </w:tcPr>
          <w:p w14:paraId="1582B5EC" w14:textId="204C2A1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Bronisław</w:t>
            </w:r>
          </w:p>
          <w:p w14:paraId="7C4308FF" w14:textId="002F34E0"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Grzegorzewski </w:t>
            </w:r>
          </w:p>
          <w:p w14:paraId="32BD2698"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5A24C3E0" w14:textId="6C5004A1"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Biofizyki</w:t>
            </w:r>
          </w:p>
        </w:tc>
        <w:tc>
          <w:tcPr>
            <w:tcW w:w="1134" w:type="dxa"/>
            <w:tcBorders>
              <w:top w:val="nil"/>
              <w:left w:val="nil"/>
              <w:bottom w:val="single" w:sz="4" w:space="0" w:color="auto"/>
              <w:right w:val="single" w:sz="4" w:space="0" w:color="auto"/>
            </w:tcBorders>
            <w:shd w:val="clear" w:color="auto" w:fill="auto"/>
            <w:vAlign w:val="bottom"/>
            <w:hideMark/>
          </w:tcPr>
          <w:p w14:paraId="461B2FF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Czerniowce, Ukraina</w:t>
            </w:r>
          </w:p>
        </w:tc>
        <w:tc>
          <w:tcPr>
            <w:tcW w:w="3685" w:type="dxa"/>
            <w:tcBorders>
              <w:top w:val="nil"/>
              <w:left w:val="nil"/>
              <w:bottom w:val="single" w:sz="4" w:space="0" w:color="auto"/>
              <w:right w:val="single" w:sz="4" w:space="0" w:color="auto"/>
            </w:tcBorders>
            <w:shd w:val="clear" w:color="auto" w:fill="auto"/>
            <w:vAlign w:val="bottom"/>
            <w:hideMark/>
          </w:tcPr>
          <w:p w14:paraId="1C0CE06B"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International Conference Correlation Optics 2017</w:t>
            </w:r>
          </w:p>
        </w:tc>
        <w:tc>
          <w:tcPr>
            <w:tcW w:w="1701" w:type="dxa"/>
            <w:tcBorders>
              <w:top w:val="nil"/>
              <w:left w:val="nil"/>
              <w:bottom w:val="single" w:sz="4" w:space="0" w:color="auto"/>
              <w:right w:val="single" w:sz="4" w:space="0" w:color="auto"/>
            </w:tcBorders>
            <w:shd w:val="clear" w:color="auto" w:fill="auto"/>
            <w:vAlign w:val="bottom"/>
            <w:hideMark/>
          </w:tcPr>
          <w:p w14:paraId="350A24B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09-17.09.2017</w:t>
            </w:r>
          </w:p>
        </w:tc>
      </w:tr>
      <w:tr w:rsidR="007642D1" w:rsidRPr="00213479" w14:paraId="7876ED67"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3E7D783" w14:textId="4C4D16AE"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156. </w:t>
            </w:r>
          </w:p>
        </w:tc>
        <w:tc>
          <w:tcPr>
            <w:tcW w:w="2672" w:type="dxa"/>
            <w:tcBorders>
              <w:top w:val="nil"/>
              <w:left w:val="nil"/>
              <w:bottom w:val="single" w:sz="4" w:space="0" w:color="auto"/>
              <w:right w:val="single" w:sz="4" w:space="0" w:color="auto"/>
            </w:tcBorders>
            <w:shd w:val="clear" w:color="auto" w:fill="auto"/>
            <w:vAlign w:val="bottom"/>
            <w:hideMark/>
          </w:tcPr>
          <w:p w14:paraId="7CB4B16A"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Artur Słomka </w:t>
            </w:r>
          </w:p>
          <w:p w14:paraId="3B0731E2"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043680C" w14:textId="1E11870A"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Patofizjologii</w:t>
            </w:r>
          </w:p>
        </w:tc>
        <w:tc>
          <w:tcPr>
            <w:tcW w:w="1134" w:type="dxa"/>
            <w:tcBorders>
              <w:top w:val="nil"/>
              <w:left w:val="nil"/>
              <w:bottom w:val="single" w:sz="4" w:space="0" w:color="auto"/>
              <w:right w:val="single" w:sz="4" w:space="0" w:color="auto"/>
            </w:tcBorders>
            <w:shd w:val="clear" w:color="auto" w:fill="auto"/>
            <w:vAlign w:val="bottom"/>
            <w:hideMark/>
          </w:tcPr>
          <w:p w14:paraId="6EC4D4E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Belgrad, Serbia</w:t>
            </w:r>
          </w:p>
        </w:tc>
        <w:tc>
          <w:tcPr>
            <w:tcW w:w="3685" w:type="dxa"/>
            <w:tcBorders>
              <w:top w:val="nil"/>
              <w:left w:val="nil"/>
              <w:bottom w:val="nil"/>
              <w:right w:val="nil"/>
            </w:tcBorders>
            <w:shd w:val="clear" w:color="auto" w:fill="auto"/>
            <w:vAlign w:val="center"/>
            <w:hideMark/>
          </w:tcPr>
          <w:p w14:paraId="10292E64"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13th World Congress of Perinatal Medicine</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16E55EE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25-29.10.2017</w:t>
            </w:r>
          </w:p>
        </w:tc>
      </w:tr>
      <w:tr w:rsidR="007642D1" w:rsidRPr="00213479" w14:paraId="3FDD083A"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57E83AE" w14:textId="553E7009"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157.</w:t>
            </w:r>
          </w:p>
        </w:tc>
        <w:tc>
          <w:tcPr>
            <w:tcW w:w="2672" w:type="dxa"/>
            <w:tcBorders>
              <w:top w:val="nil"/>
              <w:left w:val="nil"/>
              <w:bottom w:val="single" w:sz="4" w:space="0" w:color="auto"/>
              <w:right w:val="single" w:sz="4" w:space="0" w:color="auto"/>
            </w:tcBorders>
            <w:shd w:val="clear" w:color="auto" w:fill="auto"/>
            <w:vAlign w:val="bottom"/>
            <w:hideMark/>
          </w:tcPr>
          <w:p w14:paraId="09F32789"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Krzysztof Goryński</w:t>
            </w:r>
          </w:p>
          <w:p w14:paraId="50405E61"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18E560B" w14:textId="50717E23"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7008DB3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Salzburg, Austria</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14:paraId="1ECE9B5C"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MSACL 2017 EU, 4th Annual European Congress &amp; Exhibition</w:t>
            </w:r>
          </w:p>
        </w:tc>
        <w:tc>
          <w:tcPr>
            <w:tcW w:w="1701" w:type="dxa"/>
            <w:tcBorders>
              <w:top w:val="nil"/>
              <w:left w:val="nil"/>
              <w:bottom w:val="single" w:sz="4" w:space="0" w:color="auto"/>
              <w:right w:val="single" w:sz="4" w:space="0" w:color="auto"/>
            </w:tcBorders>
            <w:shd w:val="clear" w:color="auto" w:fill="auto"/>
            <w:vAlign w:val="bottom"/>
            <w:hideMark/>
          </w:tcPr>
          <w:p w14:paraId="772ACBE5"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09-14.09.2017</w:t>
            </w:r>
          </w:p>
        </w:tc>
      </w:tr>
      <w:tr w:rsidR="007642D1" w:rsidRPr="00213479" w14:paraId="20B14A7A"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D91729D" w14:textId="21565CC9"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158.</w:t>
            </w:r>
          </w:p>
        </w:tc>
        <w:tc>
          <w:tcPr>
            <w:tcW w:w="2672" w:type="dxa"/>
            <w:tcBorders>
              <w:top w:val="nil"/>
              <w:left w:val="nil"/>
              <w:bottom w:val="single" w:sz="4" w:space="0" w:color="auto"/>
              <w:right w:val="single" w:sz="4" w:space="0" w:color="auto"/>
            </w:tcBorders>
            <w:shd w:val="clear" w:color="auto" w:fill="auto"/>
            <w:vAlign w:val="bottom"/>
            <w:hideMark/>
          </w:tcPr>
          <w:p w14:paraId="5AB588FB"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Mgr Paulina Zofia Goryńska</w:t>
            </w:r>
          </w:p>
          <w:p w14:paraId="0154F0B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6FE6A6D5" w14:textId="32A31C55"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20A4416B"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Salzburg, Austria</w:t>
            </w:r>
          </w:p>
        </w:tc>
        <w:tc>
          <w:tcPr>
            <w:tcW w:w="3685" w:type="dxa"/>
            <w:tcBorders>
              <w:top w:val="nil"/>
              <w:left w:val="nil"/>
              <w:bottom w:val="single" w:sz="4" w:space="0" w:color="auto"/>
              <w:right w:val="single" w:sz="4" w:space="0" w:color="auto"/>
            </w:tcBorders>
            <w:shd w:val="clear" w:color="auto" w:fill="auto"/>
            <w:vAlign w:val="bottom"/>
            <w:hideMark/>
          </w:tcPr>
          <w:p w14:paraId="586E6064"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MSACL 2017 EU, 4th Annual European Congress &amp; Exhibition</w:t>
            </w:r>
          </w:p>
        </w:tc>
        <w:tc>
          <w:tcPr>
            <w:tcW w:w="1701" w:type="dxa"/>
            <w:tcBorders>
              <w:top w:val="nil"/>
              <w:left w:val="nil"/>
              <w:bottom w:val="single" w:sz="4" w:space="0" w:color="auto"/>
              <w:right w:val="single" w:sz="4" w:space="0" w:color="auto"/>
            </w:tcBorders>
            <w:shd w:val="clear" w:color="auto" w:fill="auto"/>
            <w:vAlign w:val="bottom"/>
            <w:hideMark/>
          </w:tcPr>
          <w:p w14:paraId="1D74B0D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09-14.09.2017</w:t>
            </w:r>
          </w:p>
        </w:tc>
      </w:tr>
      <w:tr w:rsidR="007642D1" w:rsidRPr="00213479" w14:paraId="3654EF76"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4C82F566" w14:textId="40804364"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159.</w:t>
            </w:r>
          </w:p>
        </w:tc>
        <w:tc>
          <w:tcPr>
            <w:tcW w:w="2672" w:type="dxa"/>
            <w:tcBorders>
              <w:top w:val="nil"/>
              <w:left w:val="nil"/>
              <w:bottom w:val="single" w:sz="4" w:space="0" w:color="auto"/>
              <w:right w:val="single" w:sz="4" w:space="0" w:color="auto"/>
            </w:tcBorders>
            <w:shd w:val="clear" w:color="auto" w:fill="auto"/>
            <w:vAlign w:val="bottom"/>
            <w:hideMark/>
          </w:tcPr>
          <w:p w14:paraId="21D2D310" w14:textId="388B9315"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Piotr</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Cysewski </w:t>
            </w:r>
          </w:p>
          <w:p w14:paraId="2FF7D3B2"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570D240B" w14:textId="5181270F"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Chemii Fizycznej</w:t>
            </w:r>
          </w:p>
        </w:tc>
        <w:tc>
          <w:tcPr>
            <w:tcW w:w="1134" w:type="dxa"/>
            <w:tcBorders>
              <w:top w:val="nil"/>
              <w:left w:val="nil"/>
              <w:bottom w:val="single" w:sz="4" w:space="0" w:color="auto"/>
              <w:right w:val="single" w:sz="4" w:space="0" w:color="auto"/>
            </w:tcBorders>
            <w:shd w:val="clear" w:color="auto" w:fill="auto"/>
            <w:vAlign w:val="bottom"/>
            <w:hideMark/>
          </w:tcPr>
          <w:p w14:paraId="000DA07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Pilzno, Czechy</w:t>
            </w:r>
          </w:p>
        </w:tc>
        <w:tc>
          <w:tcPr>
            <w:tcW w:w="3685" w:type="dxa"/>
            <w:tcBorders>
              <w:top w:val="nil"/>
              <w:left w:val="nil"/>
              <w:bottom w:val="single" w:sz="4" w:space="0" w:color="auto"/>
              <w:right w:val="single" w:sz="4" w:space="0" w:color="auto"/>
            </w:tcBorders>
            <w:shd w:val="clear" w:color="auto" w:fill="auto"/>
            <w:vAlign w:val="bottom"/>
            <w:hideMark/>
          </w:tcPr>
          <w:p w14:paraId="25D1777B" w14:textId="77777777" w:rsidR="007642D1" w:rsidRPr="00213479" w:rsidRDefault="007642D1" w:rsidP="007642D1">
            <w:pPr>
              <w:spacing w:after="0" w:line="240" w:lineRule="auto"/>
              <w:jc w:val="both"/>
              <w:rPr>
                <w:rFonts w:ascii="Calibri" w:eastAsia="Times New Roman" w:hAnsi="Calibri" w:cs="Times New Roman"/>
                <w:sz w:val="20"/>
                <w:szCs w:val="20"/>
                <w:lang w:val="en-GB" w:eastAsia="pl-PL"/>
              </w:rPr>
            </w:pPr>
            <w:r w:rsidRPr="00213479">
              <w:rPr>
                <w:rFonts w:ascii="Calibri" w:eastAsia="Times New Roman" w:hAnsi="Calibri" w:cs="Times New Roman"/>
                <w:sz w:val="20"/>
                <w:szCs w:val="20"/>
                <w:lang w:val="en-GB" w:eastAsia="pl-PL"/>
              </w:rPr>
              <w:t>udział w Modeling Interactions in Biomolecules VII</w:t>
            </w:r>
          </w:p>
        </w:tc>
        <w:tc>
          <w:tcPr>
            <w:tcW w:w="1701" w:type="dxa"/>
            <w:tcBorders>
              <w:top w:val="nil"/>
              <w:left w:val="nil"/>
              <w:bottom w:val="single" w:sz="4" w:space="0" w:color="auto"/>
              <w:right w:val="single" w:sz="4" w:space="0" w:color="auto"/>
            </w:tcBorders>
            <w:shd w:val="clear" w:color="auto" w:fill="auto"/>
            <w:vAlign w:val="bottom"/>
            <w:hideMark/>
          </w:tcPr>
          <w:p w14:paraId="6FE16E64"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03-08.09.2017</w:t>
            </w:r>
          </w:p>
        </w:tc>
      </w:tr>
      <w:tr w:rsidR="007642D1" w:rsidRPr="00213479" w14:paraId="0FAB67A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73734287" w14:textId="47EC57A1"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160.</w:t>
            </w:r>
          </w:p>
        </w:tc>
        <w:tc>
          <w:tcPr>
            <w:tcW w:w="2672" w:type="dxa"/>
            <w:tcBorders>
              <w:top w:val="nil"/>
              <w:left w:val="nil"/>
              <w:bottom w:val="single" w:sz="4" w:space="0" w:color="auto"/>
              <w:right w:val="single" w:sz="4" w:space="0" w:color="auto"/>
            </w:tcBorders>
            <w:shd w:val="clear" w:color="auto" w:fill="auto"/>
            <w:vAlign w:val="bottom"/>
            <w:hideMark/>
          </w:tcPr>
          <w:p w14:paraId="009D5E07" w14:textId="160530C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Ryszard</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 xml:space="preserve">Oliński </w:t>
            </w:r>
          </w:p>
          <w:p w14:paraId="50A54079"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7CC2BE2" w14:textId="302CDA55" w:rsidR="007642D1" w:rsidRPr="00213479" w:rsidRDefault="007642D1"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751EE9BF"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Kopenhaga, Dania</w:t>
            </w:r>
          </w:p>
        </w:tc>
        <w:tc>
          <w:tcPr>
            <w:tcW w:w="3685" w:type="dxa"/>
            <w:tcBorders>
              <w:top w:val="nil"/>
              <w:left w:val="nil"/>
              <w:bottom w:val="single" w:sz="4" w:space="0" w:color="auto"/>
              <w:right w:val="single" w:sz="4" w:space="0" w:color="auto"/>
            </w:tcBorders>
            <w:shd w:val="clear" w:color="auto" w:fill="auto"/>
            <w:vAlign w:val="bottom"/>
            <w:hideMark/>
          </w:tcPr>
          <w:p w14:paraId="3DFA284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członek komisji obrony pracy doktorskiej</w:t>
            </w:r>
          </w:p>
        </w:tc>
        <w:tc>
          <w:tcPr>
            <w:tcW w:w="1701" w:type="dxa"/>
            <w:tcBorders>
              <w:top w:val="nil"/>
              <w:left w:val="nil"/>
              <w:bottom w:val="single" w:sz="4" w:space="0" w:color="auto"/>
              <w:right w:val="single" w:sz="4" w:space="0" w:color="auto"/>
            </w:tcBorders>
            <w:shd w:val="clear" w:color="auto" w:fill="auto"/>
            <w:vAlign w:val="bottom"/>
            <w:hideMark/>
          </w:tcPr>
          <w:p w14:paraId="40E7977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04-05.10.2018</w:t>
            </w:r>
          </w:p>
        </w:tc>
      </w:tr>
      <w:tr w:rsidR="007642D1" w:rsidRPr="00213479" w14:paraId="32997480"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3DB387CB" w14:textId="165F6C5C"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161.</w:t>
            </w:r>
          </w:p>
        </w:tc>
        <w:tc>
          <w:tcPr>
            <w:tcW w:w="2672" w:type="dxa"/>
            <w:tcBorders>
              <w:top w:val="nil"/>
              <w:left w:val="nil"/>
              <w:bottom w:val="single" w:sz="4" w:space="0" w:color="auto"/>
              <w:right w:val="single" w:sz="4" w:space="0" w:color="auto"/>
            </w:tcBorders>
            <w:shd w:val="clear" w:color="auto" w:fill="auto"/>
            <w:vAlign w:val="bottom"/>
            <w:hideMark/>
          </w:tcPr>
          <w:p w14:paraId="68E72BC6" w14:textId="3C7AC31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Dr hab. Marek</w:t>
            </w:r>
            <w:r w:rsidR="00FF098C" w:rsidRPr="00213479">
              <w:rPr>
                <w:rFonts w:ascii="Calibri" w:eastAsia="Times New Roman" w:hAnsi="Calibri" w:cs="Times New Roman"/>
                <w:sz w:val="20"/>
                <w:szCs w:val="20"/>
                <w:lang w:eastAsia="pl-PL"/>
              </w:rPr>
              <w:t xml:space="preserve"> </w:t>
            </w:r>
            <w:r w:rsidRPr="00213479">
              <w:rPr>
                <w:rFonts w:ascii="Calibri" w:eastAsia="Times New Roman" w:hAnsi="Calibri" w:cs="Times New Roman"/>
                <w:sz w:val="20"/>
                <w:szCs w:val="20"/>
                <w:lang w:eastAsia="pl-PL"/>
              </w:rPr>
              <w:t>Foksiński</w:t>
            </w:r>
          </w:p>
          <w:p w14:paraId="078743CB"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B6D5DB3" w14:textId="6B4075B2"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1333F384"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Barcelona, Hiszpania</w:t>
            </w:r>
          </w:p>
        </w:tc>
        <w:tc>
          <w:tcPr>
            <w:tcW w:w="3685" w:type="dxa"/>
            <w:tcBorders>
              <w:top w:val="nil"/>
              <w:left w:val="nil"/>
              <w:bottom w:val="single" w:sz="4" w:space="0" w:color="auto"/>
              <w:right w:val="single" w:sz="4" w:space="0" w:color="auto"/>
            </w:tcBorders>
            <w:shd w:val="clear" w:color="auto" w:fill="auto"/>
            <w:vAlign w:val="bottom"/>
            <w:hideMark/>
          </w:tcPr>
          <w:p w14:paraId="4B11D203"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Women's Cancer</w:t>
            </w:r>
          </w:p>
        </w:tc>
        <w:tc>
          <w:tcPr>
            <w:tcW w:w="1701" w:type="dxa"/>
            <w:tcBorders>
              <w:top w:val="nil"/>
              <w:left w:val="nil"/>
              <w:bottom w:val="single" w:sz="4" w:space="0" w:color="auto"/>
              <w:right w:val="single" w:sz="4" w:space="0" w:color="auto"/>
            </w:tcBorders>
            <w:shd w:val="clear" w:color="auto" w:fill="auto"/>
            <w:vAlign w:val="bottom"/>
            <w:hideMark/>
          </w:tcPr>
          <w:p w14:paraId="05B2ACB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15-18.11.2017</w:t>
            </w:r>
          </w:p>
        </w:tc>
      </w:tr>
      <w:tr w:rsidR="007642D1" w:rsidRPr="00213479" w14:paraId="2F0BB746"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441721ED" w14:textId="179353F0"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162.</w:t>
            </w:r>
          </w:p>
        </w:tc>
        <w:tc>
          <w:tcPr>
            <w:tcW w:w="2672" w:type="dxa"/>
            <w:tcBorders>
              <w:top w:val="nil"/>
              <w:left w:val="nil"/>
              <w:bottom w:val="single" w:sz="4" w:space="0" w:color="auto"/>
              <w:right w:val="single" w:sz="4" w:space="0" w:color="auto"/>
            </w:tcBorders>
            <w:shd w:val="clear" w:color="auto" w:fill="auto"/>
            <w:vAlign w:val="bottom"/>
            <w:hideMark/>
          </w:tcPr>
          <w:p w14:paraId="51B49FE2" w14:textId="6A08E93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Jolanta Guz </w:t>
            </w:r>
          </w:p>
          <w:p w14:paraId="19668270"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467D4941" w14:textId="0CA6B44B"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1A8A851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Barcelona, Hiszpania</w:t>
            </w:r>
          </w:p>
        </w:tc>
        <w:tc>
          <w:tcPr>
            <w:tcW w:w="3685" w:type="dxa"/>
            <w:tcBorders>
              <w:top w:val="nil"/>
              <w:left w:val="nil"/>
              <w:bottom w:val="single" w:sz="4" w:space="0" w:color="auto"/>
              <w:right w:val="single" w:sz="4" w:space="0" w:color="auto"/>
            </w:tcBorders>
            <w:shd w:val="clear" w:color="auto" w:fill="auto"/>
            <w:vAlign w:val="bottom"/>
            <w:hideMark/>
          </w:tcPr>
          <w:p w14:paraId="4F21926F"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Women's Cancer</w:t>
            </w:r>
          </w:p>
        </w:tc>
        <w:tc>
          <w:tcPr>
            <w:tcW w:w="1701" w:type="dxa"/>
            <w:tcBorders>
              <w:top w:val="nil"/>
              <w:left w:val="nil"/>
              <w:bottom w:val="single" w:sz="4" w:space="0" w:color="auto"/>
              <w:right w:val="single" w:sz="4" w:space="0" w:color="auto"/>
            </w:tcBorders>
            <w:shd w:val="clear" w:color="auto" w:fill="auto"/>
            <w:vAlign w:val="bottom"/>
            <w:hideMark/>
          </w:tcPr>
          <w:p w14:paraId="55FB918D"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15-18.11.2017</w:t>
            </w:r>
          </w:p>
        </w:tc>
      </w:tr>
      <w:tr w:rsidR="007642D1" w:rsidRPr="00213479" w14:paraId="6C30061B"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6F82C53B" w14:textId="6D6725DC"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163.</w:t>
            </w:r>
          </w:p>
        </w:tc>
        <w:tc>
          <w:tcPr>
            <w:tcW w:w="2672" w:type="dxa"/>
            <w:tcBorders>
              <w:top w:val="nil"/>
              <w:left w:val="nil"/>
              <w:bottom w:val="single" w:sz="4" w:space="0" w:color="auto"/>
              <w:right w:val="single" w:sz="4" w:space="0" w:color="auto"/>
            </w:tcBorders>
            <w:shd w:val="clear" w:color="auto" w:fill="auto"/>
            <w:vAlign w:val="bottom"/>
            <w:hideMark/>
          </w:tcPr>
          <w:p w14:paraId="72E82E7C" w14:textId="152098CE"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Anna Szpila </w:t>
            </w:r>
          </w:p>
          <w:p w14:paraId="504C31C6"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06D5493F" w14:textId="161E53F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Biochemii Klinicznej</w:t>
            </w:r>
          </w:p>
        </w:tc>
        <w:tc>
          <w:tcPr>
            <w:tcW w:w="1134" w:type="dxa"/>
            <w:tcBorders>
              <w:top w:val="nil"/>
              <w:left w:val="nil"/>
              <w:bottom w:val="single" w:sz="4" w:space="0" w:color="auto"/>
              <w:right w:val="single" w:sz="4" w:space="0" w:color="auto"/>
            </w:tcBorders>
            <w:shd w:val="clear" w:color="auto" w:fill="auto"/>
            <w:vAlign w:val="bottom"/>
            <w:hideMark/>
          </w:tcPr>
          <w:p w14:paraId="0501BBAC"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Barcelona, Hiszpania</w:t>
            </w:r>
          </w:p>
        </w:tc>
        <w:tc>
          <w:tcPr>
            <w:tcW w:w="3685" w:type="dxa"/>
            <w:tcBorders>
              <w:top w:val="nil"/>
              <w:left w:val="nil"/>
              <w:bottom w:val="single" w:sz="4" w:space="0" w:color="auto"/>
              <w:right w:val="single" w:sz="4" w:space="0" w:color="auto"/>
            </w:tcBorders>
            <w:shd w:val="clear" w:color="auto" w:fill="auto"/>
            <w:vAlign w:val="bottom"/>
            <w:hideMark/>
          </w:tcPr>
          <w:p w14:paraId="2E8959D3"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Women's Cancer</w:t>
            </w:r>
          </w:p>
        </w:tc>
        <w:tc>
          <w:tcPr>
            <w:tcW w:w="1701" w:type="dxa"/>
            <w:tcBorders>
              <w:top w:val="nil"/>
              <w:left w:val="nil"/>
              <w:bottom w:val="single" w:sz="4" w:space="0" w:color="auto"/>
              <w:right w:val="single" w:sz="4" w:space="0" w:color="auto"/>
            </w:tcBorders>
            <w:shd w:val="clear" w:color="auto" w:fill="auto"/>
            <w:vAlign w:val="bottom"/>
            <w:hideMark/>
          </w:tcPr>
          <w:p w14:paraId="6647D129"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15-18.11.2017</w:t>
            </w:r>
          </w:p>
        </w:tc>
      </w:tr>
      <w:tr w:rsidR="007642D1" w:rsidRPr="00213479" w14:paraId="43F7D293"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9672F73" w14:textId="0FFAD1C4"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164.</w:t>
            </w:r>
          </w:p>
        </w:tc>
        <w:tc>
          <w:tcPr>
            <w:tcW w:w="2672" w:type="dxa"/>
            <w:tcBorders>
              <w:top w:val="nil"/>
              <w:left w:val="nil"/>
              <w:bottom w:val="single" w:sz="4" w:space="0" w:color="auto"/>
              <w:right w:val="single" w:sz="4" w:space="0" w:color="auto"/>
            </w:tcBorders>
            <w:shd w:val="clear" w:color="auto" w:fill="auto"/>
            <w:vAlign w:val="bottom"/>
            <w:hideMark/>
          </w:tcPr>
          <w:p w14:paraId="26785114" w14:textId="148BF01F"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Mgr Michał Falkowski </w:t>
            </w:r>
          </w:p>
          <w:p w14:paraId="70CB3ADD"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56940925" w14:textId="6FF3B3C8" w:rsidR="007642D1" w:rsidRPr="00213479" w:rsidRDefault="00FF098C" w:rsidP="00465642">
            <w:pPr>
              <w:spacing w:after="0" w:line="240" w:lineRule="auto"/>
              <w:rPr>
                <w:rFonts w:ascii="Calibri" w:eastAsia="Times New Roman" w:hAnsi="Calibri" w:cs="Times New Roman"/>
                <w:b/>
                <w:sz w:val="20"/>
                <w:szCs w:val="20"/>
                <w:lang w:eastAsia="pl-PL"/>
              </w:rPr>
            </w:pPr>
            <w:r w:rsidRPr="00213479">
              <w:rPr>
                <w:rFonts w:ascii="Calibri" w:eastAsia="Times New Roman" w:hAnsi="Calibri" w:cs="Times New Roman"/>
                <w:b/>
                <w:sz w:val="20"/>
                <w:szCs w:val="20"/>
                <w:lang w:eastAsia="pl-PL"/>
              </w:rPr>
              <w:t xml:space="preserve">Katedra i Zakład Chemii </w:t>
            </w:r>
            <w:r w:rsidR="007642D1" w:rsidRPr="00213479">
              <w:rPr>
                <w:rFonts w:ascii="Calibri" w:eastAsia="Times New Roman" w:hAnsi="Calibri" w:cs="Times New Roman"/>
                <w:b/>
                <w:sz w:val="20"/>
                <w:szCs w:val="20"/>
                <w:lang w:eastAsia="pl-PL"/>
              </w:rPr>
              <w:t>Leków</w:t>
            </w:r>
          </w:p>
        </w:tc>
        <w:tc>
          <w:tcPr>
            <w:tcW w:w="1134" w:type="dxa"/>
            <w:tcBorders>
              <w:top w:val="nil"/>
              <w:left w:val="nil"/>
              <w:bottom w:val="single" w:sz="4" w:space="0" w:color="auto"/>
              <w:right w:val="single" w:sz="4" w:space="0" w:color="auto"/>
            </w:tcBorders>
            <w:shd w:val="clear" w:color="auto" w:fill="auto"/>
            <w:vAlign w:val="bottom"/>
            <w:hideMark/>
          </w:tcPr>
          <w:p w14:paraId="2A815CD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Rzym, Włochy</w:t>
            </w:r>
          </w:p>
        </w:tc>
        <w:tc>
          <w:tcPr>
            <w:tcW w:w="3685" w:type="dxa"/>
            <w:tcBorders>
              <w:top w:val="nil"/>
              <w:left w:val="nil"/>
              <w:bottom w:val="single" w:sz="4" w:space="0" w:color="auto"/>
              <w:right w:val="single" w:sz="4" w:space="0" w:color="auto"/>
            </w:tcBorders>
            <w:shd w:val="clear" w:color="auto" w:fill="auto"/>
            <w:vAlign w:val="bottom"/>
            <w:hideMark/>
          </w:tcPr>
          <w:p w14:paraId="3FD3E186"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prowadzenie badań naukowych na Uniwersytecie Uni Roma Tor Vergata</w:t>
            </w:r>
          </w:p>
        </w:tc>
        <w:tc>
          <w:tcPr>
            <w:tcW w:w="1701" w:type="dxa"/>
            <w:tcBorders>
              <w:top w:val="nil"/>
              <w:left w:val="nil"/>
              <w:bottom w:val="single" w:sz="4" w:space="0" w:color="auto"/>
              <w:right w:val="single" w:sz="4" w:space="0" w:color="auto"/>
            </w:tcBorders>
            <w:shd w:val="clear" w:color="auto" w:fill="auto"/>
            <w:vAlign w:val="bottom"/>
            <w:hideMark/>
          </w:tcPr>
          <w:p w14:paraId="3E7FB2B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15.11-14.12.2017</w:t>
            </w:r>
          </w:p>
        </w:tc>
      </w:tr>
      <w:tr w:rsidR="007642D1" w:rsidRPr="00213479" w14:paraId="5423E788"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15561ECE" w14:textId="26C5C711"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165.</w:t>
            </w:r>
          </w:p>
        </w:tc>
        <w:tc>
          <w:tcPr>
            <w:tcW w:w="2672" w:type="dxa"/>
            <w:tcBorders>
              <w:top w:val="nil"/>
              <w:left w:val="nil"/>
              <w:bottom w:val="single" w:sz="4" w:space="0" w:color="auto"/>
              <w:right w:val="single" w:sz="4" w:space="0" w:color="auto"/>
            </w:tcBorders>
            <w:shd w:val="clear" w:color="auto" w:fill="auto"/>
            <w:vAlign w:val="bottom"/>
            <w:hideMark/>
          </w:tcPr>
          <w:p w14:paraId="66A7FADA"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554F65A5"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23E890AA" w14:textId="61FB4CB9"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Farmakodynamiki i Farmakologii Molekularnej</w:t>
            </w:r>
          </w:p>
        </w:tc>
        <w:tc>
          <w:tcPr>
            <w:tcW w:w="1134" w:type="dxa"/>
            <w:tcBorders>
              <w:top w:val="nil"/>
              <w:left w:val="nil"/>
              <w:bottom w:val="single" w:sz="4" w:space="0" w:color="auto"/>
              <w:right w:val="single" w:sz="4" w:space="0" w:color="auto"/>
            </w:tcBorders>
            <w:shd w:val="clear" w:color="auto" w:fill="auto"/>
            <w:vAlign w:val="bottom"/>
            <w:hideMark/>
          </w:tcPr>
          <w:p w14:paraId="7B428226"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Princeton, USA</w:t>
            </w:r>
          </w:p>
        </w:tc>
        <w:tc>
          <w:tcPr>
            <w:tcW w:w="3685" w:type="dxa"/>
            <w:tcBorders>
              <w:top w:val="nil"/>
              <w:left w:val="nil"/>
              <w:bottom w:val="single" w:sz="4" w:space="0" w:color="auto"/>
              <w:right w:val="single" w:sz="4" w:space="0" w:color="auto"/>
            </w:tcBorders>
            <w:shd w:val="clear" w:color="auto" w:fill="auto"/>
            <w:vAlign w:val="bottom"/>
            <w:hideMark/>
          </w:tcPr>
          <w:p w14:paraId="4187E710"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Eastern Analytical Symposium</w:t>
            </w:r>
          </w:p>
        </w:tc>
        <w:tc>
          <w:tcPr>
            <w:tcW w:w="1701" w:type="dxa"/>
            <w:tcBorders>
              <w:top w:val="nil"/>
              <w:left w:val="nil"/>
              <w:bottom w:val="single" w:sz="4" w:space="0" w:color="auto"/>
              <w:right w:val="single" w:sz="4" w:space="0" w:color="auto"/>
            </w:tcBorders>
            <w:shd w:val="clear" w:color="auto" w:fill="auto"/>
            <w:vAlign w:val="bottom"/>
            <w:hideMark/>
          </w:tcPr>
          <w:p w14:paraId="15B82303"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10-16.11.2017</w:t>
            </w:r>
          </w:p>
        </w:tc>
      </w:tr>
      <w:tr w:rsidR="007642D1" w:rsidRPr="00213479" w14:paraId="4B81DF19"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00762427" w14:textId="59061EC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166.</w:t>
            </w:r>
          </w:p>
        </w:tc>
        <w:tc>
          <w:tcPr>
            <w:tcW w:w="2672" w:type="dxa"/>
            <w:tcBorders>
              <w:top w:val="nil"/>
              <w:left w:val="nil"/>
              <w:bottom w:val="single" w:sz="4" w:space="0" w:color="auto"/>
              <w:right w:val="single" w:sz="4" w:space="0" w:color="auto"/>
            </w:tcBorders>
            <w:shd w:val="clear" w:color="auto" w:fill="auto"/>
            <w:vAlign w:val="bottom"/>
            <w:hideMark/>
          </w:tcPr>
          <w:p w14:paraId="2C68642E" w14:textId="77777777" w:rsidR="007642D1" w:rsidRPr="00213479" w:rsidRDefault="007642D1" w:rsidP="00465642">
            <w:pPr>
              <w:snapToGrid w:val="0"/>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n. med. Magdalena Krintus </w:t>
            </w:r>
          </w:p>
          <w:p w14:paraId="7956CDE9" w14:textId="77777777" w:rsidR="00132D59" w:rsidRPr="00213479" w:rsidRDefault="00132D59" w:rsidP="00465642">
            <w:pPr>
              <w:snapToGrid w:val="0"/>
              <w:spacing w:after="0" w:line="240" w:lineRule="auto"/>
              <w:rPr>
                <w:rFonts w:ascii="Calibri" w:eastAsia="Times New Roman" w:hAnsi="Calibri" w:cs="Times New Roman"/>
                <w:sz w:val="20"/>
                <w:szCs w:val="20"/>
                <w:lang w:eastAsia="pl-PL"/>
              </w:rPr>
            </w:pPr>
          </w:p>
          <w:p w14:paraId="4F55942E" w14:textId="3BD814A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tcBorders>
              <w:top w:val="nil"/>
              <w:left w:val="nil"/>
              <w:bottom w:val="single" w:sz="4" w:space="0" w:color="auto"/>
              <w:right w:val="single" w:sz="4" w:space="0" w:color="auto"/>
            </w:tcBorders>
            <w:shd w:val="clear" w:color="auto" w:fill="auto"/>
            <w:vAlign w:val="bottom"/>
            <w:hideMark/>
          </w:tcPr>
          <w:p w14:paraId="43F1789E"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685" w:type="dxa"/>
            <w:tcBorders>
              <w:top w:val="nil"/>
              <w:left w:val="nil"/>
              <w:bottom w:val="single" w:sz="4" w:space="0" w:color="auto"/>
              <w:right w:val="single" w:sz="4" w:space="0" w:color="auto"/>
            </w:tcBorders>
            <w:shd w:val="clear" w:color="auto" w:fill="auto"/>
            <w:vAlign w:val="bottom"/>
            <w:hideMark/>
          </w:tcPr>
          <w:p w14:paraId="21AD1F0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międzynarodowej konferencji medycyny laboratoryjnej CIRME 2017</w:t>
            </w:r>
          </w:p>
        </w:tc>
        <w:tc>
          <w:tcPr>
            <w:tcW w:w="1701" w:type="dxa"/>
            <w:tcBorders>
              <w:top w:val="nil"/>
              <w:left w:val="nil"/>
              <w:bottom w:val="single" w:sz="4" w:space="0" w:color="auto"/>
              <w:right w:val="single" w:sz="4" w:space="0" w:color="auto"/>
            </w:tcBorders>
            <w:shd w:val="clear" w:color="auto" w:fill="auto"/>
            <w:vAlign w:val="bottom"/>
            <w:hideMark/>
          </w:tcPr>
          <w:p w14:paraId="098B9939"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29.11-02.12.2017</w:t>
            </w:r>
          </w:p>
        </w:tc>
      </w:tr>
      <w:tr w:rsidR="007642D1" w:rsidRPr="00213479" w14:paraId="5C4AB83C"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50588F2F" w14:textId="5DE43759"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167.</w:t>
            </w:r>
          </w:p>
        </w:tc>
        <w:tc>
          <w:tcPr>
            <w:tcW w:w="2672" w:type="dxa"/>
            <w:tcBorders>
              <w:top w:val="nil"/>
              <w:left w:val="nil"/>
              <w:bottom w:val="single" w:sz="4" w:space="0" w:color="auto"/>
              <w:right w:val="single" w:sz="4" w:space="0" w:color="auto"/>
            </w:tcBorders>
            <w:shd w:val="clear" w:color="auto" w:fill="auto"/>
            <w:vAlign w:val="bottom"/>
            <w:hideMark/>
          </w:tcPr>
          <w:p w14:paraId="2BC71DCD" w14:textId="77B812F8"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Prof. dr hab. Grażyna</w:t>
            </w:r>
          </w:p>
          <w:p w14:paraId="21F218CA" w14:textId="773E0B9B"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Odrowąż-Sypniewska </w:t>
            </w:r>
          </w:p>
          <w:p w14:paraId="5FADAFF5"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7079D464" w14:textId="25443B26"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i Zakład Diagnostyki Laboratoryjnej</w:t>
            </w:r>
          </w:p>
        </w:tc>
        <w:tc>
          <w:tcPr>
            <w:tcW w:w="1134" w:type="dxa"/>
            <w:tcBorders>
              <w:top w:val="nil"/>
              <w:left w:val="nil"/>
              <w:bottom w:val="single" w:sz="4" w:space="0" w:color="auto"/>
              <w:right w:val="single" w:sz="4" w:space="0" w:color="auto"/>
            </w:tcBorders>
            <w:shd w:val="clear" w:color="auto" w:fill="auto"/>
            <w:vAlign w:val="bottom"/>
            <w:hideMark/>
          </w:tcPr>
          <w:p w14:paraId="048F64D1"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Mediolan, Włochy</w:t>
            </w:r>
          </w:p>
        </w:tc>
        <w:tc>
          <w:tcPr>
            <w:tcW w:w="3685" w:type="dxa"/>
            <w:tcBorders>
              <w:top w:val="nil"/>
              <w:left w:val="nil"/>
              <w:bottom w:val="single" w:sz="4" w:space="0" w:color="auto"/>
              <w:right w:val="single" w:sz="4" w:space="0" w:color="auto"/>
            </w:tcBorders>
            <w:shd w:val="clear" w:color="auto" w:fill="auto"/>
            <w:vAlign w:val="bottom"/>
            <w:hideMark/>
          </w:tcPr>
          <w:p w14:paraId="0C1B698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zebraniu zarzadu EFLM</w:t>
            </w:r>
          </w:p>
        </w:tc>
        <w:tc>
          <w:tcPr>
            <w:tcW w:w="1701" w:type="dxa"/>
            <w:tcBorders>
              <w:top w:val="nil"/>
              <w:left w:val="nil"/>
              <w:bottom w:val="single" w:sz="4" w:space="0" w:color="auto"/>
              <w:right w:val="single" w:sz="4" w:space="0" w:color="auto"/>
            </w:tcBorders>
            <w:shd w:val="clear" w:color="auto" w:fill="auto"/>
            <w:vAlign w:val="bottom"/>
            <w:hideMark/>
          </w:tcPr>
          <w:p w14:paraId="12AB9A4A"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06-10.12.2017</w:t>
            </w:r>
          </w:p>
        </w:tc>
      </w:tr>
      <w:tr w:rsidR="007642D1" w:rsidRPr="00213479" w14:paraId="45D6BE0D" w14:textId="77777777" w:rsidTr="00FF098C">
        <w:trPr>
          <w:trHeight w:val="500"/>
        </w:trPr>
        <w:tc>
          <w:tcPr>
            <w:tcW w:w="517" w:type="dxa"/>
            <w:tcBorders>
              <w:top w:val="nil"/>
              <w:left w:val="single" w:sz="4" w:space="0" w:color="auto"/>
              <w:bottom w:val="single" w:sz="4" w:space="0" w:color="auto"/>
              <w:right w:val="single" w:sz="4" w:space="0" w:color="auto"/>
            </w:tcBorders>
            <w:shd w:val="clear" w:color="auto" w:fill="auto"/>
            <w:vAlign w:val="bottom"/>
            <w:hideMark/>
          </w:tcPr>
          <w:p w14:paraId="398ACE35" w14:textId="4C27BC4B"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168.</w:t>
            </w:r>
          </w:p>
        </w:tc>
        <w:tc>
          <w:tcPr>
            <w:tcW w:w="2672" w:type="dxa"/>
            <w:tcBorders>
              <w:top w:val="nil"/>
              <w:left w:val="nil"/>
              <w:bottom w:val="single" w:sz="4" w:space="0" w:color="auto"/>
              <w:right w:val="single" w:sz="4" w:space="0" w:color="auto"/>
            </w:tcBorders>
            <w:shd w:val="clear" w:color="auto" w:fill="auto"/>
            <w:vAlign w:val="bottom"/>
            <w:hideMark/>
          </w:tcPr>
          <w:p w14:paraId="09FA97AA" w14:textId="77777777"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Łukasz Pałkowski </w:t>
            </w:r>
          </w:p>
          <w:p w14:paraId="6D990BD4" w14:textId="77777777" w:rsidR="007642D1" w:rsidRPr="00213479" w:rsidRDefault="007642D1" w:rsidP="00465642">
            <w:pPr>
              <w:spacing w:after="0" w:line="240" w:lineRule="auto"/>
              <w:rPr>
                <w:rFonts w:ascii="Calibri" w:eastAsia="Times New Roman" w:hAnsi="Calibri" w:cs="Times New Roman"/>
                <w:sz w:val="20"/>
                <w:szCs w:val="20"/>
                <w:lang w:eastAsia="pl-PL"/>
              </w:rPr>
            </w:pPr>
          </w:p>
          <w:p w14:paraId="1D159D20" w14:textId="2367B143" w:rsidR="007642D1" w:rsidRPr="00213479" w:rsidRDefault="007642D1" w:rsidP="00465642">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b/>
                <w:sz w:val="20"/>
                <w:szCs w:val="20"/>
                <w:lang w:eastAsia="pl-PL"/>
              </w:rPr>
              <w:t>Katedra Technologii Postaci Leków</w:t>
            </w:r>
          </w:p>
        </w:tc>
        <w:tc>
          <w:tcPr>
            <w:tcW w:w="1134" w:type="dxa"/>
            <w:tcBorders>
              <w:top w:val="nil"/>
              <w:left w:val="nil"/>
              <w:bottom w:val="single" w:sz="4" w:space="0" w:color="auto"/>
              <w:right w:val="single" w:sz="4" w:space="0" w:color="auto"/>
            </w:tcBorders>
            <w:shd w:val="clear" w:color="auto" w:fill="auto"/>
            <w:vAlign w:val="bottom"/>
            <w:hideMark/>
          </w:tcPr>
          <w:p w14:paraId="7812D482"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Bruksela, Belgia</w:t>
            </w:r>
          </w:p>
        </w:tc>
        <w:tc>
          <w:tcPr>
            <w:tcW w:w="3685" w:type="dxa"/>
            <w:tcBorders>
              <w:top w:val="nil"/>
              <w:left w:val="nil"/>
              <w:bottom w:val="single" w:sz="4" w:space="0" w:color="auto"/>
              <w:right w:val="single" w:sz="4" w:space="0" w:color="auto"/>
            </w:tcBorders>
            <w:shd w:val="clear" w:color="auto" w:fill="auto"/>
            <w:vAlign w:val="bottom"/>
            <w:hideMark/>
          </w:tcPr>
          <w:p w14:paraId="056F8654" w14:textId="77777777" w:rsidR="007642D1" w:rsidRPr="00213479" w:rsidRDefault="007642D1" w:rsidP="007642D1">
            <w:pPr>
              <w:spacing w:after="0" w:line="240" w:lineRule="auto"/>
              <w:jc w:val="both"/>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udział w warsztatach Train the Trainers seminar</w:t>
            </w:r>
          </w:p>
        </w:tc>
        <w:tc>
          <w:tcPr>
            <w:tcW w:w="1701" w:type="dxa"/>
            <w:tcBorders>
              <w:top w:val="nil"/>
              <w:left w:val="nil"/>
              <w:bottom w:val="single" w:sz="4" w:space="0" w:color="auto"/>
              <w:right w:val="single" w:sz="4" w:space="0" w:color="auto"/>
            </w:tcBorders>
            <w:shd w:val="clear" w:color="auto" w:fill="auto"/>
            <w:vAlign w:val="bottom"/>
            <w:hideMark/>
          </w:tcPr>
          <w:p w14:paraId="2280E4D0" w14:textId="77777777" w:rsidR="007642D1" w:rsidRPr="00213479" w:rsidRDefault="007642D1" w:rsidP="0057565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06-09.12.2017</w:t>
            </w:r>
          </w:p>
        </w:tc>
      </w:tr>
    </w:tbl>
    <w:p w14:paraId="5A45E54B" w14:textId="77777777" w:rsidR="00575654" w:rsidRPr="00213479" w:rsidRDefault="00575654" w:rsidP="00575654">
      <w:pPr>
        <w:autoSpaceDE w:val="0"/>
        <w:autoSpaceDN w:val="0"/>
        <w:adjustRightInd w:val="0"/>
        <w:spacing w:line="276" w:lineRule="auto"/>
        <w:rPr>
          <w:rFonts w:ascii="Calibri" w:hAnsi="Calibri" w:cs="Times New Roman"/>
          <w:sz w:val="20"/>
          <w:szCs w:val="20"/>
        </w:rPr>
      </w:pPr>
    </w:p>
    <w:p w14:paraId="467A4FA7"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5D4E989A"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2B412B1B"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7E1F7881"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185EFAEE"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0ECD3EED"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p w14:paraId="74DF4A5D" w14:textId="77777777" w:rsidR="00B25539" w:rsidRPr="00213479" w:rsidRDefault="00B25539" w:rsidP="00575654">
      <w:pPr>
        <w:autoSpaceDE w:val="0"/>
        <w:autoSpaceDN w:val="0"/>
        <w:adjustRightInd w:val="0"/>
        <w:spacing w:line="276" w:lineRule="auto"/>
        <w:rPr>
          <w:rFonts w:ascii="Calibri" w:hAnsi="Calibri" w:cs="Times New Roman"/>
          <w:sz w:val="20"/>
          <w:szCs w:val="20"/>
        </w:rPr>
        <w:sectPr w:rsidR="00B25539" w:rsidRPr="00213479" w:rsidSect="00AC379B">
          <w:pgSz w:w="11906" w:h="16838"/>
          <w:pgMar w:top="1418" w:right="1418" w:bottom="1418" w:left="1418" w:header="708" w:footer="708" w:gutter="0"/>
          <w:cols w:space="708"/>
          <w:docGrid w:linePitch="360"/>
        </w:sectPr>
      </w:pPr>
    </w:p>
    <w:p w14:paraId="43D0455F"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tbl>
      <w:tblPr>
        <w:tblW w:w="9709" w:type="dxa"/>
        <w:tblLayout w:type="fixed"/>
        <w:tblCellMar>
          <w:left w:w="70" w:type="dxa"/>
          <w:right w:w="70" w:type="dxa"/>
        </w:tblCellMar>
        <w:tblLook w:val="04A0" w:firstRow="1" w:lastRow="0" w:firstColumn="1" w:lastColumn="0" w:noHBand="0" w:noVBand="1"/>
      </w:tblPr>
      <w:tblGrid>
        <w:gridCol w:w="514"/>
        <w:gridCol w:w="2675"/>
        <w:gridCol w:w="1417"/>
        <w:gridCol w:w="3402"/>
        <w:gridCol w:w="1701"/>
      </w:tblGrid>
      <w:tr w:rsidR="00D2529E" w:rsidRPr="00213479" w14:paraId="46D423DF" w14:textId="77777777" w:rsidTr="00465642">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A2EBEA" w14:textId="77777777" w:rsidR="00D2529E" w:rsidRPr="00213479" w:rsidRDefault="00D2529E" w:rsidP="002E2C24">
            <w:pPr>
              <w:spacing w:after="0" w:line="240" w:lineRule="auto"/>
              <w:jc w:val="center"/>
              <w:rPr>
                <w:rFonts w:ascii="Calibri" w:eastAsia="Times New Roman" w:hAnsi="Calibri" w:cs="Times New Roman"/>
                <w:sz w:val="20"/>
                <w:szCs w:val="20"/>
                <w:lang w:eastAsia="pl-PL"/>
              </w:rPr>
            </w:pPr>
          </w:p>
        </w:tc>
        <w:tc>
          <w:tcPr>
            <w:tcW w:w="7494" w:type="dxa"/>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72920661" w14:textId="3E4E3821" w:rsidR="00D2529E" w:rsidRPr="00213479" w:rsidRDefault="00D2529E" w:rsidP="002E2C24">
            <w:pPr>
              <w:jc w:val="center"/>
              <w:rPr>
                <w:rFonts w:ascii="Calibri" w:eastAsia="Times New Roman" w:hAnsi="Calibri" w:cs="Times New Roman"/>
                <w:b/>
                <w:bCs/>
                <w:i/>
                <w:sz w:val="20"/>
                <w:szCs w:val="20"/>
                <w:lang w:eastAsia="pl-PL"/>
              </w:rPr>
            </w:pPr>
            <w:r w:rsidRPr="00213479">
              <w:rPr>
                <w:rFonts w:ascii="Calibri" w:hAnsi="Calibri" w:cs="Times New Roman"/>
                <w:b/>
                <w:sz w:val="32"/>
                <w:szCs w:val="32"/>
              </w:rPr>
              <w:t>Rok 2018</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70BB2B8" w14:textId="77777777" w:rsidR="00D2529E" w:rsidRPr="00213479" w:rsidRDefault="00D2529E" w:rsidP="002E2C24">
            <w:pPr>
              <w:jc w:val="center"/>
              <w:rPr>
                <w:rFonts w:ascii="Calibri" w:hAnsi="Calibri" w:cs="Times New Roman"/>
                <w:b/>
                <w:i/>
                <w:sz w:val="20"/>
                <w:szCs w:val="20"/>
              </w:rPr>
            </w:pPr>
          </w:p>
        </w:tc>
      </w:tr>
      <w:tr w:rsidR="001019B9" w:rsidRPr="00213479" w14:paraId="7D449A45" w14:textId="77777777" w:rsidTr="001019B9">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F234D5" w14:textId="77777777" w:rsidR="001019B9" w:rsidRPr="00213479" w:rsidRDefault="001019B9" w:rsidP="002E2C24">
            <w:pPr>
              <w:spacing w:after="0" w:line="240" w:lineRule="auto"/>
              <w:jc w:val="center"/>
              <w:rPr>
                <w:rFonts w:ascii="Calibri" w:eastAsia="Times New Roman" w:hAnsi="Calibri" w:cs="Times New Roman"/>
                <w:sz w:val="20"/>
                <w:szCs w:val="20"/>
                <w:lang w:eastAsia="pl-PL"/>
              </w:rPr>
            </w:pPr>
          </w:p>
        </w:tc>
        <w:tc>
          <w:tcPr>
            <w:tcW w:w="2675"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9BD0959" w14:textId="77777777" w:rsidR="001019B9" w:rsidRPr="00213479" w:rsidRDefault="001019B9" w:rsidP="001D3D59">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Nazwisko i imię, stopień/tytuł wyjeżdzającego(ych)</w:t>
            </w:r>
          </w:p>
          <w:p w14:paraId="2EE1BC1A" w14:textId="541C5F84" w:rsidR="001019B9" w:rsidRPr="00213479" w:rsidRDefault="001019B9" w:rsidP="001D3D59">
            <w:pPr>
              <w:jc w:val="center"/>
              <w:rPr>
                <w:rFonts w:ascii="Calibri" w:hAnsi="Calibri" w:cs="Times New Roman"/>
                <w:b/>
                <w:sz w:val="20"/>
                <w:szCs w:val="20"/>
              </w:rPr>
            </w:pPr>
            <w:r w:rsidRPr="00213479">
              <w:rPr>
                <w:rFonts w:ascii="Calibri" w:eastAsia="Times New Roman" w:hAnsi="Calibri" w:cs="Times New Roman"/>
                <w:b/>
                <w:bCs/>
                <w:sz w:val="20"/>
                <w:szCs w:val="20"/>
                <w:lang w:eastAsia="pl-PL"/>
              </w:rPr>
              <w:t>Katedra/Zakład</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508FE4B" w14:textId="663A2999" w:rsidR="001019B9" w:rsidRPr="00213479" w:rsidRDefault="001019B9" w:rsidP="001D3D59">
            <w:pPr>
              <w:jc w:val="center"/>
              <w:rPr>
                <w:rFonts w:ascii="Calibri" w:hAnsi="Calibri" w:cs="Times New Roman"/>
                <w:b/>
                <w:i/>
                <w:sz w:val="20"/>
                <w:szCs w:val="20"/>
              </w:rPr>
            </w:pPr>
            <w:r w:rsidRPr="00213479">
              <w:rPr>
                <w:rFonts w:ascii="Calibri" w:hAnsi="Calibri" w:cs="Times New Roman"/>
                <w:b/>
                <w:i/>
                <w:sz w:val="20"/>
                <w:szCs w:val="20"/>
              </w:rPr>
              <w:t xml:space="preserve">Miasto, Kraj </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5103CCA" w14:textId="1EA189FB" w:rsidR="001019B9" w:rsidRPr="00213479" w:rsidRDefault="001019B9" w:rsidP="002E2C24">
            <w:pPr>
              <w:jc w:val="center"/>
              <w:rPr>
                <w:rFonts w:ascii="Calibri" w:hAnsi="Calibri" w:cs="Times New Roman"/>
                <w:b/>
                <w:i/>
                <w:sz w:val="20"/>
                <w:szCs w:val="20"/>
              </w:rPr>
            </w:pPr>
            <w:r w:rsidRPr="00213479">
              <w:rPr>
                <w:rFonts w:ascii="Calibri" w:eastAsia="Times New Roman" w:hAnsi="Calibri" w:cs="Times New Roman"/>
                <w:b/>
                <w:bCs/>
                <w:i/>
                <w:sz w:val="20"/>
                <w:szCs w:val="20"/>
                <w:lang w:eastAsia="pl-PL"/>
              </w:rPr>
              <w:t xml:space="preserve">Cel wyjazdu (nazwa konferencji, spotkania) </w:t>
            </w:r>
            <w:r w:rsidRPr="00213479">
              <w:rPr>
                <w:rFonts w:ascii="Calibri" w:eastAsia="Times New Roman" w:hAnsi="Calibri" w:cs="Times New Roman"/>
                <w:b/>
                <w:bCs/>
                <w:i/>
                <w:iCs/>
                <w:sz w:val="20"/>
                <w:szCs w:val="20"/>
                <w:lang w:eastAsia="pl-PL"/>
              </w:rPr>
              <w:t>Tytuły referatów lub komunikatów</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AF8FE67" w14:textId="77777777" w:rsidR="001019B9" w:rsidRPr="00213479" w:rsidRDefault="001019B9" w:rsidP="002E2C24">
            <w:pPr>
              <w:jc w:val="center"/>
              <w:rPr>
                <w:rFonts w:ascii="Calibri" w:hAnsi="Calibri" w:cs="Times New Roman"/>
                <w:b/>
                <w:i/>
                <w:sz w:val="20"/>
                <w:szCs w:val="20"/>
              </w:rPr>
            </w:pPr>
            <w:r w:rsidRPr="00213479">
              <w:rPr>
                <w:rFonts w:ascii="Calibri" w:hAnsi="Calibri" w:cs="Times New Roman"/>
                <w:b/>
                <w:i/>
                <w:sz w:val="20"/>
                <w:szCs w:val="20"/>
              </w:rPr>
              <w:t>Czas pobytu</w:t>
            </w:r>
          </w:p>
        </w:tc>
      </w:tr>
      <w:tr w:rsidR="001019B9" w:rsidRPr="00213479" w14:paraId="5E319A2A" w14:textId="77777777" w:rsidTr="001019B9">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F35A3" w14:textId="26EF20CA"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169.</w:t>
            </w:r>
          </w:p>
        </w:tc>
        <w:tc>
          <w:tcPr>
            <w:tcW w:w="2675" w:type="dxa"/>
            <w:tcBorders>
              <w:top w:val="single" w:sz="4" w:space="0" w:color="auto"/>
              <w:left w:val="nil"/>
              <w:bottom w:val="single" w:sz="4" w:space="0" w:color="auto"/>
              <w:right w:val="single" w:sz="4" w:space="0" w:color="auto"/>
            </w:tcBorders>
            <w:shd w:val="clear" w:color="auto" w:fill="auto"/>
            <w:vAlign w:val="bottom"/>
          </w:tcPr>
          <w:p w14:paraId="1289AEF0"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Prof. dr hab. Michał Marszałł </w:t>
            </w:r>
          </w:p>
          <w:p w14:paraId="55D10F59" w14:textId="77777777" w:rsidR="00EA5162" w:rsidRPr="00213479" w:rsidRDefault="00EA5162" w:rsidP="00132D59">
            <w:pPr>
              <w:spacing w:after="0" w:line="240" w:lineRule="auto"/>
              <w:rPr>
                <w:rFonts w:ascii="Calibri" w:hAnsi="Calibri" w:cs="Times New Roman"/>
                <w:sz w:val="20"/>
                <w:szCs w:val="20"/>
              </w:rPr>
            </w:pPr>
          </w:p>
          <w:p w14:paraId="4D198FB2" w14:textId="3D2C2E13"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Leków</w:t>
            </w:r>
          </w:p>
        </w:tc>
        <w:tc>
          <w:tcPr>
            <w:tcW w:w="1417" w:type="dxa"/>
            <w:tcBorders>
              <w:top w:val="single" w:sz="4" w:space="0" w:color="auto"/>
              <w:left w:val="nil"/>
              <w:bottom w:val="single" w:sz="4" w:space="0" w:color="auto"/>
              <w:right w:val="single" w:sz="4" w:space="0" w:color="auto"/>
            </w:tcBorders>
            <w:shd w:val="clear" w:color="auto" w:fill="auto"/>
            <w:vAlign w:val="bottom"/>
          </w:tcPr>
          <w:p w14:paraId="70D2E6B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Baltimore, USA</w:t>
            </w:r>
          </w:p>
        </w:tc>
        <w:tc>
          <w:tcPr>
            <w:tcW w:w="3402" w:type="dxa"/>
            <w:tcBorders>
              <w:top w:val="single" w:sz="4" w:space="0" w:color="auto"/>
              <w:left w:val="nil"/>
              <w:bottom w:val="single" w:sz="4" w:space="0" w:color="auto"/>
              <w:right w:val="single" w:sz="4" w:space="0" w:color="auto"/>
            </w:tcBorders>
            <w:shd w:val="clear" w:color="auto" w:fill="auto"/>
            <w:vAlign w:val="bottom"/>
          </w:tcPr>
          <w:p w14:paraId="65E9C88E"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staż w Laboratorium Badań Klinicznych w Narodowych Instytutach Zdrowia</w:t>
            </w:r>
          </w:p>
        </w:tc>
        <w:tc>
          <w:tcPr>
            <w:tcW w:w="1701" w:type="dxa"/>
            <w:tcBorders>
              <w:top w:val="single" w:sz="4" w:space="0" w:color="auto"/>
              <w:left w:val="nil"/>
              <w:bottom w:val="single" w:sz="4" w:space="0" w:color="auto"/>
              <w:right w:val="single" w:sz="4" w:space="0" w:color="auto"/>
            </w:tcBorders>
            <w:shd w:val="clear" w:color="auto" w:fill="auto"/>
            <w:vAlign w:val="bottom"/>
          </w:tcPr>
          <w:p w14:paraId="54BFD3E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14.04-07.05.2018</w:t>
            </w:r>
          </w:p>
        </w:tc>
      </w:tr>
      <w:tr w:rsidR="001019B9" w:rsidRPr="00213479" w14:paraId="194F15AC"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FF41526" w14:textId="5A0D9E28"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170.</w:t>
            </w:r>
          </w:p>
        </w:tc>
        <w:tc>
          <w:tcPr>
            <w:tcW w:w="2675" w:type="dxa"/>
            <w:tcBorders>
              <w:top w:val="nil"/>
              <w:left w:val="nil"/>
              <w:bottom w:val="single" w:sz="4" w:space="0" w:color="auto"/>
              <w:right w:val="single" w:sz="4" w:space="0" w:color="auto"/>
            </w:tcBorders>
            <w:shd w:val="clear" w:color="auto" w:fill="auto"/>
            <w:vAlign w:val="bottom"/>
          </w:tcPr>
          <w:p w14:paraId="0CDAA68C"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 med. Artur Słomka</w:t>
            </w:r>
          </w:p>
          <w:p w14:paraId="50469FA6" w14:textId="77777777" w:rsidR="00EA5162" w:rsidRPr="00213479" w:rsidRDefault="00EA5162" w:rsidP="00132D59">
            <w:pPr>
              <w:spacing w:after="0" w:line="240" w:lineRule="auto"/>
              <w:rPr>
                <w:rFonts w:ascii="Calibri" w:hAnsi="Calibri" w:cs="Times New Roman"/>
                <w:sz w:val="20"/>
                <w:szCs w:val="20"/>
              </w:rPr>
            </w:pPr>
          </w:p>
          <w:p w14:paraId="41DC2F1E" w14:textId="3B340C38"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Patofizjologii</w:t>
            </w:r>
          </w:p>
        </w:tc>
        <w:tc>
          <w:tcPr>
            <w:tcW w:w="1417" w:type="dxa"/>
            <w:tcBorders>
              <w:top w:val="nil"/>
              <w:left w:val="nil"/>
              <w:bottom w:val="single" w:sz="4" w:space="0" w:color="auto"/>
              <w:right w:val="single" w:sz="4" w:space="0" w:color="auto"/>
            </w:tcBorders>
            <w:shd w:val="clear" w:color="auto" w:fill="auto"/>
            <w:vAlign w:val="bottom"/>
          </w:tcPr>
          <w:p w14:paraId="57D811D1"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Homburg, Niemcy</w:t>
            </w:r>
          </w:p>
        </w:tc>
        <w:tc>
          <w:tcPr>
            <w:tcW w:w="3402" w:type="dxa"/>
            <w:tcBorders>
              <w:top w:val="nil"/>
              <w:left w:val="nil"/>
              <w:bottom w:val="single" w:sz="4" w:space="0" w:color="auto"/>
              <w:right w:val="single" w:sz="4" w:space="0" w:color="auto"/>
            </w:tcBorders>
            <w:shd w:val="clear" w:color="auto" w:fill="auto"/>
            <w:vAlign w:val="bottom"/>
          </w:tcPr>
          <w:p w14:paraId="17305984"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staż naukowy  w ramach programu ERASMUS+</w:t>
            </w:r>
          </w:p>
        </w:tc>
        <w:tc>
          <w:tcPr>
            <w:tcW w:w="1701" w:type="dxa"/>
            <w:tcBorders>
              <w:top w:val="nil"/>
              <w:left w:val="nil"/>
              <w:bottom w:val="single" w:sz="4" w:space="0" w:color="auto"/>
              <w:right w:val="single" w:sz="4" w:space="0" w:color="auto"/>
            </w:tcBorders>
            <w:shd w:val="clear" w:color="auto" w:fill="auto"/>
            <w:vAlign w:val="bottom"/>
          </w:tcPr>
          <w:p w14:paraId="34E6E79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11.02-17.02.2018</w:t>
            </w:r>
          </w:p>
        </w:tc>
      </w:tr>
      <w:tr w:rsidR="001019B9" w:rsidRPr="00213479" w14:paraId="23700923" w14:textId="77777777" w:rsidTr="001019B9">
        <w:trPr>
          <w:trHeight w:val="750"/>
        </w:trPr>
        <w:tc>
          <w:tcPr>
            <w:tcW w:w="514" w:type="dxa"/>
            <w:tcBorders>
              <w:top w:val="nil"/>
              <w:left w:val="single" w:sz="4" w:space="0" w:color="auto"/>
              <w:bottom w:val="single" w:sz="4" w:space="0" w:color="auto"/>
              <w:right w:val="single" w:sz="4" w:space="0" w:color="auto"/>
            </w:tcBorders>
            <w:shd w:val="clear" w:color="auto" w:fill="auto"/>
            <w:vAlign w:val="bottom"/>
          </w:tcPr>
          <w:p w14:paraId="09FF3976" w14:textId="648AEF74"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171.</w:t>
            </w:r>
          </w:p>
        </w:tc>
        <w:tc>
          <w:tcPr>
            <w:tcW w:w="2675" w:type="dxa"/>
            <w:tcBorders>
              <w:top w:val="nil"/>
              <w:left w:val="nil"/>
              <w:bottom w:val="single" w:sz="4" w:space="0" w:color="auto"/>
              <w:right w:val="single" w:sz="4" w:space="0" w:color="auto"/>
            </w:tcBorders>
            <w:shd w:val="clear" w:color="auto" w:fill="auto"/>
            <w:vAlign w:val="bottom"/>
          </w:tcPr>
          <w:p w14:paraId="376CB062" w14:textId="66724656"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w:t>
            </w:r>
            <w:r w:rsidR="00132D59" w:rsidRPr="00213479">
              <w:rPr>
                <w:rFonts w:ascii="Calibri" w:hAnsi="Calibri" w:cs="Times New Roman"/>
                <w:sz w:val="20"/>
                <w:szCs w:val="20"/>
              </w:rPr>
              <w:t xml:space="preserve"> med. Izabela </w:t>
            </w:r>
            <w:r w:rsidRPr="00213479">
              <w:rPr>
                <w:rFonts w:ascii="Calibri" w:hAnsi="Calibri" w:cs="Times New Roman"/>
                <w:sz w:val="20"/>
                <w:szCs w:val="20"/>
              </w:rPr>
              <w:t xml:space="preserve">Kubiszewska </w:t>
            </w:r>
          </w:p>
          <w:p w14:paraId="406786BC" w14:textId="77777777" w:rsidR="00EA5162" w:rsidRPr="00213479" w:rsidRDefault="00EA5162" w:rsidP="00132D59">
            <w:pPr>
              <w:spacing w:after="0" w:line="240" w:lineRule="auto"/>
              <w:rPr>
                <w:rFonts w:ascii="Calibri" w:hAnsi="Calibri" w:cs="Times New Roman"/>
                <w:sz w:val="20"/>
                <w:szCs w:val="20"/>
              </w:rPr>
            </w:pPr>
          </w:p>
          <w:p w14:paraId="1F4C0C68" w14:textId="1D05725D"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544E74E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60E8B2B7"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33rd Congress of International Society for Advancement of Cytometry, CYTO 2018</w:t>
            </w:r>
          </w:p>
        </w:tc>
        <w:tc>
          <w:tcPr>
            <w:tcW w:w="1701" w:type="dxa"/>
            <w:tcBorders>
              <w:top w:val="nil"/>
              <w:left w:val="nil"/>
              <w:bottom w:val="single" w:sz="4" w:space="0" w:color="auto"/>
              <w:right w:val="single" w:sz="4" w:space="0" w:color="auto"/>
            </w:tcBorders>
            <w:shd w:val="clear" w:color="auto" w:fill="auto"/>
            <w:vAlign w:val="bottom"/>
          </w:tcPr>
          <w:p w14:paraId="5A1CF1A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27.04-03.05.2018</w:t>
            </w:r>
          </w:p>
        </w:tc>
      </w:tr>
      <w:tr w:rsidR="001019B9" w:rsidRPr="00213479" w14:paraId="360D405B"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C1B394B" w14:textId="19BCE0D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172.</w:t>
            </w:r>
          </w:p>
        </w:tc>
        <w:tc>
          <w:tcPr>
            <w:tcW w:w="2675" w:type="dxa"/>
            <w:tcBorders>
              <w:top w:val="nil"/>
              <w:left w:val="nil"/>
              <w:bottom w:val="single" w:sz="4" w:space="0" w:color="auto"/>
              <w:right w:val="single" w:sz="4" w:space="0" w:color="auto"/>
            </w:tcBorders>
            <w:shd w:val="clear" w:color="auto" w:fill="auto"/>
            <w:vAlign w:val="bottom"/>
          </w:tcPr>
          <w:p w14:paraId="1AA2E7A8" w14:textId="05520A4E"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Anna Helmin-Basa </w:t>
            </w:r>
          </w:p>
          <w:p w14:paraId="5EA8B58F" w14:textId="77777777" w:rsidR="00EA5162" w:rsidRPr="00213479" w:rsidRDefault="00EA5162" w:rsidP="00132D59">
            <w:pPr>
              <w:spacing w:after="0" w:line="240" w:lineRule="auto"/>
              <w:rPr>
                <w:rFonts w:ascii="Calibri" w:hAnsi="Calibri" w:cs="Times New Roman"/>
                <w:sz w:val="20"/>
                <w:szCs w:val="20"/>
              </w:rPr>
            </w:pPr>
          </w:p>
          <w:p w14:paraId="5B71A0DA" w14:textId="769DCFC6"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4B8F5D3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55F8A308"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33rd Congress of International Society for Advancement of Cytometry, CYTO 2018</w:t>
            </w:r>
          </w:p>
        </w:tc>
        <w:tc>
          <w:tcPr>
            <w:tcW w:w="1701" w:type="dxa"/>
            <w:tcBorders>
              <w:top w:val="nil"/>
              <w:left w:val="nil"/>
              <w:bottom w:val="single" w:sz="4" w:space="0" w:color="auto"/>
              <w:right w:val="single" w:sz="4" w:space="0" w:color="auto"/>
            </w:tcBorders>
            <w:shd w:val="clear" w:color="auto" w:fill="auto"/>
            <w:vAlign w:val="bottom"/>
          </w:tcPr>
          <w:p w14:paraId="3E935AC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27.04-03.05.2018</w:t>
            </w:r>
          </w:p>
        </w:tc>
      </w:tr>
      <w:tr w:rsidR="001019B9" w:rsidRPr="00213479" w14:paraId="6FA01B8D"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56ABD46" w14:textId="0A4C5D2D"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173.</w:t>
            </w:r>
          </w:p>
        </w:tc>
        <w:tc>
          <w:tcPr>
            <w:tcW w:w="2675" w:type="dxa"/>
            <w:tcBorders>
              <w:top w:val="nil"/>
              <w:left w:val="nil"/>
              <w:bottom w:val="single" w:sz="4" w:space="0" w:color="auto"/>
              <w:right w:val="single" w:sz="4" w:space="0" w:color="auto"/>
            </w:tcBorders>
            <w:shd w:val="clear" w:color="auto" w:fill="auto"/>
            <w:vAlign w:val="bottom"/>
          </w:tcPr>
          <w:p w14:paraId="69B6EE8A" w14:textId="2E9F3EF2"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Lidia Gackowska </w:t>
            </w:r>
          </w:p>
          <w:p w14:paraId="094A11EF" w14:textId="77777777" w:rsidR="00EA5162" w:rsidRPr="00213479" w:rsidRDefault="00EA5162" w:rsidP="00132D59">
            <w:pPr>
              <w:spacing w:after="0" w:line="240" w:lineRule="auto"/>
              <w:rPr>
                <w:rFonts w:ascii="Calibri" w:hAnsi="Calibri" w:cs="Times New Roman"/>
                <w:sz w:val="20"/>
                <w:szCs w:val="20"/>
              </w:rPr>
            </w:pPr>
          </w:p>
          <w:p w14:paraId="5AEBF494" w14:textId="29EA2336"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4EE62D1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6F5D4550"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33rd Congress of International Society for Advancement of Cytometry, CYTO 2018</w:t>
            </w:r>
          </w:p>
        </w:tc>
        <w:tc>
          <w:tcPr>
            <w:tcW w:w="1701" w:type="dxa"/>
            <w:tcBorders>
              <w:top w:val="nil"/>
              <w:left w:val="nil"/>
              <w:bottom w:val="single" w:sz="4" w:space="0" w:color="auto"/>
              <w:right w:val="single" w:sz="4" w:space="0" w:color="auto"/>
            </w:tcBorders>
            <w:shd w:val="clear" w:color="auto" w:fill="auto"/>
            <w:vAlign w:val="bottom"/>
          </w:tcPr>
          <w:p w14:paraId="68390C7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27.04-03.05.2018</w:t>
            </w:r>
          </w:p>
        </w:tc>
      </w:tr>
      <w:tr w:rsidR="001019B9" w:rsidRPr="00213479" w14:paraId="69619C25"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6C4DE6C2" w14:textId="3A8C74E0"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174.</w:t>
            </w:r>
          </w:p>
        </w:tc>
        <w:tc>
          <w:tcPr>
            <w:tcW w:w="2675" w:type="dxa"/>
            <w:tcBorders>
              <w:top w:val="nil"/>
              <w:left w:val="nil"/>
              <w:bottom w:val="single" w:sz="4" w:space="0" w:color="auto"/>
              <w:right w:val="single" w:sz="4" w:space="0" w:color="auto"/>
            </w:tcBorders>
            <w:shd w:val="clear" w:color="auto" w:fill="auto"/>
            <w:vAlign w:val="bottom"/>
          </w:tcPr>
          <w:p w14:paraId="4F18D3B7" w14:textId="4DC1AC1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Prof. dr hab. Piotr </w:t>
            </w:r>
            <w:r w:rsidR="00132D59" w:rsidRPr="00213479">
              <w:rPr>
                <w:rFonts w:ascii="Calibri" w:hAnsi="Calibri" w:cs="Times New Roman"/>
                <w:sz w:val="20"/>
                <w:szCs w:val="20"/>
              </w:rPr>
              <w:t xml:space="preserve"> </w:t>
            </w:r>
            <w:r w:rsidRPr="00213479">
              <w:rPr>
                <w:rFonts w:ascii="Calibri" w:hAnsi="Calibri" w:cs="Times New Roman"/>
                <w:sz w:val="20"/>
                <w:szCs w:val="20"/>
              </w:rPr>
              <w:t>Cysewski</w:t>
            </w:r>
          </w:p>
          <w:p w14:paraId="799EAF46" w14:textId="77777777" w:rsidR="00EA5162" w:rsidRPr="00213479" w:rsidRDefault="00EA5162" w:rsidP="00132D59">
            <w:pPr>
              <w:spacing w:after="0" w:line="240" w:lineRule="auto"/>
              <w:rPr>
                <w:rFonts w:ascii="Calibri" w:hAnsi="Calibri" w:cs="Times New Roman"/>
                <w:sz w:val="20"/>
                <w:szCs w:val="20"/>
              </w:rPr>
            </w:pPr>
          </w:p>
          <w:p w14:paraId="039A881B" w14:textId="067F054D"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Fizycznej</w:t>
            </w:r>
          </w:p>
        </w:tc>
        <w:tc>
          <w:tcPr>
            <w:tcW w:w="1417" w:type="dxa"/>
            <w:tcBorders>
              <w:top w:val="nil"/>
              <w:left w:val="nil"/>
              <w:bottom w:val="single" w:sz="4" w:space="0" w:color="auto"/>
              <w:right w:val="single" w:sz="4" w:space="0" w:color="auto"/>
            </w:tcBorders>
            <w:shd w:val="clear" w:color="auto" w:fill="auto"/>
            <w:vAlign w:val="bottom"/>
          </w:tcPr>
          <w:p w14:paraId="507A5F3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Kolonia, Niemcy</w:t>
            </w:r>
          </w:p>
        </w:tc>
        <w:tc>
          <w:tcPr>
            <w:tcW w:w="3402" w:type="dxa"/>
            <w:tcBorders>
              <w:top w:val="nil"/>
              <w:left w:val="nil"/>
              <w:bottom w:val="single" w:sz="4" w:space="0" w:color="auto"/>
              <w:right w:val="single" w:sz="4" w:space="0" w:color="auto"/>
            </w:tcBorders>
            <w:shd w:val="clear" w:color="auto" w:fill="auto"/>
            <w:vAlign w:val="bottom"/>
          </w:tcPr>
          <w:p w14:paraId="01A3F663"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5th COSMO-RS Symposium Cologne/Germany 2018</w:t>
            </w:r>
          </w:p>
        </w:tc>
        <w:tc>
          <w:tcPr>
            <w:tcW w:w="1701" w:type="dxa"/>
            <w:tcBorders>
              <w:top w:val="nil"/>
              <w:left w:val="nil"/>
              <w:bottom w:val="single" w:sz="4" w:space="0" w:color="auto"/>
              <w:right w:val="single" w:sz="4" w:space="0" w:color="auto"/>
            </w:tcBorders>
            <w:shd w:val="clear" w:color="auto" w:fill="auto"/>
            <w:vAlign w:val="bottom"/>
          </w:tcPr>
          <w:p w14:paraId="0A2FDDE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05-09.03.2018</w:t>
            </w:r>
          </w:p>
        </w:tc>
      </w:tr>
      <w:tr w:rsidR="001019B9" w:rsidRPr="00213479" w14:paraId="7963C06B"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60B034FB" w14:textId="3E3F7F59"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175.</w:t>
            </w:r>
          </w:p>
        </w:tc>
        <w:tc>
          <w:tcPr>
            <w:tcW w:w="2675" w:type="dxa"/>
            <w:tcBorders>
              <w:top w:val="nil"/>
              <w:left w:val="nil"/>
              <w:bottom w:val="single" w:sz="4" w:space="0" w:color="auto"/>
              <w:right w:val="single" w:sz="4" w:space="0" w:color="auto"/>
            </w:tcBorders>
            <w:shd w:val="clear" w:color="auto" w:fill="auto"/>
            <w:vAlign w:val="bottom"/>
          </w:tcPr>
          <w:p w14:paraId="52B1ACF3"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0544D433"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62ED7B2A" w14:textId="3C8D6DE9"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11DDE5A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Orlando, USA</w:t>
            </w:r>
          </w:p>
        </w:tc>
        <w:tc>
          <w:tcPr>
            <w:tcW w:w="3402" w:type="dxa"/>
            <w:tcBorders>
              <w:top w:val="nil"/>
              <w:left w:val="nil"/>
              <w:bottom w:val="single" w:sz="4" w:space="0" w:color="auto"/>
              <w:right w:val="single" w:sz="4" w:space="0" w:color="auto"/>
            </w:tcBorders>
            <w:shd w:val="clear" w:color="auto" w:fill="auto"/>
            <w:vAlign w:val="bottom"/>
          </w:tcPr>
          <w:p w14:paraId="08C119B5"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konferencji PittCon</w:t>
            </w:r>
          </w:p>
        </w:tc>
        <w:tc>
          <w:tcPr>
            <w:tcW w:w="1701" w:type="dxa"/>
            <w:tcBorders>
              <w:top w:val="nil"/>
              <w:left w:val="nil"/>
              <w:bottom w:val="single" w:sz="4" w:space="0" w:color="auto"/>
              <w:right w:val="single" w:sz="4" w:space="0" w:color="auto"/>
            </w:tcBorders>
            <w:shd w:val="clear" w:color="auto" w:fill="auto"/>
            <w:vAlign w:val="bottom"/>
          </w:tcPr>
          <w:p w14:paraId="7303F1E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25.02-04.03</w:t>
            </w:r>
          </w:p>
        </w:tc>
      </w:tr>
      <w:tr w:rsidR="001019B9" w:rsidRPr="00213479" w14:paraId="730FE6F6" w14:textId="77777777" w:rsidTr="001019B9">
        <w:trPr>
          <w:trHeight w:val="1000"/>
        </w:trPr>
        <w:tc>
          <w:tcPr>
            <w:tcW w:w="514" w:type="dxa"/>
            <w:tcBorders>
              <w:top w:val="nil"/>
              <w:left w:val="single" w:sz="4" w:space="0" w:color="auto"/>
              <w:bottom w:val="single" w:sz="4" w:space="0" w:color="auto"/>
              <w:right w:val="single" w:sz="4" w:space="0" w:color="auto"/>
            </w:tcBorders>
            <w:shd w:val="clear" w:color="auto" w:fill="auto"/>
            <w:vAlign w:val="bottom"/>
          </w:tcPr>
          <w:p w14:paraId="02D9CE2C" w14:textId="070884E6"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176.</w:t>
            </w:r>
          </w:p>
        </w:tc>
        <w:tc>
          <w:tcPr>
            <w:tcW w:w="2675" w:type="dxa"/>
            <w:tcBorders>
              <w:top w:val="nil"/>
              <w:left w:val="nil"/>
              <w:bottom w:val="single" w:sz="4" w:space="0" w:color="auto"/>
              <w:right w:val="single" w:sz="4" w:space="0" w:color="auto"/>
            </w:tcBorders>
            <w:shd w:val="clear" w:color="auto" w:fill="auto"/>
            <w:vAlign w:val="bottom"/>
          </w:tcPr>
          <w:p w14:paraId="5B3A6287"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69E2B014"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78C726DA" w14:textId="3889E3B4"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76B9CFB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Waterloo, Kanada</w:t>
            </w:r>
          </w:p>
        </w:tc>
        <w:tc>
          <w:tcPr>
            <w:tcW w:w="3402" w:type="dxa"/>
            <w:tcBorders>
              <w:top w:val="nil"/>
              <w:left w:val="nil"/>
              <w:bottom w:val="single" w:sz="4" w:space="0" w:color="auto"/>
              <w:right w:val="single" w:sz="4" w:space="0" w:color="auto"/>
            </w:tcBorders>
            <w:shd w:val="clear" w:color="auto" w:fill="auto"/>
            <w:vAlign w:val="bottom"/>
          </w:tcPr>
          <w:p w14:paraId="5162F9AC"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staż naukowy w University of Waterloo</w:t>
            </w:r>
          </w:p>
        </w:tc>
        <w:tc>
          <w:tcPr>
            <w:tcW w:w="1701" w:type="dxa"/>
            <w:tcBorders>
              <w:top w:val="nil"/>
              <w:left w:val="nil"/>
              <w:bottom w:val="single" w:sz="4" w:space="0" w:color="auto"/>
              <w:right w:val="single" w:sz="4" w:space="0" w:color="auto"/>
            </w:tcBorders>
            <w:shd w:val="clear" w:color="auto" w:fill="auto"/>
            <w:vAlign w:val="bottom"/>
          </w:tcPr>
          <w:p w14:paraId="5D1112ED"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05-19.03.2018</w:t>
            </w:r>
          </w:p>
        </w:tc>
      </w:tr>
      <w:tr w:rsidR="001019B9" w:rsidRPr="00213479" w14:paraId="136BBF14" w14:textId="77777777" w:rsidTr="001019B9">
        <w:trPr>
          <w:trHeight w:val="1000"/>
        </w:trPr>
        <w:tc>
          <w:tcPr>
            <w:tcW w:w="514" w:type="dxa"/>
            <w:tcBorders>
              <w:top w:val="nil"/>
              <w:left w:val="single" w:sz="4" w:space="0" w:color="auto"/>
              <w:bottom w:val="single" w:sz="4" w:space="0" w:color="auto"/>
              <w:right w:val="single" w:sz="4" w:space="0" w:color="auto"/>
            </w:tcBorders>
            <w:shd w:val="clear" w:color="auto" w:fill="auto"/>
            <w:vAlign w:val="bottom"/>
          </w:tcPr>
          <w:p w14:paraId="441C558A" w14:textId="1D1C7FA6"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177.</w:t>
            </w:r>
          </w:p>
        </w:tc>
        <w:tc>
          <w:tcPr>
            <w:tcW w:w="2675" w:type="dxa"/>
            <w:tcBorders>
              <w:top w:val="nil"/>
              <w:left w:val="nil"/>
              <w:bottom w:val="single" w:sz="4" w:space="0" w:color="auto"/>
              <w:right w:val="single" w:sz="4" w:space="0" w:color="auto"/>
            </w:tcBorders>
            <w:shd w:val="clear" w:color="auto" w:fill="auto"/>
            <w:vAlign w:val="bottom"/>
          </w:tcPr>
          <w:p w14:paraId="71463941"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2E0F791C"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0E0A77D0" w14:textId="22A602D0"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04BDB3B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Nowy Orlean, USA</w:t>
            </w:r>
          </w:p>
        </w:tc>
        <w:tc>
          <w:tcPr>
            <w:tcW w:w="3402" w:type="dxa"/>
            <w:tcBorders>
              <w:top w:val="nil"/>
              <w:left w:val="nil"/>
              <w:bottom w:val="single" w:sz="4" w:space="0" w:color="auto"/>
              <w:right w:val="single" w:sz="4" w:space="0" w:color="auto"/>
            </w:tcBorders>
            <w:shd w:val="clear" w:color="auto" w:fill="auto"/>
            <w:vAlign w:val="bottom"/>
          </w:tcPr>
          <w:p w14:paraId="7CA4D89C"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American Chemical Society meeting</w:t>
            </w:r>
          </w:p>
        </w:tc>
        <w:tc>
          <w:tcPr>
            <w:tcW w:w="1701" w:type="dxa"/>
            <w:tcBorders>
              <w:top w:val="nil"/>
              <w:left w:val="nil"/>
              <w:bottom w:val="single" w:sz="4" w:space="0" w:color="auto"/>
              <w:right w:val="single" w:sz="4" w:space="0" w:color="auto"/>
            </w:tcBorders>
            <w:shd w:val="clear" w:color="auto" w:fill="auto"/>
            <w:vAlign w:val="bottom"/>
          </w:tcPr>
          <w:p w14:paraId="5B16C40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20-30.03.2018</w:t>
            </w:r>
          </w:p>
        </w:tc>
      </w:tr>
      <w:tr w:rsidR="001019B9" w:rsidRPr="00213479" w14:paraId="5A744A80" w14:textId="77777777" w:rsidTr="001019B9">
        <w:trPr>
          <w:trHeight w:val="1000"/>
        </w:trPr>
        <w:tc>
          <w:tcPr>
            <w:tcW w:w="514" w:type="dxa"/>
            <w:tcBorders>
              <w:top w:val="nil"/>
              <w:left w:val="single" w:sz="4" w:space="0" w:color="auto"/>
              <w:bottom w:val="single" w:sz="4" w:space="0" w:color="auto"/>
              <w:right w:val="single" w:sz="4" w:space="0" w:color="auto"/>
            </w:tcBorders>
            <w:shd w:val="clear" w:color="auto" w:fill="auto"/>
            <w:vAlign w:val="bottom"/>
          </w:tcPr>
          <w:p w14:paraId="278E1704" w14:textId="451F05CE"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178.</w:t>
            </w:r>
          </w:p>
        </w:tc>
        <w:tc>
          <w:tcPr>
            <w:tcW w:w="2675" w:type="dxa"/>
            <w:tcBorders>
              <w:top w:val="nil"/>
              <w:left w:val="nil"/>
              <w:bottom w:val="single" w:sz="4" w:space="0" w:color="auto"/>
              <w:right w:val="single" w:sz="4" w:space="0" w:color="auto"/>
            </w:tcBorders>
            <w:shd w:val="clear" w:color="auto" w:fill="auto"/>
            <w:vAlign w:val="bottom"/>
          </w:tcPr>
          <w:p w14:paraId="1AD9D598" w14:textId="5D481E66"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Magdalena Krintus </w:t>
            </w:r>
          </w:p>
          <w:p w14:paraId="57B70C23" w14:textId="77777777" w:rsidR="00EA5162" w:rsidRPr="00213479" w:rsidRDefault="00EA5162" w:rsidP="00132D59">
            <w:pPr>
              <w:spacing w:after="0" w:line="240" w:lineRule="auto"/>
              <w:rPr>
                <w:rFonts w:ascii="Calibri" w:hAnsi="Calibri" w:cs="Times New Roman"/>
                <w:sz w:val="20"/>
                <w:szCs w:val="20"/>
              </w:rPr>
            </w:pPr>
          </w:p>
          <w:p w14:paraId="1115C980" w14:textId="31E3FB51"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Diagnostyki Laboratoryjnej</w:t>
            </w:r>
          </w:p>
        </w:tc>
        <w:tc>
          <w:tcPr>
            <w:tcW w:w="1417" w:type="dxa"/>
            <w:tcBorders>
              <w:top w:val="nil"/>
              <w:left w:val="nil"/>
              <w:bottom w:val="single" w:sz="4" w:space="0" w:color="auto"/>
              <w:right w:val="single" w:sz="4" w:space="0" w:color="auto"/>
            </w:tcBorders>
            <w:shd w:val="clear" w:color="auto" w:fill="auto"/>
            <w:vAlign w:val="bottom"/>
          </w:tcPr>
          <w:p w14:paraId="289B6BC3"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Kuala Lumpur, Malezja</w:t>
            </w:r>
          </w:p>
        </w:tc>
        <w:tc>
          <w:tcPr>
            <w:tcW w:w="3402" w:type="dxa"/>
            <w:tcBorders>
              <w:top w:val="nil"/>
              <w:left w:val="nil"/>
              <w:bottom w:val="single" w:sz="4" w:space="0" w:color="auto"/>
              <w:right w:val="single" w:sz="4" w:space="0" w:color="auto"/>
            </w:tcBorders>
            <w:shd w:val="clear" w:color="auto" w:fill="auto"/>
            <w:vAlign w:val="bottom"/>
          </w:tcPr>
          <w:p w14:paraId="6D81CE16"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konferencji Abbott</w:t>
            </w:r>
          </w:p>
        </w:tc>
        <w:tc>
          <w:tcPr>
            <w:tcW w:w="1701" w:type="dxa"/>
            <w:tcBorders>
              <w:top w:val="nil"/>
              <w:left w:val="nil"/>
              <w:bottom w:val="single" w:sz="4" w:space="0" w:color="auto"/>
              <w:right w:val="single" w:sz="4" w:space="0" w:color="auto"/>
            </w:tcBorders>
            <w:shd w:val="clear" w:color="auto" w:fill="auto"/>
            <w:vAlign w:val="bottom"/>
          </w:tcPr>
          <w:p w14:paraId="27CC0F5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26.02-04.03.2018</w:t>
            </w:r>
          </w:p>
        </w:tc>
      </w:tr>
      <w:tr w:rsidR="001019B9" w:rsidRPr="00213479" w14:paraId="7345EDBD" w14:textId="77777777" w:rsidTr="001019B9">
        <w:trPr>
          <w:trHeight w:val="500"/>
        </w:trPr>
        <w:tc>
          <w:tcPr>
            <w:tcW w:w="514" w:type="dxa"/>
            <w:tcBorders>
              <w:top w:val="nil"/>
              <w:left w:val="single" w:sz="4" w:space="0" w:color="auto"/>
              <w:bottom w:val="single" w:sz="4" w:space="0" w:color="auto"/>
              <w:right w:val="nil"/>
            </w:tcBorders>
            <w:shd w:val="clear" w:color="auto" w:fill="auto"/>
            <w:vAlign w:val="bottom"/>
          </w:tcPr>
          <w:p w14:paraId="3A5AF38E" w14:textId="7A3E371D"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179.</w:t>
            </w:r>
          </w:p>
        </w:tc>
        <w:tc>
          <w:tcPr>
            <w:tcW w:w="2675" w:type="dxa"/>
            <w:tcBorders>
              <w:top w:val="nil"/>
              <w:left w:val="single" w:sz="4" w:space="0" w:color="auto"/>
              <w:bottom w:val="single" w:sz="4" w:space="0" w:color="auto"/>
              <w:right w:val="single" w:sz="4" w:space="0" w:color="auto"/>
            </w:tcBorders>
            <w:shd w:val="clear" w:color="auto" w:fill="auto"/>
            <w:vAlign w:val="bottom"/>
          </w:tcPr>
          <w:p w14:paraId="7653E50C"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Prof. dr hab. Ewa Żekanowska </w:t>
            </w:r>
          </w:p>
          <w:p w14:paraId="2459705C" w14:textId="77777777" w:rsidR="00EA5162" w:rsidRPr="00213479" w:rsidRDefault="00EA5162" w:rsidP="00132D59">
            <w:pPr>
              <w:spacing w:after="0" w:line="240" w:lineRule="auto"/>
              <w:rPr>
                <w:rFonts w:ascii="Calibri" w:hAnsi="Calibri" w:cs="Times New Roman"/>
                <w:sz w:val="20"/>
                <w:szCs w:val="20"/>
              </w:rPr>
            </w:pPr>
          </w:p>
          <w:p w14:paraId="4E3E6D5F" w14:textId="0B86E716"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Patofizjologii</w:t>
            </w:r>
          </w:p>
        </w:tc>
        <w:tc>
          <w:tcPr>
            <w:tcW w:w="1417" w:type="dxa"/>
            <w:tcBorders>
              <w:top w:val="nil"/>
              <w:left w:val="nil"/>
              <w:bottom w:val="single" w:sz="4" w:space="0" w:color="auto"/>
              <w:right w:val="single" w:sz="4" w:space="0" w:color="auto"/>
            </w:tcBorders>
            <w:shd w:val="clear" w:color="auto" w:fill="auto"/>
            <w:vAlign w:val="bottom"/>
          </w:tcPr>
          <w:p w14:paraId="5067503D"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Wenecja, Włochy</w:t>
            </w:r>
          </w:p>
        </w:tc>
        <w:tc>
          <w:tcPr>
            <w:tcW w:w="3402" w:type="dxa"/>
            <w:tcBorders>
              <w:top w:val="nil"/>
              <w:left w:val="nil"/>
              <w:bottom w:val="single" w:sz="4" w:space="0" w:color="auto"/>
              <w:right w:val="single" w:sz="4" w:space="0" w:color="auto"/>
            </w:tcBorders>
            <w:shd w:val="clear" w:color="auto" w:fill="auto"/>
            <w:vAlign w:val="bottom"/>
          </w:tcPr>
          <w:p w14:paraId="267E1B1D" w14:textId="3081A156"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 xml:space="preserve">udział w </w:t>
            </w:r>
            <w:r w:rsidR="00EA5162" w:rsidRPr="00213479">
              <w:rPr>
                <w:rFonts w:ascii="Calibri" w:hAnsi="Calibri" w:cs="Times New Roman"/>
                <w:sz w:val="20"/>
                <w:szCs w:val="20"/>
                <w:lang w:val="en-GB"/>
              </w:rPr>
              <w:t>25th Biennial International Congress on Thrombosis.</w:t>
            </w:r>
          </w:p>
        </w:tc>
        <w:tc>
          <w:tcPr>
            <w:tcW w:w="1701" w:type="dxa"/>
            <w:tcBorders>
              <w:top w:val="nil"/>
              <w:left w:val="nil"/>
              <w:bottom w:val="single" w:sz="4" w:space="0" w:color="auto"/>
              <w:right w:val="single" w:sz="4" w:space="0" w:color="auto"/>
            </w:tcBorders>
            <w:shd w:val="clear" w:color="auto" w:fill="auto"/>
            <w:vAlign w:val="bottom"/>
          </w:tcPr>
          <w:p w14:paraId="4EE2F10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22-26.05.2018</w:t>
            </w:r>
          </w:p>
        </w:tc>
      </w:tr>
      <w:tr w:rsidR="001019B9" w:rsidRPr="00213479" w14:paraId="37A234C8" w14:textId="77777777" w:rsidTr="001019B9">
        <w:trPr>
          <w:trHeight w:val="500"/>
        </w:trPr>
        <w:tc>
          <w:tcPr>
            <w:tcW w:w="514" w:type="dxa"/>
            <w:tcBorders>
              <w:top w:val="nil"/>
              <w:left w:val="single" w:sz="4" w:space="0" w:color="auto"/>
              <w:bottom w:val="single" w:sz="4" w:space="0" w:color="auto"/>
              <w:right w:val="nil"/>
            </w:tcBorders>
            <w:shd w:val="clear" w:color="auto" w:fill="auto"/>
            <w:vAlign w:val="bottom"/>
          </w:tcPr>
          <w:p w14:paraId="5CBE5515" w14:textId="74707D3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180.</w:t>
            </w:r>
          </w:p>
        </w:tc>
        <w:tc>
          <w:tcPr>
            <w:tcW w:w="2675" w:type="dxa"/>
            <w:tcBorders>
              <w:top w:val="nil"/>
              <w:left w:val="single" w:sz="4" w:space="0" w:color="auto"/>
              <w:bottom w:val="single" w:sz="4" w:space="0" w:color="auto"/>
              <w:right w:val="single" w:sz="4" w:space="0" w:color="auto"/>
            </w:tcBorders>
            <w:shd w:val="clear" w:color="auto" w:fill="auto"/>
            <w:vAlign w:val="bottom"/>
          </w:tcPr>
          <w:p w14:paraId="515BF5DB" w14:textId="2FB73B08"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 med. Arleta</w:t>
            </w:r>
            <w:r w:rsidR="00132D59" w:rsidRPr="00213479">
              <w:rPr>
                <w:rFonts w:ascii="Calibri" w:hAnsi="Calibri" w:cs="Times New Roman"/>
                <w:sz w:val="20"/>
                <w:szCs w:val="20"/>
              </w:rPr>
              <w:t xml:space="preserve"> </w:t>
            </w:r>
            <w:r w:rsidRPr="00213479">
              <w:rPr>
                <w:rFonts w:ascii="Calibri" w:hAnsi="Calibri" w:cs="Times New Roman"/>
                <w:sz w:val="20"/>
                <w:szCs w:val="20"/>
              </w:rPr>
              <w:t xml:space="preserve">Kulwas </w:t>
            </w:r>
          </w:p>
          <w:p w14:paraId="16384481" w14:textId="77777777" w:rsidR="00EA5162" w:rsidRPr="00213479" w:rsidRDefault="00EA5162" w:rsidP="00132D59">
            <w:pPr>
              <w:spacing w:after="0" w:line="240" w:lineRule="auto"/>
              <w:rPr>
                <w:rFonts w:ascii="Calibri" w:hAnsi="Calibri" w:cs="Times New Roman"/>
                <w:sz w:val="20"/>
                <w:szCs w:val="20"/>
              </w:rPr>
            </w:pPr>
          </w:p>
          <w:p w14:paraId="0CD2F65A" w14:textId="4FF3BB9B"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Patofizjologii</w:t>
            </w:r>
          </w:p>
        </w:tc>
        <w:tc>
          <w:tcPr>
            <w:tcW w:w="1417" w:type="dxa"/>
            <w:tcBorders>
              <w:top w:val="nil"/>
              <w:left w:val="nil"/>
              <w:bottom w:val="single" w:sz="4" w:space="0" w:color="auto"/>
              <w:right w:val="single" w:sz="4" w:space="0" w:color="auto"/>
            </w:tcBorders>
            <w:shd w:val="clear" w:color="auto" w:fill="auto"/>
            <w:vAlign w:val="bottom"/>
          </w:tcPr>
          <w:p w14:paraId="30F82B2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Wenecja, Włochy</w:t>
            </w:r>
          </w:p>
        </w:tc>
        <w:tc>
          <w:tcPr>
            <w:tcW w:w="3402" w:type="dxa"/>
            <w:tcBorders>
              <w:top w:val="nil"/>
              <w:left w:val="nil"/>
              <w:bottom w:val="single" w:sz="4" w:space="0" w:color="auto"/>
              <w:right w:val="single" w:sz="4" w:space="0" w:color="auto"/>
            </w:tcBorders>
            <w:shd w:val="clear" w:color="auto" w:fill="auto"/>
            <w:vAlign w:val="bottom"/>
          </w:tcPr>
          <w:p w14:paraId="3B9CD927" w14:textId="54B534B3"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 xml:space="preserve">udział w </w:t>
            </w:r>
            <w:r w:rsidR="00EA5162" w:rsidRPr="00213479">
              <w:rPr>
                <w:rFonts w:ascii="Calibri" w:hAnsi="Calibri" w:cs="Times New Roman"/>
                <w:sz w:val="20"/>
                <w:szCs w:val="20"/>
                <w:lang w:val="en-GB"/>
              </w:rPr>
              <w:t>25th Biennial International Congress on Thrombosis.</w:t>
            </w:r>
          </w:p>
        </w:tc>
        <w:tc>
          <w:tcPr>
            <w:tcW w:w="1701" w:type="dxa"/>
            <w:tcBorders>
              <w:top w:val="nil"/>
              <w:left w:val="nil"/>
              <w:bottom w:val="single" w:sz="4" w:space="0" w:color="auto"/>
              <w:right w:val="single" w:sz="4" w:space="0" w:color="auto"/>
            </w:tcBorders>
            <w:shd w:val="clear" w:color="auto" w:fill="auto"/>
            <w:vAlign w:val="bottom"/>
          </w:tcPr>
          <w:p w14:paraId="0B43806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22-26.05.2018</w:t>
            </w:r>
          </w:p>
        </w:tc>
      </w:tr>
      <w:tr w:rsidR="001019B9" w:rsidRPr="00213479" w14:paraId="4B2F5E79" w14:textId="77777777" w:rsidTr="001019B9">
        <w:trPr>
          <w:trHeight w:val="500"/>
        </w:trPr>
        <w:tc>
          <w:tcPr>
            <w:tcW w:w="514" w:type="dxa"/>
            <w:tcBorders>
              <w:top w:val="nil"/>
              <w:left w:val="single" w:sz="4" w:space="0" w:color="auto"/>
              <w:bottom w:val="single" w:sz="4" w:space="0" w:color="auto"/>
              <w:right w:val="nil"/>
            </w:tcBorders>
            <w:shd w:val="clear" w:color="auto" w:fill="auto"/>
            <w:vAlign w:val="bottom"/>
          </w:tcPr>
          <w:p w14:paraId="64CFA110" w14:textId="61F6F9A1"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181.</w:t>
            </w:r>
          </w:p>
        </w:tc>
        <w:tc>
          <w:tcPr>
            <w:tcW w:w="2675" w:type="dxa"/>
            <w:tcBorders>
              <w:top w:val="nil"/>
              <w:left w:val="single" w:sz="4" w:space="0" w:color="auto"/>
              <w:bottom w:val="single" w:sz="4" w:space="0" w:color="auto"/>
              <w:right w:val="single" w:sz="4" w:space="0" w:color="auto"/>
            </w:tcBorders>
            <w:shd w:val="clear" w:color="auto" w:fill="auto"/>
            <w:vAlign w:val="bottom"/>
          </w:tcPr>
          <w:p w14:paraId="4234E2C1" w14:textId="023871DC"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Mgr Katarzyna Szot </w:t>
            </w:r>
          </w:p>
          <w:p w14:paraId="07A8BC7E" w14:textId="77777777" w:rsidR="00EA5162" w:rsidRPr="00213479" w:rsidRDefault="00EA5162" w:rsidP="00132D59">
            <w:pPr>
              <w:spacing w:after="0" w:line="240" w:lineRule="auto"/>
              <w:rPr>
                <w:rFonts w:ascii="Calibri" w:hAnsi="Calibri" w:cs="Times New Roman"/>
                <w:sz w:val="20"/>
                <w:szCs w:val="20"/>
              </w:rPr>
            </w:pPr>
          </w:p>
          <w:p w14:paraId="0C62DCCD" w14:textId="50F88571"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Patofizjologii</w:t>
            </w:r>
          </w:p>
        </w:tc>
        <w:tc>
          <w:tcPr>
            <w:tcW w:w="1417" w:type="dxa"/>
            <w:tcBorders>
              <w:top w:val="nil"/>
              <w:left w:val="nil"/>
              <w:bottom w:val="single" w:sz="4" w:space="0" w:color="auto"/>
              <w:right w:val="single" w:sz="4" w:space="0" w:color="auto"/>
            </w:tcBorders>
            <w:shd w:val="clear" w:color="auto" w:fill="auto"/>
            <w:vAlign w:val="bottom"/>
          </w:tcPr>
          <w:p w14:paraId="443A6A1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Amarante, Portugalia</w:t>
            </w:r>
          </w:p>
        </w:tc>
        <w:tc>
          <w:tcPr>
            <w:tcW w:w="3402" w:type="dxa"/>
            <w:tcBorders>
              <w:top w:val="nil"/>
              <w:left w:val="nil"/>
              <w:bottom w:val="single" w:sz="4" w:space="0" w:color="auto"/>
              <w:right w:val="single" w:sz="4" w:space="0" w:color="auto"/>
            </w:tcBorders>
            <w:shd w:val="clear" w:color="auto" w:fill="auto"/>
            <w:vAlign w:val="bottom"/>
          </w:tcPr>
          <w:p w14:paraId="1004C9DA"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43rd World Congress of the International Society of Medical Hydrology (ISMH)</w:t>
            </w:r>
          </w:p>
        </w:tc>
        <w:tc>
          <w:tcPr>
            <w:tcW w:w="1701" w:type="dxa"/>
            <w:tcBorders>
              <w:top w:val="nil"/>
              <w:left w:val="nil"/>
              <w:bottom w:val="single" w:sz="4" w:space="0" w:color="auto"/>
              <w:right w:val="single" w:sz="4" w:space="0" w:color="auto"/>
            </w:tcBorders>
            <w:shd w:val="clear" w:color="auto" w:fill="auto"/>
            <w:vAlign w:val="bottom"/>
          </w:tcPr>
          <w:p w14:paraId="22C06D5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10-13.06.2018</w:t>
            </w:r>
          </w:p>
        </w:tc>
      </w:tr>
      <w:tr w:rsidR="001019B9" w:rsidRPr="00213479" w14:paraId="655F36E2"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734826D0" w14:textId="014DC28C"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182.</w:t>
            </w:r>
          </w:p>
        </w:tc>
        <w:tc>
          <w:tcPr>
            <w:tcW w:w="2675" w:type="dxa"/>
            <w:tcBorders>
              <w:top w:val="nil"/>
              <w:left w:val="nil"/>
              <w:bottom w:val="single" w:sz="4" w:space="0" w:color="auto"/>
              <w:right w:val="single" w:sz="4" w:space="0" w:color="auto"/>
            </w:tcBorders>
            <w:shd w:val="clear" w:color="auto" w:fill="auto"/>
            <w:vAlign w:val="bottom"/>
          </w:tcPr>
          <w:p w14:paraId="5E196EEB" w14:textId="725167F8"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Anita Dąbrowska </w:t>
            </w:r>
          </w:p>
          <w:p w14:paraId="46B3A459" w14:textId="77777777" w:rsidR="00EA5162" w:rsidRPr="00213479" w:rsidRDefault="00EA5162" w:rsidP="00132D59">
            <w:pPr>
              <w:spacing w:after="0" w:line="240" w:lineRule="auto"/>
              <w:rPr>
                <w:rFonts w:ascii="Calibri" w:hAnsi="Calibri" w:cs="Times New Roman"/>
                <w:sz w:val="20"/>
                <w:szCs w:val="20"/>
              </w:rPr>
            </w:pPr>
          </w:p>
          <w:p w14:paraId="3205F81E" w14:textId="5BF8C95A"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Podstaw Teoretycznych Nauk Biomedycznych i Informatyki Medycznej</w:t>
            </w:r>
          </w:p>
        </w:tc>
        <w:tc>
          <w:tcPr>
            <w:tcW w:w="1417" w:type="dxa"/>
            <w:tcBorders>
              <w:top w:val="nil"/>
              <w:left w:val="nil"/>
              <w:bottom w:val="single" w:sz="4" w:space="0" w:color="auto"/>
              <w:right w:val="single" w:sz="4" w:space="0" w:color="auto"/>
            </w:tcBorders>
            <w:shd w:val="clear" w:color="auto" w:fill="auto"/>
            <w:vAlign w:val="bottom"/>
          </w:tcPr>
          <w:p w14:paraId="391D220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Pallma de Mallorca, Hiszpania</w:t>
            </w:r>
          </w:p>
        </w:tc>
        <w:tc>
          <w:tcPr>
            <w:tcW w:w="3402" w:type="dxa"/>
            <w:tcBorders>
              <w:top w:val="nil"/>
              <w:left w:val="nil"/>
              <w:bottom w:val="nil"/>
              <w:right w:val="nil"/>
            </w:tcBorders>
            <w:shd w:val="clear" w:color="auto" w:fill="auto"/>
            <w:vAlign w:val="bottom"/>
          </w:tcPr>
          <w:p w14:paraId="2DAFC1DC"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25th Central European Workshop on Quantum Optics</w:t>
            </w:r>
          </w:p>
        </w:tc>
        <w:tc>
          <w:tcPr>
            <w:tcW w:w="1701" w:type="dxa"/>
            <w:tcBorders>
              <w:top w:val="nil"/>
              <w:left w:val="single" w:sz="4" w:space="0" w:color="auto"/>
              <w:bottom w:val="single" w:sz="4" w:space="0" w:color="auto"/>
              <w:right w:val="single" w:sz="4" w:space="0" w:color="auto"/>
            </w:tcBorders>
            <w:shd w:val="clear" w:color="auto" w:fill="auto"/>
            <w:vAlign w:val="bottom"/>
          </w:tcPr>
          <w:p w14:paraId="4AACE1C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20-24.05.2018</w:t>
            </w:r>
          </w:p>
        </w:tc>
      </w:tr>
      <w:tr w:rsidR="001019B9" w:rsidRPr="00213479" w14:paraId="76452A09"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0C96BE6" w14:textId="10C12017"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183.</w:t>
            </w:r>
          </w:p>
        </w:tc>
        <w:tc>
          <w:tcPr>
            <w:tcW w:w="2675" w:type="dxa"/>
            <w:tcBorders>
              <w:top w:val="nil"/>
              <w:left w:val="nil"/>
              <w:bottom w:val="single" w:sz="4" w:space="0" w:color="auto"/>
              <w:right w:val="single" w:sz="4" w:space="0" w:color="auto"/>
            </w:tcBorders>
            <w:shd w:val="clear" w:color="auto" w:fill="auto"/>
            <w:vAlign w:val="bottom"/>
          </w:tcPr>
          <w:p w14:paraId="3FC17C9B"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7CD61D86"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1A3D0A55" w14:textId="3D378801"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5D3AFCB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Budapeszt, Węgry</w:t>
            </w:r>
          </w:p>
        </w:tc>
        <w:tc>
          <w:tcPr>
            <w:tcW w:w="3402" w:type="dxa"/>
            <w:tcBorders>
              <w:top w:val="single" w:sz="4" w:space="0" w:color="auto"/>
              <w:left w:val="nil"/>
              <w:bottom w:val="single" w:sz="4" w:space="0" w:color="auto"/>
              <w:right w:val="single" w:sz="4" w:space="0" w:color="auto"/>
            </w:tcBorders>
            <w:shd w:val="clear" w:color="auto" w:fill="auto"/>
            <w:vAlign w:val="bottom"/>
          </w:tcPr>
          <w:p w14:paraId="3AFDEE91"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badaniach naukowych w celu realizacji grantu NCN Harmonia</w:t>
            </w:r>
          </w:p>
        </w:tc>
        <w:tc>
          <w:tcPr>
            <w:tcW w:w="1701" w:type="dxa"/>
            <w:tcBorders>
              <w:top w:val="nil"/>
              <w:left w:val="nil"/>
              <w:bottom w:val="single" w:sz="4" w:space="0" w:color="auto"/>
              <w:right w:val="single" w:sz="4" w:space="0" w:color="auto"/>
            </w:tcBorders>
            <w:shd w:val="clear" w:color="auto" w:fill="auto"/>
            <w:vAlign w:val="bottom"/>
          </w:tcPr>
          <w:p w14:paraId="3AB614B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01-06.05.2018</w:t>
            </w:r>
          </w:p>
        </w:tc>
      </w:tr>
      <w:tr w:rsidR="001019B9" w:rsidRPr="00213479" w14:paraId="5110D897"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566A83A5" w14:textId="51B72EBD"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184.</w:t>
            </w:r>
          </w:p>
        </w:tc>
        <w:tc>
          <w:tcPr>
            <w:tcW w:w="2675" w:type="dxa"/>
            <w:tcBorders>
              <w:top w:val="nil"/>
              <w:left w:val="nil"/>
              <w:bottom w:val="single" w:sz="4" w:space="0" w:color="auto"/>
              <w:right w:val="single" w:sz="4" w:space="0" w:color="auto"/>
            </w:tcBorders>
            <w:shd w:val="clear" w:color="auto" w:fill="auto"/>
            <w:vAlign w:val="bottom"/>
          </w:tcPr>
          <w:p w14:paraId="22AE0EF0" w14:textId="2B79CE3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hab. Karol Białkowski, prof. UMK</w:t>
            </w:r>
          </w:p>
          <w:p w14:paraId="74B4C4B1" w14:textId="77777777" w:rsidR="00EA5162" w:rsidRPr="00213479" w:rsidRDefault="00EA5162" w:rsidP="00132D59">
            <w:pPr>
              <w:spacing w:after="0" w:line="240" w:lineRule="auto"/>
              <w:rPr>
                <w:rFonts w:ascii="Calibri" w:hAnsi="Calibri" w:cs="Times New Roman"/>
                <w:sz w:val="20"/>
                <w:szCs w:val="20"/>
              </w:rPr>
            </w:pPr>
          </w:p>
          <w:p w14:paraId="4F492BD4" w14:textId="0A7FCFCD"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75EE965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5D0BB458"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25127B4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2F952BA2"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E520BB9" w14:textId="55C8CE16"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185.</w:t>
            </w:r>
          </w:p>
        </w:tc>
        <w:tc>
          <w:tcPr>
            <w:tcW w:w="2675" w:type="dxa"/>
            <w:tcBorders>
              <w:top w:val="nil"/>
              <w:left w:val="nil"/>
              <w:bottom w:val="single" w:sz="4" w:space="0" w:color="auto"/>
              <w:right w:val="single" w:sz="4" w:space="0" w:color="auto"/>
            </w:tcBorders>
            <w:shd w:val="clear" w:color="auto" w:fill="auto"/>
            <w:vAlign w:val="bottom"/>
          </w:tcPr>
          <w:p w14:paraId="37351D3B" w14:textId="28390F58"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Rafał Różalski </w:t>
            </w:r>
          </w:p>
          <w:p w14:paraId="55EABCC0" w14:textId="77777777" w:rsidR="00EA5162" w:rsidRPr="00213479" w:rsidRDefault="00EA5162" w:rsidP="00132D59">
            <w:pPr>
              <w:spacing w:after="0" w:line="240" w:lineRule="auto"/>
              <w:rPr>
                <w:rFonts w:ascii="Calibri" w:hAnsi="Calibri" w:cs="Times New Roman"/>
                <w:sz w:val="20"/>
                <w:szCs w:val="20"/>
              </w:rPr>
            </w:pPr>
          </w:p>
          <w:p w14:paraId="7C987D23" w14:textId="365149B4"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51A8ACE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4EFCED22"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58221BE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20DA5329"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8B7C0F8" w14:textId="4BCBFFF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186.</w:t>
            </w:r>
          </w:p>
        </w:tc>
        <w:tc>
          <w:tcPr>
            <w:tcW w:w="2675" w:type="dxa"/>
            <w:tcBorders>
              <w:top w:val="nil"/>
              <w:left w:val="nil"/>
              <w:bottom w:val="single" w:sz="4" w:space="0" w:color="auto"/>
              <w:right w:val="single" w:sz="4" w:space="0" w:color="auto"/>
            </w:tcBorders>
            <w:shd w:val="clear" w:color="auto" w:fill="auto"/>
            <w:vAlign w:val="bottom"/>
          </w:tcPr>
          <w:p w14:paraId="67855D3F" w14:textId="35623F1F"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Agnieszka Siomek-Górecka </w:t>
            </w:r>
          </w:p>
          <w:p w14:paraId="2957F4BB" w14:textId="77777777" w:rsidR="00EA5162" w:rsidRPr="00213479" w:rsidRDefault="00EA5162" w:rsidP="00132D59">
            <w:pPr>
              <w:spacing w:after="0" w:line="240" w:lineRule="auto"/>
              <w:rPr>
                <w:rFonts w:ascii="Calibri" w:hAnsi="Calibri" w:cs="Times New Roman"/>
                <w:sz w:val="20"/>
                <w:szCs w:val="20"/>
              </w:rPr>
            </w:pPr>
          </w:p>
          <w:p w14:paraId="0C7298C7" w14:textId="02573872"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127A9582"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03C6527B"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6A56D94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3BC6AD28"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72B5019E" w14:textId="6DFFD37E"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187.</w:t>
            </w:r>
          </w:p>
        </w:tc>
        <w:tc>
          <w:tcPr>
            <w:tcW w:w="2675" w:type="dxa"/>
            <w:tcBorders>
              <w:top w:val="nil"/>
              <w:left w:val="nil"/>
              <w:bottom w:val="single" w:sz="4" w:space="0" w:color="auto"/>
              <w:right w:val="single" w:sz="4" w:space="0" w:color="auto"/>
            </w:tcBorders>
            <w:shd w:val="clear" w:color="auto" w:fill="auto"/>
            <w:vAlign w:val="bottom"/>
          </w:tcPr>
          <w:p w14:paraId="2CC86141" w14:textId="43E8E90E"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Ewelina</w:t>
            </w:r>
            <w:r w:rsidR="00132D59" w:rsidRPr="00213479">
              <w:rPr>
                <w:rFonts w:ascii="Calibri" w:hAnsi="Calibri" w:cs="Times New Roman"/>
                <w:sz w:val="20"/>
                <w:szCs w:val="20"/>
              </w:rPr>
              <w:t xml:space="preserve"> </w:t>
            </w:r>
            <w:r w:rsidRPr="00213479">
              <w:rPr>
                <w:rFonts w:ascii="Calibri" w:hAnsi="Calibri" w:cs="Times New Roman"/>
                <w:sz w:val="20"/>
                <w:szCs w:val="20"/>
              </w:rPr>
              <w:t xml:space="preserve">Zarakowska </w:t>
            </w:r>
          </w:p>
          <w:p w14:paraId="250BED4E" w14:textId="1E47B89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4D76D68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63114153"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2803FB2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10C34A15"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4FEDB4E4" w14:textId="564D185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188.</w:t>
            </w:r>
          </w:p>
        </w:tc>
        <w:tc>
          <w:tcPr>
            <w:tcW w:w="2675" w:type="dxa"/>
            <w:tcBorders>
              <w:top w:val="nil"/>
              <w:left w:val="nil"/>
              <w:bottom w:val="single" w:sz="4" w:space="0" w:color="auto"/>
              <w:right w:val="single" w:sz="4" w:space="0" w:color="auto"/>
            </w:tcBorders>
            <w:shd w:val="clear" w:color="auto" w:fill="auto"/>
            <w:vAlign w:val="bottom"/>
          </w:tcPr>
          <w:p w14:paraId="4080E7EC" w14:textId="5E187EA9"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hab.</w:t>
            </w:r>
            <w:r w:rsidR="00132D59" w:rsidRPr="00213479">
              <w:rPr>
                <w:rFonts w:ascii="Calibri" w:hAnsi="Calibri" w:cs="Times New Roman"/>
                <w:sz w:val="20"/>
                <w:szCs w:val="20"/>
              </w:rPr>
              <w:t xml:space="preserve"> </w:t>
            </w:r>
            <w:r w:rsidRPr="00213479">
              <w:rPr>
                <w:rFonts w:ascii="Calibri" w:hAnsi="Calibri" w:cs="Times New Roman"/>
                <w:sz w:val="20"/>
                <w:szCs w:val="20"/>
              </w:rPr>
              <w:t xml:space="preserve">Daniel Gackowski </w:t>
            </w:r>
          </w:p>
          <w:p w14:paraId="2E5481C0" w14:textId="77777777" w:rsidR="00EA5162" w:rsidRPr="00213479" w:rsidRDefault="00EA5162" w:rsidP="00132D59">
            <w:pPr>
              <w:spacing w:after="0" w:line="240" w:lineRule="auto"/>
              <w:rPr>
                <w:rFonts w:ascii="Calibri" w:hAnsi="Calibri" w:cs="Times New Roman"/>
                <w:sz w:val="20"/>
                <w:szCs w:val="20"/>
              </w:rPr>
            </w:pPr>
          </w:p>
          <w:p w14:paraId="6D41751A" w14:textId="2C4E20A0"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58B3A3F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7EA6E099"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63034D8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158AAD72"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EFDC705" w14:textId="5B1A3161"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189.</w:t>
            </w:r>
          </w:p>
        </w:tc>
        <w:tc>
          <w:tcPr>
            <w:tcW w:w="2675" w:type="dxa"/>
            <w:tcBorders>
              <w:top w:val="nil"/>
              <w:left w:val="nil"/>
              <w:bottom w:val="single" w:sz="4" w:space="0" w:color="auto"/>
              <w:right w:val="single" w:sz="4" w:space="0" w:color="auto"/>
            </w:tcBorders>
            <w:shd w:val="clear" w:color="auto" w:fill="auto"/>
            <w:vAlign w:val="bottom"/>
          </w:tcPr>
          <w:p w14:paraId="4C1F9B33" w14:textId="062B56AB"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Tomasz Dziaman </w:t>
            </w:r>
          </w:p>
          <w:p w14:paraId="7B027817" w14:textId="77777777" w:rsidR="00EA5162" w:rsidRPr="00213479" w:rsidRDefault="00EA5162" w:rsidP="00132D59">
            <w:pPr>
              <w:spacing w:after="0" w:line="240" w:lineRule="auto"/>
              <w:rPr>
                <w:rFonts w:ascii="Calibri" w:hAnsi="Calibri" w:cs="Times New Roman"/>
                <w:sz w:val="20"/>
                <w:szCs w:val="20"/>
              </w:rPr>
            </w:pPr>
          </w:p>
          <w:p w14:paraId="58C8D7EB" w14:textId="3B9D1F8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02F5CB5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2A87B06A"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32878F21"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47008AA3"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42CBAB2" w14:textId="72BCD210"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190.</w:t>
            </w:r>
          </w:p>
        </w:tc>
        <w:tc>
          <w:tcPr>
            <w:tcW w:w="2675" w:type="dxa"/>
            <w:tcBorders>
              <w:top w:val="nil"/>
              <w:left w:val="nil"/>
              <w:bottom w:val="single" w:sz="4" w:space="0" w:color="auto"/>
              <w:right w:val="single" w:sz="4" w:space="0" w:color="auto"/>
            </w:tcBorders>
            <w:shd w:val="clear" w:color="auto" w:fill="auto"/>
            <w:vAlign w:val="bottom"/>
          </w:tcPr>
          <w:p w14:paraId="15CF5497" w14:textId="1A535CF0"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hab. Marek</w:t>
            </w:r>
            <w:r w:rsidR="00132D59" w:rsidRPr="00213479">
              <w:rPr>
                <w:rFonts w:ascii="Calibri" w:hAnsi="Calibri" w:cs="Times New Roman"/>
                <w:sz w:val="20"/>
                <w:szCs w:val="20"/>
              </w:rPr>
              <w:t xml:space="preserve"> </w:t>
            </w:r>
            <w:r w:rsidRPr="00213479">
              <w:rPr>
                <w:rFonts w:ascii="Calibri" w:hAnsi="Calibri" w:cs="Times New Roman"/>
                <w:sz w:val="20"/>
                <w:szCs w:val="20"/>
              </w:rPr>
              <w:t>Foksiński</w:t>
            </w:r>
          </w:p>
          <w:p w14:paraId="3BD928C8" w14:textId="77777777" w:rsidR="00E15336" w:rsidRPr="00213479" w:rsidRDefault="00E15336" w:rsidP="00132D59">
            <w:pPr>
              <w:spacing w:after="0" w:line="240" w:lineRule="auto"/>
              <w:rPr>
                <w:rFonts w:ascii="Calibri" w:hAnsi="Calibri" w:cs="Times New Roman"/>
                <w:sz w:val="20"/>
                <w:szCs w:val="20"/>
              </w:rPr>
            </w:pPr>
          </w:p>
          <w:p w14:paraId="4302EEB1" w14:textId="4DECD0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2C1E382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1E5DACFA"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0AC1C71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56C35468"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7AD366A7" w14:textId="61FAD34F"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191.</w:t>
            </w:r>
          </w:p>
        </w:tc>
        <w:tc>
          <w:tcPr>
            <w:tcW w:w="2675" w:type="dxa"/>
            <w:tcBorders>
              <w:top w:val="nil"/>
              <w:left w:val="nil"/>
              <w:bottom w:val="single" w:sz="4" w:space="0" w:color="auto"/>
              <w:right w:val="single" w:sz="4" w:space="0" w:color="auto"/>
            </w:tcBorders>
            <w:shd w:val="clear" w:color="auto" w:fill="auto"/>
            <w:vAlign w:val="bottom"/>
          </w:tcPr>
          <w:p w14:paraId="5491F7F8" w14:textId="61FF89C9"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Jolanta Guz </w:t>
            </w:r>
          </w:p>
          <w:p w14:paraId="28C6064A" w14:textId="77777777" w:rsidR="00EA5162" w:rsidRPr="00213479" w:rsidRDefault="00EA5162" w:rsidP="00132D59">
            <w:pPr>
              <w:spacing w:after="0" w:line="240" w:lineRule="auto"/>
              <w:rPr>
                <w:rFonts w:ascii="Calibri" w:hAnsi="Calibri" w:cs="Times New Roman"/>
                <w:sz w:val="20"/>
                <w:szCs w:val="20"/>
              </w:rPr>
            </w:pPr>
          </w:p>
          <w:p w14:paraId="1B1613E6" w14:textId="5D53368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3B66F221"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77639D19"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438EC25D"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578A684E"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E8A05D5" w14:textId="266035C3"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192.</w:t>
            </w:r>
          </w:p>
        </w:tc>
        <w:tc>
          <w:tcPr>
            <w:tcW w:w="2675" w:type="dxa"/>
            <w:tcBorders>
              <w:top w:val="nil"/>
              <w:left w:val="nil"/>
              <w:bottom w:val="single" w:sz="4" w:space="0" w:color="auto"/>
              <w:right w:val="single" w:sz="4" w:space="0" w:color="auto"/>
            </w:tcBorders>
            <w:shd w:val="clear" w:color="auto" w:fill="auto"/>
            <w:vAlign w:val="bottom"/>
          </w:tcPr>
          <w:p w14:paraId="53351A53" w14:textId="2580976E"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Anna Szpila </w:t>
            </w:r>
          </w:p>
          <w:p w14:paraId="4FEC0924" w14:textId="77777777" w:rsidR="00EA5162" w:rsidRPr="00213479" w:rsidRDefault="00EA5162" w:rsidP="00132D59">
            <w:pPr>
              <w:spacing w:after="0" w:line="240" w:lineRule="auto"/>
              <w:rPr>
                <w:rFonts w:ascii="Calibri" w:hAnsi="Calibri" w:cs="Times New Roman"/>
                <w:sz w:val="20"/>
                <w:szCs w:val="20"/>
              </w:rPr>
            </w:pPr>
          </w:p>
          <w:p w14:paraId="300E6D02" w14:textId="373FB300"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417" w:type="dxa"/>
            <w:tcBorders>
              <w:top w:val="nil"/>
              <w:left w:val="nil"/>
              <w:bottom w:val="single" w:sz="4" w:space="0" w:color="auto"/>
              <w:right w:val="single" w:sz="4" w:space="0" w:color="auto"/>
            </w:tcBorders>
            <w:shd w:val="clear" w:color="auto" w:fill="auto"/>
            <w:vAlign w:val="bottom"/>
          </w:tcPr>
          <w:p w14:paraId="16B056F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Praga, Czechy</w:t>
            </w:r>
          </w:p>
        </w:tc>
        <w:tc>
          <w:tcPr>
            <w:tcW w:w="3402" w:type="dxa"/>
            <w:tcBorders>
              <w:top w:val="nil"/>
              <w:left w:val="nil"/>
              <w:bottom w:val="single" w:sz="4" w:space="0" w:color="auto"/>
              <w:right w:val="single" w:sz="4" w:space="0" w:color="auto"/>
            </w:tcBorders>
            <w:shd w:val="clear" w:color="auto" w:fill="auto"/>
            <w:vAlign w:val="bottom"/>
          </w:tcPr>
          <w:p w14:paraId="06059B2D"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wThe 43rd Federation of European Biochemical Societies Congress</w:t>
            </w:r>
          </w:p>
        </w:tc>
        <w:tc>
          <w:tcPr>
            <w:tcW w:w="1701" w:type="dxa"/>
            <w:tcBorders>
              <w:top w:val="nil"/>
              <w:left w:val="nil"/>
              <w:bottom w:val="single" w:sz="4" w:space="0" w:color="auto"/>
              <w:right w:val="single" w:sz="4" w:space="0" w:color="auto"/>
            </w:tcBorders>
            <w:shd w:val="clear" w:color="auto" w:fill="auto"/>
            <w:vAlign w:val="bottom"/>
          </w:tcPr>
          <w:p w14:paraId="201EC57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07-13.07.2018</w:t>
            </w:r>
          </w:p>
        </w:tc>
      </w:tr>
      <w:tr w:rsidR="001019B9" w:rsidRPr="00213479" w14:paraId="1E306754"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73D05EC3" w14:textId="37B485A5"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193.</w:t>
            </w:r>
          </w:p>
        </w:tc>
        <w:tc>
          <w:tcPr>
            <w:tcW w:w="2675" w:type="dxa"/>
            <w:tcBorders>
              <w:top w:val="nil"/>
              <w:left w:val="nil"/>
              <w:bottom w:val="single" w:sz="4" w:space="0" w:color="auto"/>
              <w:right w:val="single" w:sz="4" w:space="0" w:color="auto"/>
            </w:tcBorders>
            <w:shd w:val="clear" w:color="auto" w:fill="auto"/>
            <w:vAlign w:val="bottom"/>
          </w:tcPr>
          <w:p w14:paraId="0D9B4964" w14:textId="3A49D9B9"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Krzysztof Goryński </w:t>
            </w:r>
          </w:p>
          <w:p w14:paraId="2D279620" w14:textId="77777777" w:rsidR="00EA5162" w:rsidRPr="00213479" w:rsidRDefault="00EA5162" w:rsidP="00132D59">
            <w:pPr>
              <w:spacing w:after="0" w:line="240" w:lineRule="auto"/>
              <w:rPr>
                <w:rFonts w:ascii="Calibri" w:hAnsi="Calibri" w:cs="Times New Roman"/>
                <w:sz w:val="20"/>
                <w:szCs w:val="20"/>
              </w:rPr>
            </w:pPr>
          </w:p>
          <w:p w14:paraId="1BD0444C" w14:textId="26162E26"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5AA3604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Madison, USA</w:t>
            </w:r>
          </w:p>
        </w:tc>
        <w:tc>
          <w:tcPr>
            <w:tcW w:w="3402" w:type="dxa"/>
            <w:tcBorders>
              <w:top w:val="nil"/>
              <w:left w:val="nil"/>
              <w:bottom w:val="single" w:sz="4" w:space="0" w:color="auto"/>
              <w:right w:val="single" w:sz="4" w:space="0" w:color="auto"/>
            </w:tcBorders>
            <w:shd w:val="clear" w:color="auto" w:fill="auto"/>
            <w:vAlign w:val="bottom"/>
          </w:tcPr>
          <w:p w14:paraId="48B1AA35"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1st Annual North American Mass Spectrometry Summer School</w:t>
            </w:r>
          </w:p>
        </w:tc>
        <w:tc>
          <w:tcPr>
            <w:tcW w:w="1701" w:type="dxa"/>
            <w:tcBorders>
              <w:top w:val="nil"/>
              <w:left w:val="nil"/>
              <w:bottom w:val="single" w:sz="4" w:space="0" w:color="auto"/>
              <w:right w:val="single" w:sz="4" w:space="0" w:color="auto"/>
            </w:tcBorders>
            <w:shd w:val="clear" w:color="auto" w:fill="auto"/>
            <w:vAlign w:val="bottom"/>
          </w:tcPr>
          <w:p w14:paraId="62DB9D5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05-11.08.2018</w:t>
            </w:r>
          </w:p>
        </w:tc>
      </w:tr>
      <w:tr w:rsidR="001019B9" w:rsidRPr="00213479" w14:paraId="5D59B3DD"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41F8CEFE" w14:textId="595A49A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194.</w:t>
            </w:r>
          </w:p>
        </w:tc>
        <w:tc>
          <w:tcPr>
            <w:tcW w:w="2675" w:type="dxa"/>
            <w:tcBorders>
              <w:top w:val="nil"/>
              <w:left w:val="nil"/>
              <w:bottom w:val="single" w:sz="4" w:space="0" w:color="auto"/>
              <w:right w:val="single" w:sz="4" w:space="0" w:color="auto"/>
            </w:tcBorders>
            <w:shd w:val="clear" w:color="auto" w:fill="auto"/>
            <w:vAlign w:val="bottom"/>
          </w:tcPr>
          <w:p w14:paraId="512CB0DA"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 med. Izabela</w:t>
            </w:r>
          </w:p>
          <w:p w14:paraId="5E92C4CA" w14:textId="0B72E0F4"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Kubiszewska </w:t>
            </w:r>
          </w:p>
          <w:p w14:paraId="62B7209D" w14:textId="77777777" w:rsidR="00EA5162" w:rsidRPr="00213479" w:rsidRDefault="00EA5162" w:rsidP="00132D59">
            <w:pPr>
              <w:spacing w:after="0" w:line="240" w:lineRule="auto"/>
              <w:rPr>
                <w:rFonts w:ascii="Calibri" w:hAnsi="Calibri" w:cs="Times New Roman"/>
                <w:sz w:val="20"/>
                <w:szCs w:val="20"/>
              </w:rPr>
            </w:pPr>
          </w:p>
          <w:p w14:paraId="0129B913" w14:textId="397475EE"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7B39EAE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Walencja, Hiszpania</w:t>
            </w:r>
          </w:p>
        </w:tc>
        <w:tc>
          <w:tcPr>
            <w:tcW w:w="3402" w:type="dxa"/>
            <w:tcBorders>
              <w:top w:val="nil"/>
              <w:left w:val="nil"/>
              <w:bottom w:val="single" w:sz="4" w:space="0" w:color="auto"/>
              <w:right w:val="single" w:sz="4" w:space="0" w:color="auto"/>
            </w:tcBorders>
            <w:shd w:val="clear" w:color="auto" w:fill="auto"/>
            <w:vAlign w:val="bottom"/>
          </w:tcPr>
          <w:p w14:paraId="77F63C91"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ESCCA 2018- At the shore of future cytometry</w:t>
            </w:r>
          </w:p>
        </w:tc>
        <w:tc>
          <w:tcPr>
            <w:tcW w:w="1701" w:type="dxa"/>
            <w:tcBorders>
              <w:top w:val="nil"/>
              <w:left w:val="nil"/>
              <w:bottom w:val="single" w:sz="4" w:space="0" w:color="auto"/>
              <w:right w:val="single" w:sz="4" w:space="0" w:color="auto"/>
            </w:tcBorders>
            <w:shd w:val="clear" w:color="auto" w:fill="auto"/>
            <w:vAlign w:val="bottom"/>
          </w:tcPr>
          <w:p w14:paraId="3C7E88F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11-16.09.2018</w:t>
            </w:r>
          </w:p>
        </w:tc>
      </w:tr>
      <w:tr w:rsidR="001019B9" w:rsidRPr="00213479" w14:paraId="53DD3F44" w14:textId="77777777" w:rsidTr="001019B9">
        <w:trPr>
          <w:trHeight w:val="750"/>
        </w:trPr>
        <w:tc>
          <w:tcPr>
            <w:tcW w:w="514" w:type="dxa"/>
            <w:tcBorders>
              <w:top w:val="nil"/>
              <w:left w:val="single" w:sz="4" w:space="0" w:color="auto"/>
              <w:bottom w:val="single" w:sz="4" w:space="0" w:color="auto"/>
              <w:right w:val="single" w:sz="4" w:space="0" w:color="auto"/>
            </w:tcBorders>
            <w:shd w:val="clear" w:color="auto" w:fill="auto"/>
            <w:vAlign w:val="bottom"/>
          </w:tcPr>
          <w:p w14:paraId="55560558" w14:textId="29AB22A8"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195.</w:t>
            </w:r>
          </w:p>
        </w:tc>
        <w:tc>
          <w:tcPr>
            <w:tcW w:w="2675" w:type="dxa"/>
            <w:tcBorders>
              <w:top w:val="nil"/>
              <w:left w:val="nil"/>
              <w:bottom w:val="single" w:sz="4" w:space="0" w:color="auto"/>
              <w:right w:val="single" w:sz="4" w:space="0" w:color="auto"/>
            </w:tcBorders>
            <w:shd w:val="clear" w:color="auto" w:fill="auto"/>
            <w:vAlign w:val="bottom"/>
          </w:tcPr>
          <w:p w14:paraId="0A825AE0" w14:textId="6718482E"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Mgr Paulina Goryńska</w:t>
            </w:r>
          </w:p>
          <w:p w14:paraId="266B22D2" w14:textId="77777777" w:rsidR="00EA5162" w:rsidRPr="00213479" w:rsidRDefault="00EA5162" w:rsidP="00132D59">
            <w:pPr>
              <w:spacing w:after="0" w:line="240" w:lineRule="auto"/>
              <w:rPr>
                <w:rFonts w:ascii="Calibri" w:hAnsi="Calibri" w:cs="Times New Roman"/>
                <w:sz w:val="20"/>
                <w:szCs w:val="20"/>
              </w:rPr>
            </w:pPr>
          </w:p>
          <w:p w14:paraId="6017D590" w14:textId="45E5096F"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094A380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Florencja, Włochy</w:t>
            </w:r>
          </w:p>
        </w:tc>
        <w:tc>
          <w:tcPr>
            <w:tcW w:w="3402" w:type="dxa"/>
            <w:tcBorders>
              <w:top w:val="nil"/>
              <w:left w:val="nil"/>
              <w:bottom w:val="single" w:sz="4" w:space="0" w:color="auto"/>
              <w:right w:val="single" w:sz="4" w:space="0" w:color="auto"/>
            </w:tcBorders>
            <w:shd w:val="clear" w:color="auto" w:fill="auto"/>
            <w:vAlign w:val="bottom"/>
          </w:tcPr>
          <w:p w14:paraId="7F554B72"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International Mass Spectometry Conference 2018</w:t>
            </w:r>
          </w:p>
        </w:tc>
        <w:tc>
          <w:tcPr>
            <w:tcW w:w="1701" w:type="dxa"/>
            <w:tcBorders>
              <w:top w:val="nil"/>
              <w:left w:val="nil"/>
              <w:bottom w:val="single" w:sz="4" w:space="0" w:color="auto"/>
              <w:right w:val="single" w:sz="4" w:space="0" w:color="auto"/>
            </w:tcBorders>
            <w:shd w:val="clear" w:color="auto" w:fill="auto"/>
            <w:vAlign w:val="bottom"/>
          </w:tcPr>
          <w:p w14:paraId="063C56D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26-31.08.2018</w:t>
            </w:r>
          </w:p>
        </w:tc>
      </w:tr>
      <w:tr w:rsidR="001019B9" w:rsidRPr="00213479" w14:paraId="6288508A"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69D0EB84" w14:textId="741C1037"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196.</w:t>
            </w:r>
          </w:p>
        </w:tc>
        <w:tc>
          <w:tcPr>
            <w:tcW w:w="2675" w:type="dxa"/>
            <w:tcBorders>
              <w:top w:val="nil"/>
              <w:left w:val="nil"/>
              <w:bottom w:val="single" w:sz="4" w:space="0" w:color="auto"/>
              <w:right w:val="single" w:sz="4" w:space="0" w:color="auto"/>
            </w:tcBorders>
            <w:shd w:val="clear" w:color="auto" w:fill="auto"/>
            <w:vAlign w:val="bottom"/>
          </w:tcPr>
          <w:p w14:paraId="1BCA1E0F" w14:textId="1054505A"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Mgr Karol Jaroch </w:t>
            </w:r>
          </w:p>
          <w:p w14:paraId="77238876" w14:textId="77777777" w:rsidR="00EA5162" w:rsidRPr="00213479" w:rsidRDefault="00EA5162" w:rsidP="00132D59">
            <w:pPr>
              <w:spacing w:after="0" w:line="240" w:lineRule="auto"/>
              <w:rPr>
                <w:rFonts w:ascii="Calibri" w:hAnsi="Calibri" w:cs="Times New Roman"/>
                <w:sz w:val="20"/>
                <w:szCs w:val="20"/>
              </w:rPr>
            </w:pPr>
          </w:p>
          <w:p w14:paraId="0EE822AA" w14:textId="33EFDD46"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155B01D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Florencja, Włochy</w:t>
            </w:r>
          </w:p>
        </w:tc>
        <w:tc>
          <w:tcPr>
            <w:tcW w:w="3402" w:type="dxa"/>
            <w:tcBorders>
              <w:top w:val="nil"/>
              <w:left w:val="nil"/>
              <w:bottom w:val="single" w:sz="4" w:space="0" w:color="auto"/>
              <w:right w:val="single" w:sz="4" w:space="0" w:color="auto"/>
            </w:tcBorders>
            <w:shd w:val="clear" w:color="auto" w:fill="auto"/>
            <w:vAlign w:val="bottom"/>
          </w:tcPr>
          <w:p w14:paraId="5F62734A"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XXII International Mass Spectometry Conference</w:t>
            </w:r>
          </w:p>
        </w:tc>
        <w:tc>
          <w:tcPr>
            <w:tcW w:w="1701" w:type="dxa"/>
            <w:tcBorders>
              <w:top w:val="nil"/>
              <w:left w:val="nil"/>
              <w:bottom w:val="single" w:sz="4" w:space="0" w:color="auto"/>
              <w:right w:val="single" w:sz="4" w:space="0" w:color="auto"/>
            </w:tcBorders>
            <w:shd w:val="clear" w:color="auto" w:fill="auto"/>
            <w:vAlign w:val="bottom"/>
          </w:tcPr>
          <w:p w14:paraId="5EEDC41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25-31.08.2018</w:t>
            </w:r>
          </w:p>
        </w:tc>
      </w:tr>
      <w:tr w:rsidR="001019B9" w:rsidRPr="00213479" w14:paraId="2EC0846A"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286A217" w14:textId="0589BEA9"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197.</w:t>
            </w:r>
          </w:p>
        </w:tc>
        <w:tc>
          <w:tcPr>
            <w:tcW w:w="2675" w:type="dxa"/>
            <w:tcBorders>
              <w:top w:val="nil"/>
              <w:left w:val="nil"/>
              <w:bottom w:val="single" w:sz="4" w:space="0" w:color="auto"/>
              <w:right w:val="single" w:sz="4" w:space="0" w:color="auto"/>
            </w:tcBorders>
            <w:shd w:val="clear" w:color="auto" w:fill="auto"/>
            <w:vAlign w:val="bottom"/>
          </w:tcPr>
          <w:p w14:paraId="635F751D"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601CCFB2"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22050BAC" w14:textId="4C58CAA9"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550206D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Edmonton, Kanada</w:t>
            </w:r>
          </w:p>
        </w:tc>
        <w:tc>
          <w:tcPr>
            <w:tcW w:w="3402" w:type="dxa"/>
            <w:tcBorders>
              <w:top w:val="nil"/>
              <w:left w:val="nil"/>
              <w:bottom w:val="single" w:sz="4" w:space="0" w:color="auto"/>
              <w:right w:val="single" w:sz="4" w:space="0" w:color="auto"/>
            </w:tcBorders>
            <w:shd w:val="clear" w:color="auto" w:fill="auto"/>
            <w:vAlign w:val="bottom"/>
          </w:tcPr>
          <w:p w14:paraId="49CD22CC"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101st Canadian Chemistry Conference and Exhibition</w:t>
            </w:r>
          </w:p>
        </w:tc>
        <w:tc>
          <w:tcPr>
            <w:tcW w:w="1701" w:type="dxa"/>
            <w:tcBorders>
              <w:top w:val="nil"/>
              <w:left w:val="nil"/>
              <w:bottom w:val="single" w:sz="4" w:space="0" w:color="auto"/>
              <w:right w:val="single" w:sz="4" w:space="0" w:color="auto"/>
            </w:tcBorders>
            <w:shd w:val="clear" w:color="auto" w:fill="auto"/>
            <w:vAlign w:val="bottom"/>
          </w:tcPr>
          <w:p w14:paraId="5DBCCAE4"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25.05-01.06.2018</w:t>
            </w:r>
          </w:p>
        </w:tc>
      </w:tr>
      <w:tr w:rsidR="001019B9" w:rsidRPr="00213479" w14:paraId="2F3688E8" w14:textId="77777777" w:rsidTr="001019B9">
        <w:trPr>
          <w:trHeight w:val="760"/>
        </w:trPr>
        <w:tc>
          <w:tcPr>
            <w:tcW w:w="514" w:type="dxa"/>
            <w:tcBorders>
              <w:top w:val="nil"/>
              <w:left w:val="single" w:sz="4" w:space="0" w:color="auto"/>
              <w:bottom w:val="single" w:sz="4" w:space="0" w:color="auto"/>
              <w:right w:val="single" w:sz="4" w:space="0" w:color="auto"/>
            </w:tcBorders>
            <w:shd w:val="clear" w:color="auto" w:fill="auto"/>
            <w:vAlign w:val="bottom"/>
          </w:tcPr>
          <w:p w14:paraId="2AA4AC74" w14:textId="38A3452A"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198.</w:t>
            </w:r>
          </w:p>
        </w:tc>
        <w:tc>
          <w:tcPr>
            <w:tcW w:w="2675" w:type="dxa"/>
            <w:tcBorders>
              <w:top w:val="nil"/>
              <w:left w:val="nil"/>
              <w:bottom w:val="single" w:sz="4" w:space="0" w:color="auto"/>
              <w:right w:val="single" w:sz="4" w:space="0" w:color="auto"/>
            </w:tcBorders>
            <w:shd w:val="clear" w:color="auto" w:fill="auto"/>
            <w:vAlign w:val="bottom"/>
          </w:tcPr>
          <w:p w14:paraId="59AE291F"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096C618F"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0A789EBB" w14:textId="1DE74F84"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2F04EAC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San Diego, USA</w:t>
            </w:r>
          </w:p>
        </w:tc>
        <w:tc>
          <w:tcPr>
            <w:tcW w:w="3402" w:type="dxa"/>
            <w:tcBorders>
              <w:top w:val="nil"/>
              <w:left w:val="nil"/>
              <w:bottom w:val="single" w:sz="4" w:space="0" w:color="auto"/>
              <w:right w:val="single" w:sz="4" w:space="0" w:color="auto"/>
            </w:tcBorders>
            <w:shd w:val="clear" w:color="auto" w:fill="auto"/>
            <w:vAlign w:val="bottom"/>
          </w:tcPr>
          <w:p w14:paraId="6AB0572B"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American Society for Mass Spoectometry Conference</w:t>
            </w:r>
          </w:p>
        </w:tc>
        <w:tc>
          <w:tcPr>
            <w:tcW w:w="1701" w:type="dxa"/>
            <w:tcBorders>
              <w:top w:val="nil"/>
              <w:left w:val="nil"/>
              <w:bottom w:val="single" w:sz="4" w:space="0" w:color="auto"/>
              <w:right w:val="single" w:sz="4" w:space="0" w:color="auto"/>
            </w:tcBorders>
            <w:shd w:val="clear" w:color="auto" w:fill="auto"/>
            <w:vAlign w:val="bottom"/>
          </w:tcPr>
          <w:p w14:paraId="0A0CFC4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03-08.06.2018</w:t>
            </w:r>
          </w:p>
        </w:tc>
      </w:tr>
      <w:tr w:rsidR="001019B9" w:rsidRPr="00213479" w14:paraId="0C8E4CBF" w14:textId="77777777" w:rsidTr="001019B9">
        <w:trPr>
          <w:trHeight w:val="760"/>
        </w:trPr>
        <w:tc>
          <w:tcPr>
            <w:tcW w:w="514" w:type="dxa"/>
            <w:tcBorders>
              <w:top w:val="nil"/>
              <w:left w:val="single" w:sz="4" w:space="0" w:color="auto"/>
              <w:bottom w:val="single" w:sz="4" w:space="0" w:color="auto"/>
              <w:right w:val="single" w:sz="4" w:space="0" w:color="auto"/>
            </w:tcBorders>
            <w:shd w:val="clear" w:color="auto" w:fill="auto"/>
            <w:vAlign w:val="bottom"/>
          </w:tcPr>
          <w:p w14:paraId="4AE0E7FC" w14:textId="6AA134BF"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199.</w:t>
            </w:r>
          </w:p>
        </w:tc>
        <w:tc>
          <w:tcPr>
            <w:tcW w:w="2675" w:type="dxa"/>
            <w:tcBorders>
              <w:top w:val="nil"/>
              <w:left w:val="nil"/>
              <w:bottom w:val="single" w:sz="4" w:space="0" w:color="auto"/>
              <w:right w:val="single" w:sz="4" w:space="0" w:color="auto"/>
            </w:tcBorders>
            <w:shd w:val="clear" w:color="auto" w:fill="auto"/>
            <w:vAlign w:val="bottom"/>
          </w:tcPr>
          <w:p w14:paraId="2936FD39" w14:textId="77777777" w:rsidR="00EA5162"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 med. Aleksander Deptuła</w:t>
            </w:r>
          </w:p>
          <w:p w14:paraId="13BD5C9D" w14:textId="3D9D2BFB"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 </w:t>
            </w:r>
          </w:p>
          <w:p w14:paraId="313085EA" w14:textId="6296AB28"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Propedeutyki Medycyny</w:t>
            </w:r>
          </w:p>
        </w:tc>
        <w:tc>
          <w:tcPr>
            <w:tcW w:w="1417" w:type="dxa"/>
            <w:tcBorders>
              <w:top w:val="nil"/>
              <w:left w:val="nil"/>
              <w:bottom w:val="single" w:sz="4" w:space="0" w:color="auto"/>
              <w:right w:val="single" w:sz="4" w:space="0" w:color="auto"/>
            </w:tcBorders>
            <w:shd w:val="clear" w:color="auto" w:fill="auto"/>
            <w:vAlign w:val="bottom"/>
          </w:tcPr>
          <w:p w14:paraId="436A1336" w14:textId="53CB929C" w:rsidR="001019B9" w:rsidRPr="00213479" w:rsidRDefault="001019B9" w:rsidP="00D23310">
            <w:pPr>
              <w:jc w:val="center"/>
              <w:rPr>
                <w:rFonts w:ascii="Calibri" w:hAnsi="Calibri" w:cs="Times New Roman"/>
                <w:sz w:val="20"/>
                <w:szCs w:val="20"/>
              </w:rPr>
            </w:pPr>
            <w:r w:rsidRPr="00213479">
              <w:rPr>
                <w:rFonts w:ascii="Calibri" w:hAnsi="Calibri" w:cs="Courier"/>
                <w:color w:val="000000"/>
                <w:sz w:val="20"/>
                <w:szCs w:val="20"/>
              </w:rPr>
              <w:t>Sorbonne Universite, Paryż, Francja</w:t>
            </w:r>
          </w:p>
        </w:tc>
        <w:tc>
          <w:tcPr>
            <w:tcW w:w="3402" w:type="dxa"/>
            <w:tcBorders>
              <w:top w:val="nil"/>
              <w:left w:val="nil"/>
              <w:bottom w:val="single" w:sz="4" w:space="0" w:color="auto"/>
              <w:right w:val="single" w:sz="4" w:space="0" w:color="auto"/>
            </w:tcBorders>
            <w:shd w:val="clear" w:color="auto" w:fill="auto"/>
            <w:vAlign w:val="bottom"/>
          </w:tcPr>
          <w:p w14:paraId="576FE6D7" w14:textId="7C758C5B" w:rsidR="001019B9" w:rsidRPr="00213479" w:rsidRDefault="001019B9" w:rsidP="00465642">
            <w:pPr>
              <w:jc w:val="both"/>
              <w:rPr>
                <w:rFonts w:ascii="Calibri" w:hAnsi="Calibri" w:cs="Times New Roman"/>
                <w:sz w:val="20"/>
                <w:szCs w:val="20"/>
                <w:lang w:val="en-GB"/>
              </w:rPr>
            </w:pPr>
            <w:r w:rsidRPr="00213479">
              <w:rPr>
                <w:rFonts w:ascii="Calibri" w:hAnsi="Calibri" w:cs="Courier"/>
                <w:color w:val="000000"/>
                <w:sz w:val="20"/>
                <w:szCs w:val="20"/>
              </w:rPr>
              <w:t>Wykład na kursie dla uczestników Europejskich Studiów Podyplomowych z Kontroli Zakażeń</w:t>
            </w:r>
          </w:p>
        </w:tc>
        <w:tc>
          <w:tcPr>
            <w:tcW w:w="1701" w:type="dxa"/>
            <w:tcBorders>
              <w:top w:val="nil"/>
              <w:left w:val="nil"/>
              <w:bottom w:val="single" w:sz="4" w:space="0" w:color="auto"/>
              <w:right w:val="single" w:sz="4" w:space="0" w:color="auto"/>
            </w:tcBorders>
            <w:shd w:val="clear" w:color="auto" w:fill="auto"/>
            <w:vAlign w:val="bottom"/>
          </w:tcPr>
          <w:p w14:paraId="7AF7B958" w14:textId="44968C39"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07.2018</w:t>
            </w:r>
          </w:p>
        </w:tc>
      </w:tr>
      <w:tr w:rsidR="001019B9" w:rsidRPr="00213479" w14:paraId="3D3A7BCE"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5A2EFBB4" w14:textId="3DAA5711"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200.</w:t>
            </w:r>
          </w:p>
        </w:tc>
        <w:tc>
          <w:tcPr>
            <w:tcW w:w="2675" w:type="dxa"/>
            <w:tcBorders>
              <w:top w:val="nil"/>
              <w:left w:val="nil"/>
              <w:bottom w:val="single" w:sz="4" w:space="0" w:color="auto"/>
              <w:right w:val="single" w:sz="4" w:space="0" w:color="auto"/>
            </w:tcBorders>
            <w:shd w:val="clear" w:color="auto" w:fill="auto"/>
            <w:vAlign w:val="bottom"/>
          </w:tcPr>
          <w:p w14:paraId="6224DFD3"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Lidia Gackowska </w:t>
            </w:r>
          </w:p>
          <w:p w14:paraId="51ACFF78" w14:textId="77777777" w:rsidR="00EA5162" w:rsidRPr="00213479" w:rsidRDefault="00EA5162" w:rsidP="00132D59">
            <w:pPr>
              <w:spacing w:after="0" w:line="240" w:lineRule="auto"/>
              <w:rPr>
                <w:rFonts w:ascii="Calibri" w:hAnsi="Calibri" w:cs="Times New Roman"/>
                <w:sz w:val="20"/>
                <w:szCs w:val="20"/>
              </w:rPr>
            </w:pPr>
          </w:p>
          <w:p w14:paraId="577B16E9" w14:textId="3BAB8216"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0AFE060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Oxford, Wielka Brytania</w:t>
            </w:r>
          </w:p>
        </w:tc>
        <w:tc>
          <w:tcPr>
            <w:tcW w:w="3402" w:type="dxa"/>
            <w:tcBorders>
              <w:top w:val="nil"/>
              <w:left w:val="nil"/>
              <w:bottom w:val="single" w:sz="4" w:space="0" w:color="auto"/>
              <w:right w:val="single" w:sz="4" w:space="0" w:color="auto"/>
            </w:tcBorders>
            <w:shd w:val="clear" w:color="auto" w:fill="auto"/>
            <w:vAlign w:val="bottom"/>
          </w:tcPr>
          <w:p w14:paraId="4E39D6B7"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doskonalenie umiejętności z zakresu wieloparametrycznej metody cytometrii przepływowej</w:t>
            </w:r>
          </w:p>
        </w:tc>
        <w:tc>
          <w:tcPr>
            <w:tcW w:w="1701" w:type="dxa"/>
            <w:tcBorders>
              <w:top w:val="nil"/>
              <w:left w:val="nil"/>
              <w:bottom w:val="single" w:sz="4" w:space="0" w:color="auto"/>
              <w:right w:val="single" w:sz="4" w:space="0" w:color="auto"/>
            </w:tcBorders>
            <w:shd w:val="clear" w:color="auto" w:fill="auto"/>
            <w:vAlign w:val="bottom"/>
          </w:tcPr>
          <w:p w14:paraId="1BEF0FB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10-26.08.2018</w:t>
            </w:r>
          </w:p>
        </w:tc>
      </w:tr>
      <w:tr w:rsidR="001019B9" w:rsidRPr="00213479" w14:paraId="0241B73C"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7AC5AA4" w14:textId="57E426CB"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201.</w:t>
            </w:r>
          </w:p>
        </w:tc>
        <w:tc>
          <w:tcPr>
            <w:tcW w:w="2675" w:type="dxa"/>
            <w:tcBorders>
              <w:top w:val="nil"/>
              <w:left w:val="nil"/>
              <w:bottom w:val="single" w:sz="4" w:space="0" w:color="auto"/>
              <w:right w:val="single" w:sz="4" w:space="0" w:color="auto"/>
            </w:tcBorders>
            <w:shd w:val="clear" w:color="auto" w:fill="auto"/>
            <w:vAlign w:val="bottom"/>
          </w:tcPr>
          <w:p w14:paraId="432F920E"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Bogumiła Kupcewicz </w:t>
            </w:r>
          </w:p>
          <w:p w14:paraId="74D17CC7" w14:textId="77777777" w:rsidR="00EA5162" w:rsidRPr="00213479" w:rsidRDefault="00EA5162" w:rsidP="00132D59">
            <w:pPr>
              <w:spacing w:after="0" w:line="240" w:lineRule="auto"/>
              <w:rPr>
                <w:rFonts w:ascii="Calibri" w:hAnsi="Calibri" w:cs="Times New Roman"/>
                <w:sz w:val="20"/>
                <w:szCs w:val="20"/>
              </w:rPr>
            </w:pPr>
          </w:p>
          <w:p w14:paraId="7A1E0005" w14:textId="1302E912"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Nieorganicznej i Analitycznej</w:t>
            </w:r>
          </w:p>
        </w:tc>
        <w:tc>
          <w:tcPr>
            <w:tcW w:w="1417" w:type="dxa"/>
            <w:tcBorders>
              <w:top w:val="nil"/>
              <w:left w:val="nil"/>
              <w:bottom w:val="single" w:sz="4" w:space="0" w:color="auto"/>
              <w:right w:val="single" w:sz="4" w:space="0" w:color="auto"/>
            </w:tcBorders>
            <w:shd w:val="clear" w:color="auto" w:fill="auto"/>
            <w:vAlign w:val="bottom"/>
          </w:tcPr>
          <w:p w14:paraId="7F42E6C5"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Poprad, Słowacja</w:t>
            </w:r>
          </w:p>
        </w:tc>
        <w:tc>
          <w:tcPr>
            <w:tcW w:w="3402" w:type="dxa"/>
            <w:tcBorders>
              <w:top w:val="nil"/>
              <w:left w:val="nil"/>
              <w:bottom w:val="single" w:sz="4" w:space="0" w:color="auto"/>
              <w:right w:val="single" w:sz="4" w:space="0" w:color="auto"/>
            </w:tcBorders>
            <w:shd w:val="clear" w:color="auto" w:fill="auto"/>
            <w:vAlign w:val="bottom"/>
          </w:tcPr>
          <w:p w14:paraId="449C0BAD"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Second International of Pharmaceutical and Medical Sciences</w:t>
            </w:r>
          </w:p>
        </w:tc>
        <w:tc>
          <w:tcPr>
            <w:tcW w:w="1701" w:type="dxa"/>
            <w:tcBorders>
              <w:top w:val="nil"/>
              <w:left w:val="nil"/>
              <w:bottom w:val="single" w:sz="4" w:space="0" w:color="auto"/>
              <w:right w:val="single" w:sz="4" w:space="0" w:color="auto"/>
            </w:tcBorders>
            <w:shd w:val="clear" w:color="auto" w:fill="auto"/>
            <w:vAlign w:val="bottom"/>
          </w:tcPr>
          <w:p w14:paraId="3178CC4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21-23.09.2018</w:t>
            </w:r>
          </w:p>
        </w:tc>
      </w:tr>
      <w:tr w:rsidR="001019B9" w:rsidRPr="00213479" w14:paraId="43ABE6E6"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E1F1A71" w14:textId="518EED0D"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202.</w:t>
            </w:r>
          </w:p>
        </w:tc>
        <w:tc>
          <w:tcPr>
            <w:tcW w:w="2675" w:type="dxa"/>
            <w:tcBorders>
              <w:top w:val="nil"/>
              <w:left w:val="nil"/>
              <w:bottom w:val="single" w:sz="4" w:space="0" w:color="auto"/>
              <w:right w:val="single" w:sz="4" w:space="0" w:color="auto"/>
            </w:tcBorders>
            <w:shd w:val="clear" w:color="auto" w:fill="auto"/>
            <w:vAlign w:val="bottom"/>
          </w:tcPr>
          <w:p w14:paraId="23ACC47F" w14:textId="77777777" w:rsidR="00EA5162"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Prof. dr hab.</w:t>
            </w:r>
            <w:r w:rsidR="00132D59" w:rsidRPr="00213479">
              <w:rPr>
                <w:rFonts w:ascii="Calibri" w:hAnsi="Calibri" w:cs="Times New Roman"/>
                <w:sz w:val="20"/>
                <w:szCs w:val="20"/>
              </w:rPr>
              <w:t xml:space="preserve"> </w:t>
            </w:r>
            <w:r w:rsidRPr="00213479">
              <w:rPr>
                <w:rFonts w:ascii="Calibri" w:hAnsi="Calibri" w:cs="Times New Roman"/>
                <w:sz w:val="20"/>
                <w:szCs w:val="20"/>
              </w:rPr>
              <w:t xml:space="preserve">Bronisław </w:t>
            </w:r>
          </w:p>
          <w:p w14:paraId="714EBB87" w14:textId="35FB0CB0"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Grzegorzewski</w:t>
            </w:r>
          </w:p>
          <w:p w14:paraId="7A4629E1" w14:textId="747D0EE5"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Biofizyki</w:t>
            </w:r>
          </w:p>
        </w:tc>
        <w:tc>
          <w:tcPr>
            <w:tcW w:w="1417" w:type="dxa"/>
            <w:tcBorders>
              <w:top w:val="nil"/>
              <w:left w:val="nil"/>
              <w:bottom w:val="single" w:sz="4" w:space="0" w:color="auto"/>
              <w:right w:val="single" w:sz="4" w:space="0" w:color="auto"/>
            </w:tcBorders>
            <w:shd w:val="clear" w:color="auto" w:fill="auto"/>
            <w:vAlign w:val="bottom"/>
          </w:tcPr>
          <w:p w14:paraId="4F91B12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Varna, Bułgaria</w:t>
            </w:r>
          </w:p>
        </w:tc>
        <w:tc>
          <w:tcPr>
            <w:tcW w:w="3402" w:type="dxa"/>
            <w:tcBorders>
              <w:top w:val="nil"/>
              <w:left w:val="nil"/>
              <w:bottom w:val="single" w:sz="4" w:space="0" w:color="auto"/>
              <w:right w:val="single" w:sz="4" w:space="0" w:color="auto"/>
            </w:tcBorders>
            <w:shd w:val="clear" w:color="auto" w:fill="auto"/>
            <w:vAlign w:val="bottom"/>
          </w:tcPr>
          <w:p w14:paraId="23462047"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6th EuroSummer School on Biorhelogy &amp; Symposium on Micro and Nano Mechanics and Mechanobiology of Cells, Tissues and Systems</w:t>
            </w:r>
          </w:p>
        </w:tc>
        <w:tc>
          <w:tcPr>
            <w:tcW w:w="1701" w:type="dxa"/>
            <w:tcBorders>
              <w:top w:val="nil"/>
              <w:left w:val="nil"/>
              <w:bottom w:val="single" w:sz="4" w:space="0" w:color="auto"/>
              <w:right w:val="single" w:sz="4" w:space="0" w:color="auto"/>
            </w:tcBorders>
            <w:shd w:val="clear" w:color="auto" w:fill="auto"/>
            <w:vAlign w:val="bottom"/>
          </w:tcPr>
          <w:p w14:paraId="545107F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28.08-02.09.2018</w:t>
            </w:r>
          </w:p>
        </w:tc>
      </w:tr>
      <w:tr w:rsidR="001019B9" w:rsidRPr="00213479" w14:paraId="5081ABBC"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4C5E0AB" w14:textId="0282DC6C"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203.</w:t>
            </w:r>
          </w:p>
        </w:tc>
        <w:tc>
          <w:tcPr>
            <w:tcW w:w="2675" w:type="dxa"/>
            <w:tcBorders>
              <w:top w:val="nil"/>
              <w:left w:val="nil"/>
              <w:bottom w:val="single" w:sz="4" w:space="0" w:color="auto"/>
              <w:right w:val="single" w:sz="4" w:space="0" w:color="auto"/>
            </w:tcBorders>
            <w:shd w:val="clear" w:color="auto" w:fill="auto"/>
            <w:vAlign w:val="bottom"/>
          </w:tcPr>
          <w:p w14:paraId="58C62346"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Mgr Karol Jaroch </w:t>
            </w:r>
          </w:p>
          <w:p w14:paraId="7B227986" w14:textId="77777777" w:rsidR="00EA5162" w:rsidRPr="00213479" w:rsidRDefault="00EA5162" w:rsidP="00132D59">
            <w:pPr>
              <w:spacing w:after="0" w:line="240" w:lineRule="auto"/>
              <w:rPr>
                <w:rFonts w:ascii="Calibri" w:hAnsi="Calibri" w:cs="Times New Roman"/>
                <w:sz w:val="20"/>
                <w:szCs w:val="20"/>
              </w:rPr>
            </w:pPr>
          </w:p>
          <w:p w14:paraId="2648D52B" w14:textId="444407D3"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08E1D40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Salzburg, Austria</w:t>
            </w:r>
          </w:p>
        </w:tc>
        <w:tc>
          <w:tcPr>
            <w:tcW w:w="3402" w:type="dxa"/>
            <w:tcBorders>
              <w:top w:val="nil"/>
              <w:left w:val="nil"/>
              <w:bottom w:val="single" w:sz="4" w:space="0" w:color="auto"/>
              <w:right w:val="single" w:sz="4" w:space="0" w:color="auto"/>
            </w:tcBorders>
            <w:shd w:val="clear" w:color="auto" w:fill="auto"/>
            <w:vAlign w:val="bottom"/>
          </w:tcPr>
          <w:p w14:paraId="5A8FA06D"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MSACL 2018 EU 5th Annual European Congress &amp; Exhibition</w:t>
            </w:r>
          </w:p>
        </w:tc>
        <w:tc>
          <w:tcPr>
            <w:tcW w:w="1701" w:type="dxa"/>
            <w:tcBorders>
              <w:top w:val="nil"/>
              <w:left w:val="nil"/>
              <w:bottom w:val="single" w:sz="4" w:space="0" w:color="auto"/>
              <w:right w:val="single" w:sz="4" w:space="0" w:color="auto"/>
            </w:tcBorders>
            <w:shd w:val="clear" w:color="auto" w:fill="auto"/>
            <w:vAlign w:val="bottom"/>
          </w:tcPr>
          <w:p w14:paraId="530A62E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07-14.09.2018</w:t>
            </w:r>
          </w:p>
        </w:tc>
      </w:tr>
      <w:tr w:rsidR="001019B9" w:rsidRPr="00213479" w14:paraId="23637115"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9A62763" w14:textId="1DC7B401"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204.</w:t>
            </w:r>
          </w:p>
        </w:tc>
        <w:tc>
          <w:tcPr>
            <w:tcW w:w="2675" w:type="dxa"/>
            <w:tcBorders>
              <w:top w:val="nil"/>
              <w:left w:val="nil"/>
              <w:bottom w:val="single" w:sz="4" w:space="0" w:color="auto"/>
              <w:right w:val="single" w:sz="4" w:space="0" w:color="auto"/>
            </w:tcBorders>
            <w:shd w:val="clear" w:color="auto" w:fill="auto"/>
            <w:vAlign w:val="bottom"/>
          </w:tcPr>
          <w:p w14:paraId="2A6CE991" w14:textId="6C74AD72"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Krzysztof Goryński</w:t>
            </w:r>
          </w:p>
          <w:p w14:paraId="749D15B8" w14:textId="77777777" w:rsidR="00EA5162" w:rsidRPr="00213479" w:rsidRDefault="00EA5162" w:rsidP="00132D59">
            <w:pPr>
              <w:spacing w:after="0" w:line="240" w:lineRule="auto"/>
              <w:rPr>
                <w:rFonts w:ascii="Calibri" w:hAnsi="Calibri" w:cs="Times New Roman"/>
                <w:sz w:val="20"/>
                <w:szCs w:val="20"/>
              </w:rPr>
            </w:pPr>
          </w:p>
          <w:p w14:paraId="1641BD83" w14:textId="2F491DF1"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4639B35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Salzburg, Austria</w:t>
            </w:r>
          </w:p>
        </w:tc>
        <w:tc>
          <w:tcPr>
            <w:tcW w:w="3402" w:type="dxa"/>
            <w:tcBorders>
              <w:top w:val="nil"/>
              <w:left w:val="nil"/>
              <w:bottom w:val="single" w:sz="4" w:space="0" w:color="auto"/>
              <w:right w:val="single" w:sz="4" w:space="0" w:color="auto"/>
            </w:tcBorders>
            <w:shd w:val="clear" w:color="auto" w:fill="auto"/>
            <w:vAlign w:val="bottom"/>
          </w:tcPr>
          <w:p w14:paraId="2EA2F27E"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MSACL 2018 EU 5th Annual European Congress &amp; Exhibition</w:t>
            </w:r>
          </w:p>
        </w:tc>
        <w:tc>
          <w:tcPr>
            <w:tcW w:w="1701" w:type="dxa"/>
            <w:tcBorders>
              <w:top w:val="nil"/>
              <w:left w:val="nil"/>
              <w:bottom w:val="single" w:sz="4" w:space="0" w:color="auto"/>
              <w:right w:val="single" w:sz="4" w:space="0" w:color="auto"/>
            </w:tcBorders>
            <w:shd w:val="clear" w:color="auto" w:fill="auto"/>
            <w:vAlign w:val="bottom"/>
          </w:tcPr>
          <w:p w14:paraId="3C3DA15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08-14.09.2018</w:t>
            </w:r>
          </w:p>
        </w:tc>
      </w:tr>
      <w:tr w:rsidR="001019B9" w:rsidRPr="00213479" w14:paraId="7E7239AF"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8F5EA60" w14:textId="78C3447A"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205.</w:t>
            </w:r>
          </w:p>
        </w:tc>
        <w:tc>
          <w:tcPr>
            <w:tcW w:w="2675" w:type="dxa"/>
            <w:tcBorders>
              <w:top w:val="nil"/>
              <w:left w:val="nil"/>
              <w:bottom w:val="single" w:sz="4" w:space="0" w:color="auto"/>
              <w:right w:val="single" w:sz="4" w:space="0" w:color="auto"/>
            </w:tcBorders>
            <w:shd w:val="clear" w:color="auto" w:fill="auto"/>
            <w:vAlign w:val="bottom"/>
          </w:tcPr>
          <w:p w14:paraId="1C774B9B"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Mgr Paulina Goryńska</w:t>
            </w:r>
          </w:p>
          <w:p w14:paraId="4957206A" w14:textId="77777777" w:rsidR="00EA5162" w:rsidRPr="00213479" w:rsidRDefault="00EA5162" w:rsidP="00132D59">
            <w:pPr>
              <w:spacing w:after="0" w:line="240" w:lineRule="auto"/>
              <w:rPr>
                <w:rFonts w:ascii="Calibri" w:hAnsi="Calibri" w:cs="Times New Roman"/>
                <w:sz w:val="20"/>
                <w:szCs w:val="20"/>
              </w:rPr>
            </w:pPr>
          </w:p>
          <w:p w14:paraId="4D2D441C" w14:textId="279C4849"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36FEADB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Salzburg, Austria</w:t>
            </w:r>
          </w:p>
        </w:tc>
        <w:tc>
          <w:tcPr>
            <w:tcW w:w="3402" w:type="dxa"/>
            <w:tcBorders>
              <w:top w:val="nil"/>
              <w:left w:val="nil"/>
              <w:bottom w:val="single" w:sz="4" w:space="0" w:color="auto"/>
              <w:right w:val="single" w:sz="4" w:space="0" w:color="auto"/>
            </w:tcBorders>
            <w:shd w:val="clear" w:color="auto" w:fill="auto"/>
            <w:vAlign w:val="bottom"/>
          </w:tcPr>
          <w:p w14:paraId="6359FBC6"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MSACL 2018 EU 5th Annual European Congress &amp; Exhibition</w:t>
            </w:r>
          </w:p>
        </w:tc>
        <w:tc>
          <w:tcPr>
            <w:tcW w:w="1701" w:type="dxa"/>
            <w:tcBorders>
              <w:top w:val="nil"/>
              <w:left w:val="nil"/>
              <w:bottom w:val="single" w:sz="4" w:space="0" w:color="auto"/>
              <w:right w:val="single" w:sz="4" w:space="0" w:color="auto"/>
            </w:tcBorders>
            <w:shd w:val="clear" w:color="auto" w:fill="auto"/>
            <w:vAlign w:val="bottom"/>
          </w:tcPr>
          <w:p w14:paraId="0E1CB5A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08-14.09.2018</w:t>
            </w:r>
          </w:p>
        </w:tc>
      </w:tr>
      <w:tr w:rsidR="001019B9" w:rsidRPr="00213479" w14:paraId="1F104644"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7F1BE33C" w14:textId="4E009177"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206.</w:t>
            </w:r>
          </w:p>
        </w:tc>
        <w:tc>
          <w:tcPr>
            <w:tcW w:w="2675" w:type="dxa"/>
            <w:tcBorders>
              <w:top w:val="nil"/>
              <w:left w:val="nil"/>
              <w:bottom w:val="single" w:sz="4" w:space="0" w:color="auto"/>
              <w:right w:val="single" w:sz="4" w:space="0" w:color="auto"/>
            </w:tcBorders>
            <w:shd w:val="clear" w:color="auto" w:fill="auto"/>
            <w:vAlign w:val="bottom"/>
          </w:tcPr>
          <w:p w14:paraId="7CCAD936"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0CFBE362"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6BE96DF4" w14:textId="364ED655"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38AA681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Kreta, Grecja</w:t>
            </w:r>
          </w:p>
        </w:tc>
        <w:tc>
          <w:tcPr>
            <w:tcW w:w="3402" w:type="dxa"/>
            <w:tcBorders>
              <w:top w:val="nil"/>
              <w:left w:val="nil"/>
              <w:bottom w:val="single" w:sz="4" w:space="0" w:color="auto"/>
              <w:right w:val="single" w:sz="4" w:space="0" w:color="auto"/>
            </w:tcBorders>
            <w:shd w:val="clear" w:color="auto" w:fill="auto"/>
            <w:vAlign w:val="bottom"/>
          </w:tcPr>
          <w:p w14:paraId="7C685B5F"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przeprowadzenie serii wykładów w ramach programu Erasmus+ Mobility for Teaching</w:t>
            </w:r>
          </w:p>
        </w:tc>
        <w:tc>
          <w:tcPr>
            <w:tcW w:w="1701" w:type="dxa"/>
            <w:tcBorders>
              <w:top w:val="nil"/>
              <w:left w:val="nil"/>
              <w:bottom w:val="single" w:sz="4" w:space="0" w:color="auto"/>
              <w:right w:val="single" w:sz="4" w:space="0" w:color="auto"/>
            </w:tcBorders>
            <w:shd w:val="clear" w:color="auto" w:fill="auto"/>
            <w:vAlign w:val="bottom"/>
          </w:tcPr>
          <w:p w14:paraId="4A8658F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19-24.08.2018</w:t>
            </w:r>
          </w:p>
        </w:tc>
      </w:tr>
      <w:tr w:rsidR="001019B9" w:rsidRPr="00213479" w14:paraId="70426C78"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4E645134" w14:textId="5B68F350"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207.</w:t>
            </w:r>
          </w:p>
        </w:tc>
        <w:tc>
          <w:tcPr>
            <w:tcW w:w="2675" w:type="dxa"/>
            <w:tcBorders>
              <w:top w:val="nil"/>
              <w:left w:val="nil"/>
              <w:bottom w:val="single" w:sz="4" w:space="0" w:color="auto"/>
              <w:right w:val="single" w:sz="4" w:space="0" w:color="auto"/>
            </w:tcBorders>
            <w:shd w:val="clear" w:color="auto" w:fill="auto"/>
            <w:vAlign w:val="bottom"/>
          </w:tcPr>
          <w:p w14:paraId="3FE9DC0B"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09AB73DB"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798C2210" w14:textId="11885494"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7760B3DC"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Florencja, Włochy</w:t>
            </w:r>
          </w:p>
        </w:tc>
        <w:tc>
          <w:tcPr>
            <w:tcW w:w="3402" w:type="dxa"/>
            <w:tcBorders>
              <w:top w:val="nil"/>
              <w:left w:val="nil"/>
              <w:bottom w:val="single" w:sz="4" w:space="0" w:color="auto"/>
              <w:right w:val="single" w:sz="4" w:space="0" w:color="auto"/>
            </w:tcBorders>
            <w:shd w:val="clear" w:color="auto" w:fill="auto"/>
            <w:vAlign w:val="bottom"/>
          </w:tcPr>
          <w:p w14:paraId="53E0F874"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XXII International Mass Spectometry Conference</w:t>
            </w:r>
          </w:p>
        </w:tc>
        <w:tc>
          <w:tcPr>
            <w:tcW w:w="1701" w:type="dxa"/>
            <w:tcBorders>
              <w:top w:val="nil"/>
              <w:left w:val="nil"/>
              <w:bottom w:val="single" w:sz="4" w:space="0" w:color="auto"/>
              <w:right w:val="single" w:sz="4" w:space="0" w:color="auto"/>
            </w:tcBorders>
            <w:shd w:val="clear" w:color="auto" w:fill="auto"/>
            <w:vAlign w:val="bottom"/>
          </w:tcPr>
          <w:p w14:paraId="78A86BF4"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24.08-05.09.2018</w:t>
            </w:r>
          </w:p>
        </w:tc>
      </w:tr>
      <w:tr w:rsidR="001019B9" w:rsidRPr="00213479" w14:paraId="20B55FCD"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F48291C" w14:textId="5EB612BA"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208.</w:t>
            </w:r>
          </w:p>
        </w:tc>
        <w:tc>
          <w:tcPr>
            <w:tcW w:w="2675" w:type="dxa"/>
            <w:tcBorders>
              <w:top w:val="nil"/>
              <w:left w:val="nil"/>
              <w:bottom w:val="single" w:sz="4" w:space="0" w:color="auto"/>
              <w:right w:val="single" w:sz="4" w:space="0" w:color="auto"/>
            </w:tcBorders>
            <w:shd w:val="clear" w:color="auto" w:fill="auto"/>
            <w:vAlign w:val="bottom"/>
          </w:tcPr>
          <w:p w14:paraId="2E8363FE" w14:textId="77777777" w:rsidR="00EA5162"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n. med. Aleksander Deptuła</w:t>
            </w:r>
          </w:p>
          <w:p w14:paraId="52015094" w14:textId="019FC6D1"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 </w:t>
            </w:r>
          </w:p>
          <w:p w14:paraId="4E5DF834" w14:textId="33BA9598"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Propedeutyki Medycyny</w:t>
            </w:r>
          </w:p>
        </w:tc>
        <w:tc>
          <w:tcPr>
            <w:tcW w:w="1417" w:type="dxa"/>
            <w:tcBorders>
              <w:top w:val="nil"/>
              <w:left w:val="nil"/>
              <w:bottom w:val="single" w:sz="4" w:space="0" w:color="auto"/>
              <w:right w:val="single" w:sz="4" w:space="0" w:color="auto"/>
            </w:tcBorders>
            <w:shd w:val="clear" w:color="auto" w:fill="auto"/>
            <w:vAlign w:val="bottom"/>
          </w:tcPr>
          <w:p w14:paraId="732AB4B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Bangkok, Tajlandia</w:t>
            </w:r>
          </w:p>
        </w:tc>
        <w:tc>
          <w:tcPr>
            <w:tcW w:w="3402" w:type="dxa"/>
            <w:tcBorders>
              <w:top w:val="nil"/>
              <w:left w:val="nil"/>
              <w:bottom w:val="single" w:sz="4" w:space="0" w:color="auto"/>
              <w:right w:val="single" w:sz="4" w:space="0" w:color="auto"/>
            </w:tcBorders>
            <w:shd w:val="clear" w:color="auto" w:fill="auto"/>
            <w:vAlign w:val="bottom"/>
          </w:tcPr>
          <w:p w14:paraId="48645C20"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spotkanie dotyczące ewaluacji systemu kontroli zakażeń w Tajlandii oraz udział w roli eksperta w ocenie proponowanego protokołu badania punktowego zakażeń szpitalnych i stosowania antybiotyków</w:t>
            </w:r>
          </w:p>
        </w:tc>
        <w:tc>
          <w:tcPr>
            <w:tcW w:w="1701" w:type="dxa"/>
            <w:tcBorders>
              <w:top w:val="nil"/>
              <w:left w:val="nil"/>
              <w:bottom w:val="single" w:sz="4" w:space="0" w:color="auto"/>
              <w:right w:val="single" w:sz="4" w:space="0" w:color="auto"/>
            </w:tcBorders>
            <w:shd w:val="clear" w:color="auto" w:fill="auto"/>
            <w:vAlign w:val="bottom"/>
          </w:tcPr>
          <w:p w14:paraId="4D2F0A92"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29.07-04.08.2018</w:t>
            </w:r>
          </w:p>
        </w:tc>
      </w:tr>
      <w:tr w:rsidR="001019B9" w:rsidRPr="00213479" w14:paraId="696072BB"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6929105D" w14:textId="3C95CE0E"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209.</w:t>
            </w:r>
          </w:p>
        </w:tc>
        <w:tc>
          <w:tcPr>
            <w:tcW w:w="2675" w:type="dxa"/>
            <w:tcBorders>
              <w:top w:val="nil"/>
              <w:left w:val="nil"/>
              <w:bottom w:val="single" w:sz="4" w:space="0" w:color="auto"/>
              <w:right w:val="single" w:sz="4" w:space="0" w:color="auto"/>
            </w:tcBorders>
            <w:shd w:val="clear" w:color="auto" w:fill="auto"/>
            <w:vAlign w:val="bottom"/>
          </w:tcPr>
          <w:p w14:paraId="07B544DF" w14:textId="30AACA7E"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Anna Helmin-Basa </w:t>
            </w:r>
          </w:p>
          <w:p w14:paraId="699AF499" w14:textId="77777777" w:rsidR="00EA5162" w:rsidRPr="00213479" w:rsidRDefault="00EA5162" w:rsidP="00132D59">
            <w:pPr>
              <w:spacing w:after="0" w:line="240" w:lineRule="auto"/>
              <w:rPr>
                <w:rFonts w:ascii="Calibri" w:hAnsi="Calibri" w:cs="Times New Roman"/>
                <w:sz w:val="20"/>
                <w:szCs w:val="20"/>
              </w:rPr>
            </w:pPr>
          </w:p>
          <w:p w14:paraId="6765B845" w14:textId="7036D2F1"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73E478C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Walencja, Hiszpania</w:t>
            </w:r>
          </w:p>
        </w:tc>
        <w:tc>
          <w:tcPr>
            <w:tcW w:w="3402" w:type="dxa"/>
            <w:tcBorders>
              <w:top w:val="nil"/>
              <w:left w:val="nil"/>
              <w:bottom w:val="single" w:sz="4" w:space="0" w:color="auto"/>
              <w:right w:val="single" w:sz="4" w:space="0" w:color="auto"/>
            </w:tcBorders>
            <w:shd w:val="clear" w:color="auto" w:fill="auto"/>
            <w:vAlign w:val="bottom"/>
          </w:tcPr>
          <w:p w14:paraId="1EFA5EA9"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ESCCA 2018- At the shore of future cytometry</w:t>
            </w:r>
          </w:p>
        </w:tc>
        <w:tc>
          <w:tcPr>
            <w:tcW w:w="1701" w:type="dxa"/>
            <w:tcBorders>
              <w:top w:val="nil"/>
              <w:left w:val="nil"/>
              <w:bottom w:val="single" w:sz="4" w:space="0" w:color="auto"/>
              <w:right w:val="single" w:sz="4" w:space="0" w:color="auto"/>
            </w:tcBorders>
            <w:shd w:val="clear" w:color="auto" w:fill="auto"/>
            <w:vAlign w:val="bottom"/>
          </w:tcPr>
          <w:p w14:paraId="060E3052"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11-16.09.2018</w:t>
            </w:r>
          </w:p>
        </w:tc>
      </w:tr>
      <w:tr w:rsidR="001019B9" w:rsidRPr="00213479" w14:paraId="2E098660" w14:textId="77777777" w:rsidTr="001019B9">
        <w:trPr>
          <w:trHeight w:val="1750"/>
        </w:trPr>
        <w:tc>
          <w:tcPr>
            <w:tcW w:w="514" w:type="dxa"/>
            <w:tcBorders>
              <w:top w:val="nil"/>
              <w:left w:val="single" w:sz="4" w:space="0" w:color="auto"/>
              <w:bottom w:val="single" w:sz="4" w:space="0" w:color="auto"/>
              <w:right w:val="single" w:sz="4" w:space="0" w:color="auto"/>
            </w:tcBorders>
            <w:shd w:val="clear" w:color="auto" w:fill="auto"/>
            <w:vAlign w:val="bottom"/>
          </w:tcPr>
          <w:p w14:paraId="341E71EF" w14:textId="501FD4E2"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210.</w:t>
            </w:r>
          </w:p>
        </w:tc>
        <w:tc>
          <w:tcPr>
            <w:tcW w:w="2675" w:type="dxa"/>
            <w:tcBorders>
              <w:top w:val="nil"/>
              <w:left w:val="nil"/>
              <w:bottom w:val="single" w:sz="4" w:space="0" w:color="auto"/>
              <w:right w:val="single" w:sz="4" w:space="0" w:color="auto"/>
            </w:tcBorders>
            <w:shd w:val="clear" w:color="auto" w:fill="auto"/>
            <w:vAlign w:val="bottom"/>
          </w:tcPr>
          <w:p w14:paraId="49F38FE3" w14:textId="0099E44B"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n. med. Lidia Gackowska </w:t>
            </w:r>
          </w:p>
          <w:p w14:paraId="78A68605" w14:textId="77777777" w:rsidR="00EA5162" w:rsidRPr="00213479" w:rsidRDefault="00EA5162" w:rsidP="00132D59">
            <w:pPr>
              <w:spacing w:after="0" w:line="240" w:lineRule="auto"/>
              <w:rPr>
                <w:rFonts w:ascii="Calibri" w:hAnsi="Calibri" w:cs="Times New Roman"/>
                <w:sz w:val="20"/>
                <w:szCs w:val="20"/>
              </w:rPr>
            </w:pPr>
          </w:p>
          <w:p w14:paraId="0F05BD49" w14:textId="1FE3D66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Immunologii</w:t>
            </w:r>
          </w:p>
        </w:tc>
        <w:tc>
          <w:tcPr>
            <w:tcW w:w="1417" w:type="dxa"/>
            <w:tcBorders>
              <w:top w:val="nil"/>
              <w:left w:val="nil"/>
              <w:bottom w:val="single" w:sz="4" w:space="0" w:color="auto"/>
              <w:right w:val="single" w:sz="4" w:space="0" w:color="auto"/>
            </w:tcBorders>
            <w:shd w:val="clear" w:color="auto" w:fill="auto"/>
            <w:vAlign w:val="bottom"/>
          </w:tcPr>
          <w:p w14:paraId="0261492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Walencja, Hiszpania</w:t>
            </w:r>
          </w:p>
        </w:tc>
        <w:tc>
          <w:tcPr>
            <w:tcW w:w="3402" w:type="dxa"/>
            <w:tcBorders>
              <w:top w:val="nil"/>
              <w:left w:val="nil"/>
              <w:bottom w:val="single" w:sz="4" w:space="0" w:color="auto"/>
              <w:right w:val="single" w:sz="4" w:space="0" w:color="auto"/>
            </w:tcBorders>
            <w:shd w:val="clear" w:color="auto" w:fill="auto"/>
            <w:vAlign w:val="bottom"/>
          </w:tcPr>
          <w:p w14:paraId="69402120"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Konferencji ESCCA 2018- At the shore of future cytometry</w:t>
            </w:r>
          </w:p>
        </w:tc>
        <w:tc>
          <w:tcPr>
            <w:tcW w:w="1701" w:type="dxa"/>
            <w:tcBorders>
              <w:top w:val="nil"/>
              <w:left w:val="nil"/>
              <w:bottom w:val="single" w:sz="4" w:space="0" w:color="auto"/>
              <w:right w:val="single" w:sz="4" w:space="0" w:color="auto"/>
            </w:tcBorders>
            <w:shd w:val="clear" w:color="auto" w:fill="auto"/>
            <w:vAlign w:val="bottom"/>
          </w:tcPr>
          <w:p w14:paraId="5C43BF2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11-16.09.2018</w:t>
            </w:r>
          </w:p>
        </w:tc>
      </w:tr>
      <w:tr w:rsidR="001019B9" w:rsidRPr="00213479" w14:paraId="60CF8539"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E74DBBB" w14:textId="5F0B9D97"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211.</w:t>
            </w:r>
          </w:p>
        </w:tc>
        <w:tc>
          <w:tcPr>
            <w:tcW w:w="2675" w:type="dxa"/>
            <w:tcBorders>
              <w:top w:val="nil"/>
              <w:left w:val="nil"/>
              <w:bottom w:val="single" w:sz="4" w:space="0" w:color="auto"/>
              <w:right w:val="single" w:sz="4" w:space="0" w:color="auto"/>
            </w:tcBorders>
            <w:shd w:val="clear" w:color="auto" w:fill="auto"/>
            <w:vAlign w:val="bottom"/>
          </w:tcPr>
          <w:p w14:paraId="5AA0D063" w14:textId="30C9A7C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Anita Dąbrowska </w:t>
            </w:r>
          </w:p>
          <w:p w14:paraId="27705D76" w14:textId="77777777" w:rsidR="00EA5162" w:rsidRPr="00213479" w:rsidRDefault="00EA5162" w:rsidP="00132D59">
            <w:pPr>
              <w:spacing w:after="0" w:line="240" w:lineRule="auto"/>
              <w:rPr>
                <w:rFonts w:ascii="Calibri" w:hAnsi="Calibri" w:cs="Times New Roman"/>
                <w:sz w:val="20"/>
                <w:szCs w:val="20"/>
              </w:rPr>
            </w:pPr>
          </w:p>
          <w:p w14:paraId="241E5A05" w14:textId="66675442"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Podstaw Teoretycznych Nauk Biomedycznych i Informatyki Medycznej</w:t>
            </w:r>
          </w:p>
        </w:tc>
        <w:tc>
          <w:tcPr>
            <w:tcW w:w="1417" w:type="dxa"/>
            <w:tcBorders>
              <w:top w:val="nil"/>
              <w:left w:val="nil"/>
              <w:bottom w:val="single" w:sz="4" w:space="0" w:color="auto"/>
              <w:right w:val="single" w:sz="4" w:space="0" w:color="auto"/>
            </w:tcBorders>
            <w:shd w:val="clear" w:color="auto" w:fill="auto"/>
            <w:vAlign w:val="bottom"/>
          </w:tcPr>
          <w:p w14:paraId="5B0B209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Moskwa, Rosja</w:t>
            </w:r>
          </w:p>
        </w:tc>
        <w:tc>
          <w:tcPr>
            <w:tcW w:w="3402" w:type="dxa"/>
            <w:tcBorders>
              <w:top w:val="nil"/>
              <w:left w:val="nil"/>
              <w:bottom w:val="single" w:sz="4" w:space="0" w:color="auto"/>
              <w:right w:val="single" w:sz="4" w:space="0" w:color="auto"/>
            </w:tcBorders>
            <w:shd w:val="clear" w:color="auto" w:fill="auto"/>
            <w:vAlign w:val="bottom"/>
          </w:tcPr>
          <w:p w14:paraId="54EF4D4D"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konferencji PhysTech Quant September 9-15</w:t>
            </w:r>
          </w:p>
        </w:tc>
        <w:tc>
          <w:tcPr>
            <w:tcW w:w="1701" w:type="dxa"/>
            <w:tcBorders>
              <w:top w:val="nil"/>
              <w:left w:val="nil"/>
              <w:bottom w:val="single" w:sz="4" w:space="0" w:color="auto"/>
              <w:right w:val="single" w:sz="4" w:space="0" w:color="auto"/>
            </w:tcBorders>
            <w:shd w:val="clear" w:color="auto" w:fill="auto"/>
            <w:vAlign w:val="bottom"/>
          </w:tcPr>
          <w:p w14:paraId="7B755F22"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08-12.09.2018</w:t>
            </w:r>
          </w:p>
        </w:tc>
      </w:tr>
      <w:tr w:rsidR="001019B9" w:rsidRPr="00213479" w14:paraId="7BCE371F" w14:textId="77777777" w:rsidTr="001019B9">
        <w:trPr>
          <w:trHeight w:val="750"/>
        </w:trPr>
        <w:tc>
          <w:tcPr>
            <w:tcW w:w="514" w:type="dxa"/>
            <w:tcBorders>
              <w:top w:val="nil"/>
              <w:left w:val="single" w:sz="4" w:space="0" w:color="auto"/>
              <w:bottom w:val="single" w:sz="4" w:space="0" w:color="auto"/>
              <w:right w:val="single" w:sz="4" w:space="0" w:color="auto"/>
            </w:tcBorders>
            <w:shd w:val="clear" w:color="auto" w:fill="auto"/>
            <w:vAlign w:val="bottom"/>
          </w:tcPr>
          <w:p w14:paraId="1436CEE0" w14:textId="13FF94E1"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212.</w:t>
            </w:r>
          </w:p>
        </w:tc>
        <w:tc>
          <w:tcPr>
            <w:tcW w:w="2675" w:type="dxa"/>
            <w:tcBorders>
              <w:top w:val="nil"/>
              <w:left w:val="nil"/>
              <w:bottom w:val="single" w:sz="4" w:space="0" w:color="auto"/>
              <w:right w:val="single" w:sz="4" w:space="0" w:color="auto"/>
            </w:tcBorders>
            <w:shd w:val="clear" w:color="auto" w:fill="auto"/>
            <w:vAlign w:val="bottom"/>
          </w:tcPr>
          <w:p w14:paraId="3ED6FBFF" w14:textId="622C13C0"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Prof. dr hab.</w:t>
            </w:r>
          </w:p>
          <w:p w14:paraId="5EDEA82C" w14:textId="091D29BD"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Grzegorz Bazylak </w:t>
            </w:r>
          </w:p>
          <w:p w14:paraId="1CBE4439" w14:textId="77777777" w:rsidR="00EA5162" w:rsidRPr="00213479" w:rsidRDefault="00EA5162" w:rsidP="00132D59">
            <w:pPr>
              <w:spacing w:after="0" w:line="240" w:lineRule="auto"/>
              <w:rPr>
                <w:rFonts w:ascii="Calibri" w:hAnsi="Calibri" w:cs="Times New Roman"/>
                <w:sz w:val="20"/>
                <w:szCs w:val="20"/>
              </w:rPr>
            </w:pPr>
          </w:p>
          <w:p w14:paraId="15AB21D2" w14:textId="1EE68D88"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Bromatologii</w:t>
            </w:r>
          </w:p>
        </w:tc>
        <w:tc>
          <w:tcPr>
            <w:tcW w:w="1417" w:type="dxa"/>
            <w:tcBorders>
              <w:top w:val="nil"/>
              <w:left w:val="nil"/>
              <w:bottom w:val="single" w:sz="4" w:space="0" w:color="auto"/>
              <w:right w:val="single" w:sz="4" w:space="0" w:color="auto"/>
            </w:tcBorders>
            <w:shd w:val="clear" w:color="auto" w:fill="auto"/>
            <w:vAlign w:val="bottom"/>
          </w:tcPr>
          <w:p w14:paraId="063A0BE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Nanoing, Chiny</w:t>
            </w:r>
          </w:p>
        </w:tc>
        <w:tc>
          <w:tcPr>
            <w:tcW w:w="3402" w:type="dxa"/>
            <w:tcBorders>
              <w:top w:val="nil"/>
              <w:left w:val="nil"/>
              <w:bottom w:val="single" w:sz="4" w:space="0" w:color="auto"/>
              <w:right w:val="single" w:sz="4" w:space="0" w:color="auto"/>
            </w:tcBorders>
            <w:shd w:val="clear" w:color="auto" w:fill="auto"/>
            <w:vAlign w:val="bottom"/>
          </w:tcPr>
          <w:p w14:paraId="7BE634B6"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7th International Conference on Biomedical Engineeir</w:t>
            </w:r>
          </w:p>
        </w:tc>
        <w:tc>
          <w:tcPr>
            <w:tcW w:w="1701" w:type="dxa"/>
            <w:tcBorders>
              <w:top w:val="nil"/>
              <w:left w:val="nil"/>
              <w:bottom w:val="single" w:sz="4" w:space="0" w:color="auto"/>
              <w:right w:val="single" w:sz="4" w:space="0" w:color="auto"/>
            </w:tcBorders>
            <w:shd w:val="clear" w:color="auto" w:fill="auto"/>
            <w:vAlign w:val="bottom"/>
          </w:tcPr>
          <w:p w14:paraId="49812DF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16-21.10.2018</w:t>
            </w:r>
          </w:p>
        </w:tc>
      </w:tr>
      <w:tr w:rsidR="001019B9" w:rsidRPr="00213479" w14:paraId="06848C34"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12595E6" w14:textId="2EE880F9" w:rsidR="001019B9" w:rsidRPr="00213479" w:rsidRDefault="001019B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213.</w:t>
            </w:r>
          </w:p>
        </w:tc>
        <w:tc>
          <w:tcPr>
            <w:tcW w:w="2675" w:type="dxa"/>
            <w:tcBorders>
              <w:top w:val="nil"/>
              <w:left w:val="nil"/>
              <w:bottom w:val="single" w:sz="4" w:space="0" w:color="auto"/>
              <w:right w:val="single" w:sz="4" w:space="0" w:color="auto"/>
            </w:tcBorders>
            <w:shd w:val="clear" w:color="auto" w:fill="auto"/>
            <w:vAlign w:val="bottom"/>
          </w:tcPr>
          <w:p w14:paraId="796B1FD8"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Prof. dr hab.</w:t>
            </w:r>
          </w:p>
          <w:p w14:paraId="1DB18FD7"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Grzegorz Bazylak </w:t>
            </w:r>
          </w:p>
          <w:p w14:paraId="05B9609F" w14:textId="77777777" w:rsidR="008A249E" w:rsidRPr="00213479" w:rsidRDefault="008A249E" w:rsidP="00132D59">
            <w:pPr>
              <w:spacing w:after="0" w:line="240" w:lineRule="auto"/>
              <w:rPr>
                <w:rFonts w:ascii="Calibri" w:hAnsi="Calibri" w:cs="Times New Roman"/>
                <w:sz w:val="20"/>
                <w:szCs w:val="20"/>
              </w:rPr>
            </w:pPr>
          </w:p>
          <w:p w14:paraId="09F4794A" w14:textId="3FE7F403"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Bromatologii</w:t>
            </w:r>
          </w:p>
        </w:tc>
        <w:tc>
          <w:tcPr>
            <w:tcW w:w="1417" w:type="dxa"/>
            <w:tcBorders>
              <w:top w:val="nil"/>
              <w:left w:val="nil"/>
              <w:bottom w:val="single" w:sz="4" w:space="0" w:color="auto"/>
              <w:right w:val="single" w:sz="4" w:space="0" w:color="auto"/>
            </w:tcBorders>
            <w:shd w:val="clear" w:color="auto" w:fill="auto"/>
            <w:vAlign w:val="bottom"/>
          </w:tcPr>
          <w:p w14:paraId="12DFFD1E"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Bukareszt, Rumunia</w:t>
            </w:r>
          </w:p>
        </w:tc>
        <w:tc>
          <w:tcPr>
            <w:tcW w:w="3402" w:type="dxa"/>
            <w:tcBorders>
              <w:top w:val="nil"/>
              <w:left w:val="nil"/>
              <w:bottom w:val="single" w:sz="4" w:space="0" w:color="auto"/>
              <w:right w:val="single" w:sz="4" w:space="0" w:color="auto"/>
            </w:tcBorders>
            <w:shd w:val="clear" w:color="auto" w:fill="auto"/>
            <w:vAlign w:val="bottom"/>
          </w:tcPr>
          <w:p w14:paraId="35FE323B"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udział w 12th Central Eastern European Proteomic Conference</w:t>
            </w:r>
          </w:p>
        </w:tc>
        <w:tc>
          <w:tcPr>
            <w:tcW w:w="1701" w:type="dxa"/>
            <w:tcBorders>
              <w:top w:val="nil"/>
              <w:left w:val="nil"/>
              <w:bottom w:val="single" w:sz="4" w:space="0" w:color="auto"/>
              <w:right w:val="single" w:sz="4" w:space="0" w:color="auto"/>
            </w:tcBorders>
            <w:shd w:val="clear" w:color="auto" w:fill="auto"/>
            <w:vAlign w:val="bottom"/>
          </w:tcPr>
          <w:p w14:paraId="73D9D31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23-27.10.2018</w:t>
            </w:r>
          </w:p>
        </w:tc>
      </w:tr>
      <w:tr w:rsidR="001019B9" w:rsidRPr="00213479" w14:paraId="6BEDA3A3"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6034ED4" w14:textId="37104A74"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214.</w:t>
            </w:r>
          </w:p>
        </w:tc>
        <w:tc>
          <w:tcPr>
            <w:tcW w:w="2675" w:type="dxa"/>
            <w:tcBorders>
              <w:top w:val="nil"/>
              <w:left w:val="nil"/>
              <w:bottom w:val="single" w:sz="4" w:space="0" w:color="auto"/>
              <w:right w:val="single" w:sz="4" w:space="0" w:color="auto"/>
            </w:tcBorders>
            <w:shd w:val="clear" w:color="auto" w:fill="auto"/>
            <w:vAlign w:val="bottom"/>
          </w:tcPr>
          <w:p w14:paraId="652FD0DB" w14:textId="5B955A91" w:rsidR="001019B9" w:rsidRPr="00213479" w:rsidRDefault="008A249E" w:rsidP="00132D59">
            <w:pPr>
              <w:spacing w:after="0" w:line="240" w:lineRule="auto"/>
              <w:rPr>
                <w:rFonts w:ascii="Calibri" w:hAnsi="Calibri" w:cs="Times New Roman"/>
                <w:sz w:val="20"/>
                <w:szCs w:val="20"/>
              </w:rPr>
            </w:pPr>
            <w:r w:rsidRPr="00213479">
              <w:rPr>
                <w:rFonts w:ascii="Calibri" w:hAnsi="Calibri" w:cs="Times New Roman"/>
                <w:sz w:val="20"/>
                <w:szCs w:val="20"/>
              </w:rPr>
              <w:t>D</w:t>
            </w:r>
            <w:r w:rsidR="001019B9" w:rsidRPr="00213479">
              <w:rPr>
                <w:rFonts w:ascii="Calibri" w:hAnsi="Calibri" w:cs="Times New Roman"/>
                <w:sz w:val="20"/>
                <w:szCs w:val="20"/>
              </w:rPr>
              <w:t xml:space="preserve">r hab. Barbara Ruszkowska-Ciastek </w:t>
            </w:r>
          </w:p>
          <w:p w14:paraId="4A4BF5B4" w14:textId="77777777" w:rsidR="00EA5162" w:rsidRPr="00213479" w:rsidRDefault="00EA5162" w:rsidP="00132D59">
            <w:pPr>
              <w:spacing w:after="0" w:line="240" w:lineRule="auto"/>
              <w:rPr>
                <w:rFonts w:ascii="Calibri" w:hAnsi="Calibri" w:cs="Times New Roman"/>
                <w:sz w:val="20"/>
                <w:szCs w:val="20"/>
              </w:rPr>
            </w:pPr>
          </w:p>
          <w:p w14:paraId="67F3EDBC" w14:textId="766C5F5C"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Patofizjologii</w:t>
            </w:r>
          </w:p>
        </w:tc>
        <w:tc>
          <w:tcPr>
            <w:tcW w:w="1417" w:type="dxa"/>
            <w:tcBorders>
              <w:top w:val="nil"/>
              <w:left w:val="nil"/>
              <w:bottom w:val="single" w:sz="4" w:space="0" w:color="auto"/>
              <w:right w:val="single" w:sz="4" w:space="0" w:color="auto"/>
            </w:tcBorders>
            <w:shd w:val="clear" w:color="auto" w:fill="auto"/>
            <w:vAlign w:val="bottom"/>
          </w:tcPr>
          <w:p w14:paraId="1A69303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Albacate, Hiszpania</w:t>
            </w:r>
          </w:p>
        </w:tc>
        <w:tc>
          <w:tcPr>
            <w:tcW w:w="3402" w:type="dxa"/>
            <w:tcBorders>
              <w:top w:val="nil"/>
              <w:left w:val="nil"/>
              <w:bottom w:val="nil"/>
              <w:right w:val="nil"/>
            </w:tcBorders>
            <w:shd w:val="clear" w:color="auto" w:fill="auto"/>
            <w:vAlign w:val="bottom"/>
          </w:tcPr>
          <w:p w14:paraId="506B589D"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cyklu wykładów w ramach programu ERASMUS+, Staff Mobility</w:t>
            </w:r>
          </w:p>
        </w:tc>
        <w:tc>
          <w:tcPr>
            <w:tcW w:w="1701" w:type="dxa"/>
            <w:tcBorders>
              <w:top w:val="nil"/>
              <w:left w:val="single" w:sz="4" w:space="0" w:color="auto"/>
              <w:bottom w:val="single" w:sz="4" w:space="0" w:color="auto"/>
              <w:right w:val="single" w:sz="4" w:space="0" w:color="auto"/>
            </w:tcBorders>
            <w:shd w:val="clear" w:color="auto" w:fill="auto"/>
            <w:vAlign w:val="bottom"/>
          </w:tcPr>
          <w:p w14:paraId="4133667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05-09.11.2018</w:t>
            </w:r>
          </w:p>
        </w:tc>
      </w:tr>
      <w:tr w:rsidR="001019B9" w:rsidRPr="00213479" w14:paraId="12ADA899"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6AB92F6" w14:textId="18864437"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w:t>
            </w:r>
            <w:r w:rsidR="001019B9" w:rsidRPr="00213479">
              <w:rPr>
                <w:rFonts w:ascii="Calibri" w:eastAsia="Times New Roman" w:hAnsi="Calibri" w:cs="Times New Roman"/>
                <w:sz w:val="20"/>
                <w:szCs w:val="20"/>
                <w:lang w:eastAsia="pl-PL"/>
              </w:rPr>
              <w:t>1</w:t>
            </w:r>
            <w:r w:rsidRPr="00213479">
              <w:rPr>
                <w:rFonts w:ascii="Calibri" w:eastAsia="Times New Roman" w:hAnsi="Calibri" w:cs="Times New Roman"/>
                <w:sz w:val="20"/>
                <w:szCs w:val="20"/>
                <w:lang w:eastAsia="pl-PL"/>
              </w:rPr>
              <w:t>5.</w:t>
            </w:r>
          </w:p>
        </w:tc>
        <w:tc>
          <w:tcPr>
            <w:tcW w:w="2675" w:type="dxa"/>
            <w:tcBorders>
              <w:top w:val="nil"/>
              <w:left w:val="nil"/>
              <w:bottom w:val="single" w:sz="4" w:space="0" w:color="auto"/>
              <w:right w:val="single" w:sz="4" w:space="0" w:color="auto"/>
            </w:tcBorders>
            <w:shd w:val="clear" w:color="auto" w:fill="auto"/>
            <w:vAlign w:val="bottom"/>
          </w:tcPr>
          <w:p w14:paraId="06D7EDEF"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Dr Olga Zavyalova</w:t>
            </w:r>
          </w:p>
          <w:p w14:paraId="5F1DE0AB" w14:textId="77777777" w:rsidR="00EA5162" w:rsidRPr="00213479" w:rsidRDefault="00EA5162" w:rsidP="00132D59">
            <w:pPr>
              <w:spacing w:after="0" w:line="240" w:lineRule="auto"/>
              <w:rPr>
                <w:rFonts w:ascii="Calibri" w:hAnsi="Calibri" w:cs="Times New Roman"/>
                <w:sz w:val="20"/>
                <w:szCs w:val="20"/>
              </w:rPr>
            </w:pPr>
          </w:p>
          <w:p w14:paraId="4F31ACD3" w14:textId="4E5647AD"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 xml:space="preserve">Katedra i Zakład Technologii Środków Leczniczych </w:t>
            </w:r>
          </w:p>
        </w:tc>
        <w:tc>
          <w:tcPr>
            <w:tcW w:w="1417" w:type="dxa"/>
            <w:tcBorders>
              <w:top w:val="nil"/>
              <w:left w:val="nil"/>
              <w:bottom w:val="single" w:sz="4" w:space="0" w:color="auto"/>
              <w:right w:val="single" w:sz="4" w:space="0" w:color="auto"/>
            </w:tcBorders>
            <w:shd w:val="clear" w:color="auto" w:fill="auto"/>
            <w:vAlign w:val="bottom"/>
          </w:tcPr>
          <w:p w14:paraId="4443DE3A"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Moskwa, Rosja</w:t>
            </w:r>
          </w:p>
        </w:tc>
        <w:tc>
          <w:tcPr>
            <w:tcW w:w="3402" w:type="dxa"/>
            <w:tcBorders>
              <w:top w:val="single" w:sz="4" w:space="0" w:color="auto"/>
              <w:left w:val="nil"/>
              <w:bottom w:val="single" w:sz="4" w:space="0" w:color="auto"/>
              <w:right w:val="single" w:sz="4" w:space="0" w:color="auto"/>
            </w:tcBorders>
            <w:shd w:val="clear" w:color="auto" w:fill="auto"/>
            <w:vAlign w:val="bottom"/>
          </w:tcPr>
          <w:p w14:paraId="7AB1327B"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Targach kosmetycznych InterCharm w celu nawiązania kontaktów biznesowych</w:t>
            </w:r>
          </w:p>
        </w:tc>
        <w:tc>
          <w:tcPr>
            <w:tcW w:w="1701" w:type="dxa"/>
            <w:tcBorders>
              <w:top w:val="nil"/>
              <w:left w:val="nil"/>
              <w:bottom w:val="single" w:sz="4" w:space="0" w:color="auto"/>
              <w:right w:val="single" w:sz="4" w:space="0" w:color="auto"/>
            </w:tcBorders>
            <w:shd w:val="clear" w:color="auto" w:fill="auto"/>
            <w:vAlign w:val="bottom"/>
          </w:tcPr>
          <w:p w14:paraId="7AEA899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23-27.10.2018</w:t>
            </w:r>
          </w:p>
        </w:tc>
      </w:tr>
      <w:tr w:rsidR="001019B9" w:rsidRPr="00213479" w14:paraId="2FE911B6"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B29AC5B" w14:textId="2CF0F63A"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216.</w:t>
            </w:r>
          </w:p>
        </w:tc>
        <w:tc>
          <w:tcPr>
            <w:tcW w:w="2675" w:type="dxa"/>
            <w:tcBorders>
              <w:top w:val="nil"/>
              <w:left w:val="nil"/>
              <w:bottom w:val="single" w:sz="4" w:space="0" w:color="auto"/>
              <w:right w:val="single" w:sz="4" w:space="0" w:color="auto"/>
            </w:tcBorders>
            <w:shd w:val="clear" w:color="auto" w:fill="auto"/>
            <w:vAlign w:val="bottom"/>
          </w:tcPr>
          <w:p w14:paraId="53748391"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Magdalena Krintus </w:t>
            </w:r>
          </w:p>
          <w:p w14:paraId="1840D7A4" w14:textId="77777777" w:rsidR="00EA5162" w:rsidRPr="00213479" w:rsidRDefault="00EA5162" w:rsidP="00132D59">
            <w:pPr>
              <w:spacing w:after="0" w:line="240" w:lineRule="auto"/>
              <w:rPr>
                <w:rFonts w:ascii="Calibri" w:hAnsi="Calibri" w:cs="Times New Roman"/>
                <w:sz w:val="20"/>
                <w:szCs w:val="20"/>
              </w:rPr>
            </w:pPr>
          </w:p>
          <w:p w14:paraId="78C5F06D" w14:textId="37E837A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b/>
                <w:sz w:val="20"/>
                <w:szCs w:val="20"/>
              </w:rPr>
              <w:t>Katedra i Zakład Diagnostyki Laboratoryjnej</w:t>
            </w:r>
          </w:p>
        </w:tc>
        <w:tc>
          <w:tcPr>
            <w:tcW w:w="1417" w:type="dxa"/>
            <w:tcBorders>
              <w:top w:val="nil"/>
              <w:left w:val="nil"/>
              <w:bottom w:val="single" w:sz="4" w:space="0" w:color="auto"/>
              <w:right w:val="single" w:sz="4" w:space="0" w:color="auto"/>
            </w:tcBorders>
            <w:shd w:val="clear" w:color="auto" w:fill="auto"/>
            <w:vAlign w:val="bottom"/>
          </w:tcPr>
          <w:p w14:paraId="568C09E4"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Budapeszt, Węgry</w:t>
            </w:r>
          </w:p>
        </w:tc>
        <w:tc>
          <w:tcPr>
            <w:tcW w:w="3402" w:type="dxa"/>
            <w:tcBorders>
              <w:top w:val="nil"/>
              <w:left w:val="nil"/>
              <w:bottom w:val="single" w:sz="4" w:space="0" w:color="auto"/>
              <w:right w:val="single" w:sz="4" w:space="0" w:color="auto"/>
            </w:tcBorders>
            <w:shd w:val="clear" w:color="auto" w:fill="auto"/>
            <w:vAlign w:val="bottom"/>
          </w:tcPr>
          <w:p w14:paraId="5564410D"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konferencji Międzynarodowej Federacji Chemików Klinicznych IFCC 2018</w:t>
            </w:r>
          </w:p>
        </w:tc>
        <w:tc>
          <w:tcPr>
            <w:tcW w:w="1701" w:type="dxa"/>
            <w:tcBorders>
              <w:top w:val="nil"/>
              <w:left w:val="nil"/>
              <w:bottom w:val="single" w:sz="4" w:space="0" w:color="auto"/>
              <w:right w:val="single" w:sz="4" w:space="0" w:color="auto"/>
            </w:tcBorders>
            <w:shd w:val="clear" w:color="auto" w:fill="auto"/>
            <w:vAlign w:val="bottom"/>
          </w:tcPr>
          <w:p w14:paraId="022065AB"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09-12.11.2018</w:t>
            </w:r>
          </w:p>
        </w:tc>
      </w:tr>
      <w:tr w:rsidR="001019B9" w:rsidRPr="00213479" w14:paraId="205236C7"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1B593CA0" w14:textId="5AEC9FBB"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217.</w:t>
            </w:r>
          </w:p>
        </w:tc>
        <w:tc>
          <w:tcPr>
            <w:tcW w:w="2675" w:type="dxa"/>
            <w:tcBorders>
              <w:top w:val="nil"/>
              <w:left w:val="nil"/>
              <w:bottom w:val="single" w:sz="4" w:space="0" w:color="auto"/>
              <w:right w:val="single" w:sz="4" w:space="0" w:color="auto"/>
            </w:tcBorders>
            <w:shd w:val="clear" w:color="auto" w:fill="auto"/>
            <w:vAlign w:val="bottom"/>
          </w:tcPr>
          <w:p w14:paraId="28FE5842" w14:textId="77777777"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hab. Magdalena Krintus </w:t>
            </w:r>
          </w:p>
          <w:p w14:paraId="0A9D680D" w14:textId="77777777" w:rsidR="00EA5162" w:rsidRPr="00213479" w:rsidRDefault="00EA5162" w:rsidP="00132D59">
            <w:pPr>
              <w:spacing w:after="0" w:line="240" w:lineRule="auto"/>
              <w:rPr>
                <w:rFonts w:ascii="Calibri" w:hAnsi="Calibri" w:cs="Times New Roman"/>
                <w:sz w:val="20"/>
                <w:szCs w:val="20"/>
              </w:rPr>
            </w:pPr>
          </w:p>
          <w:p w14:paraId="497797DF" w14:textId="408CB00C"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Diagnostyki Laboratoryjnej</w:t>
            </w:r>
          </w:p>
        </w:tc>
        <w:tc>
          <w:tcPr>
            <w:tcW w:w="1417" w:type="dxa"/>
            <w:tcBorders>
              <w:top w:val="nil"/>
              <w:left w:val="nil"/>
              <w:bottom w:val="single" w:sz="4" w:space="0" w:color="auto"/>
              <w:right w:val="single" w:sz="4" w:space="0" w:color="auto"/>
            </w:tcBorders>
            <w:shd w:val="clear" w:color="auto" w:fill="auto"/>
            <w:vAlign w:val="bottom"/>
          </w:tcPr>
          <w:p w14:paraId="7C6ED49D"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Mediolan, Włochy</w:t>
            </w:r>
          </w:p>
        </w:tc>
        <w:tc>
          <w:tcPr>
            <w:tcW w:w="3402" w:type="dxa"/>
            <w:tcBorders>
              <w:top w:val="nil"/>
              <w:left w:val="nil"/>
              <w:bottom w:val="single" w:sz="4" w:space="0" w:color="auto"/>
              <w:right w:val="single" w:sz="4" w:space="0" w:color="auto"/>
            </w:tcBorders>
            <w:shd w:val="clear" w:color="auto" w:fill="auto"/>
            <w:vAlign w:val="bottom"/>
          </w:tcPr>
          <w:p w14:paraId="42DF7D87"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udział w konferencji CIRME 2018</w:t>
            </w:r>
          </w:p>
        </w:tc>
        <w:tc>
          <w:tcPr>
            <w:tcW w:w="1701" w:type="dxa"/>
            <w:tcBorders>
              <w:top w:val="nil"/>
              <w:left w:val="nil"/>
              <w:bottom w:val="single" w:sz="4" w:space="0" w:color="auto"/>
              <w:right w:val="single" w:sz="4" w:space="0" w:color="auto"/>
            </w:tcBorders>
            <w:shd w:val="clear" w:color="auto" w:fill="auto"/>
            <w:vAlign w:val="bottom"/>
          </w:tcPr>
          <w:p w14:paraId="12DF6C8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28.11-01.12.2018</w:t>
            </w:r>
          </w:p>
        </w:tc>
      </w:tr>
      <w:tr w:rsidR="001019B9" w:rsidRPr="00213479" w14:paraId="6C315E75"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D0C46B0" w14:textId="44AA652A"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218.</w:t>
            </w:r>
          </w:p>
        </w:tc>
        <w:tc>
          <w:tcPr>
            <w:tcW w:w="2675" w:type="dxa"/>
            <w:tcBorders>
              <w:top w:val="nil"/>
              <w:left w:val="nil"/>
              <w:bottom w:val="single" w:sz="4" w:space="0" w:color="auto"/>
              <w:right w:val="single" w:sz="4" w:space="0" w:color="auto"/>
            </w:tcBorders>
            <w:shd w:val="clear" w:color="auto" w:fill="auto"/>
            <w:vAlign w:val="bottom"/>
          </w:tcPr>
          <w:p w14:paraId="4C1C691A" w14:textId="16535D99"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Dr Joanna Ronowicz </w:t>
            </w:r>
          </w:p>
          <w:p w14:paraId="53AD7A69" w14:textId="77777777" w:rsidR="00EA5162" w:rsidRPr="00213479" w:rsidRDefault="00EA5162" w:rsidP="00132D59">
            <w:pPr>
              <w:spacing w:after="0" w:line="240" w:lineRule="auto"/>
              <w:rPr>
                <w:rFonts w:ascii="Calibri" w:hAnsi="Calibri" w:cs="Times New Roman"/>
                <w:sz w:val="20"/>
                <w:szCs w:val="20"/>
              </w:rPr>
            </w:pPr>
          </w:p>
          <w:p w14:paraId="2B0091F9" w14:textId="02AD6FEA"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Nieorganicznej i Analitycznej</w:t>
            </w:r>
          </w:p>
        </w:tc>
        <w:tc>
          <w:tcPr>
            <w:tcW w:w="1417" w:type="dxa"/>
            <w:tcBorders>
              <w:top w:val="nil"/>
              <w:left w:val="nil"/>
              <w:bottom w:val="single" w:sz="4" w:space="0" w:color="auto"/>
              <w:right w:val="single" w:sz="4" w:space="0" w:color="auto"/>
            </w:tcBorders>
            <w:shd w:val="clear" w:color="auto" w:fill="auto"/>
            <w:vAlign w:val="bottom"/>
          </w:tcPr>
          <w:p w14:paraId="4BA4D4F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Dortmunt, Niemcy</w:t>
            </w:r>
          </w:p>
        </w:tc>
        <w:tc>
          <w:tcPr>
            <w:tcW w:w="3402" w:type="dxa"/>
            <w:tcBorders>
              <w:top w:val="nil"/>
              <w:left w:val="nil"/>
              <w:bottom w:val="single" w:sz="4" w:space="0" w:color="auto"/>
              <w:right w:val="single" w:sz="4" w:space="0" w:color="auto"/>
            </w:tcBorders>
            <w:shd w:val="clear" w:color="auto" w:fill="auto"/>
            <w:vAlign w:val="bottom"/>
          </w:tcPr>
          <w:p w14:paraId="0D89CF7C"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stypendium w ramach Funding programme: Research Stays for University Academics and Scientists</w:t>
            </w:r>
          </w:p>
        </w:tc>
        <w:tc>
          <w:tcPr>
            <w:tcW w:w="1701" w:type="dxa"/>
            <w:tcBorders>
              <w:top w:val="nil"/>
              <w:left w:val="nil"/>
              <w:bottom w:val="single" w:sz="4" w:space="0" w:color="auto"/>
              <w:right w:val="single" w:sz="4" w:space="0" w:color="auto"/>
            </w:tcBorders>
            <w:shd w:val="clear" w:color="auto" w:fill="auto"/>
            <w:vAlign w:val="bottom"/>
          </w:tcPr>
          <w:p w14:paraId="7AE988C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01.04-31.05.2018</w:t>
            </w:r>
          </w:p>
        </w:tc>
      </w:tr>
      <w:tr w:rsidR="001019B9" w:rsidRPr="00213479" w14:paraId="0266690E"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3D01ADCF" w14:textId="5A67488C"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219.</w:t>
            </w:r>
          </w:p>
        </w:tc>
        <w:tc>
          <w:tcPr>
            <w:tcW w:w="2675" w:type="dxa"/>
            <w:tcBorders>
              <w:top w:val="nil"/>
              <w:left w:val="nil"/>
              <w:bottom w:val="single" w:sz="4" w:space="0" w:color="auto"/>
              <w:right w:val="single" w:sz="4" w:space="0" w:color="auto"/>
            </w:tcBorders>
            <w:shd w:val="clear" w:color="auto" w:fill="auto"/>
            <w:vAlign w:val="bottom"/>
          </w:tcPr>
          <w:p w14:paraId="286912EB" w14:textId="74BBEEC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Mgr Joanna</w:t>
            </w:r>
          </w:p>
          <w:p w14:paraId="5DE99F10" w14:textId="1E4A6DF5"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Bogusiewicz </w:t>
            </w:r>
          </w:p>
          <w:p w14:paraId="413DF71F" w14:textId="77777777" w:rsidR="00EA5162" w:rsidRPr="00213479" w:rsidRDefault="00EA5162" w:rsidP="00132D59">
            <w:pPr>
              <w:spacing w:after="0" w:line="240" w:lineRule="auto"/>
              <w:rPr>
                <w:rFonts w:ascii="Calibri" w:hAnsi="Calibri" w:cs="Times New Roman"/>
                <w:sz w:val="20"/>
                <w:szCs w:val="20"/>
              </w:rPr>
            </w:pPr>
          </w:p>
          <w:p w14:paraId="0475A90E" w14:textId="66881349"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1994B498"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Waterloo, Kanada</w:t>
            </w:r>
          </w:p>
        </w:tc>
        <w:tc>
          <w:tcPr>
            <w:tcW w:w="3402" w:type="dxa"/>
            <w:tcBorders>
              <w:top w:val="nil"/>
              <w:left w:val="nil"/>
              <w:bottom w:val="single" w:sz="4" w:space="0" w:color="auto"/>
              <w:right w:val="single" w:sz="4" w:space="0" w:color="auto"/>
            </w:tcBorders>
            <w:shd w:val="clear" w:color="auto" w:fill="auto"/>
            <w:vAlign w:val="bottom"/>
          </w:tcPr>
          <w:p w14:paraId="78E0FB3D"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realizacja badań naukowych na University of Waterloo</w:t>
            </w:r>
          </w:p>
        </w:tc>
        <w:tc>
          <w:tcPr>
            <w:tcW w:w="1701" w:type="dxa"/>
            <w:tcBorders>
              <w:top w:val="nil"/>
              <w:left w:val="nil"/>
              <w:bottom w:val="single" w:sz="4" w:space="0" w:color="auto"/>
              <w:right w:val="single" w:sz="4" w:space="0" w:color="auto"/>
            </w:tcBorders>
            <w:shd w:val="clear" w:color="auto" w:fill="auto"/>
            <w:vAlign w:val="bottom"/>
          </w:tcPr>
          <w:p w14:paraId="6A13530F"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03.04-25.05.2018</w:t>
            </w:r>
          </w:p>
        </w:tc>
      </w:tr>
      <w:tr w:rsidR="001019B9" w:rsidRPr="00213479" w14:paraId="10AE15E0" w14:textId="77777777" w:rsidTr="001019B9">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2DD8E234" w14:textId="6E31FBD2"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220.</w:t>
            </w:r>
          </w:p>
        </w:tc>
        <w:tc>
          <w:tcPr>
            <w:tcW w:w="2675" w:type="dxa"/>
            <w:tcBorders>
              <w:top w:val="nil"/>
              <w:left w:val="nil"/>
              <w:bottom w:val="single" w:sz="4" w:space="0" w:color="auto"/>
              <w:right w:val="single" w:sz="4" w:space="0" w:color="auto"/>
            </w:tcBorders>
            <w:shd w:val="clear" w:color="auto" w:fill="auto"/>
            <w:vAlign w:val="bottom"/>
          </w:tcPr>
          <w:p w14:paraId="3D0D0C7A" w14:textId="77777777" w:rsidR="001019B9" w:rsidRPr="00213479" w:rsidRDefault="001019B9" w:rsidP="00132D59">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38A476E4" w14:textId="77777777" w:rsidR="001019B9" w:rsidRPr="00213479" w:rsidRDefault="001019B9" w:rsidP="00132D59">
            <w:pPr>
              <w:spacing w:after="0" w:line="240" w:lineRule="auto"/>
              <w:rPr>
                <w:rFonts w:ascii="Calibri" w:eastAsia="Times New Roman" w:hAnsi="Calibri" w:cs="Times New Roman"/>
                <w:sz w:val="20"/>
                <w:szCs w:val="20"/>
                <w:lang w:eastAsia="pl-PL"/>
              </w:rPr>
            </w:pPr>
          </w:p>
          <w:p w14:paraId="746AAD7F" w14:textId="1871E91D" w:rsidR="001019B9" w:rsidRPr="00213479" w:rsidRDefault="001019B9" w:rsidP="00132D59">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417" w:type="dxa"/>
            <w:tcBorders>
              <w:top w:val="nil"/>
              <w:left w:val="nil"/>
              <w:bottom w:val="single" w:sz="4" w:space="0" w:color="auto"/>
              <w:right w:val="single" w:sz="4" w:space="0" w:color="auto"/>
            </w:tcBorders>
            <w:shd w:val="clear" w:color="auto" w:fill="auto"/>
            <w:vAlign w:val="bottom"/>
          </w:tcPr>
          <w:p w14:paraId="7128B237"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Waterloo, Kanada</w:t>
            </w:r>
          </w:p>
        </w:tc>
        <w:tc>
          <w:tcPr>
            <w:tcW w:w="3402" w:type="dxa"/>
            <w:tcBorders>
              <w:top w:val="nil"/>
              <w:left w:val="nil"/>
              <w:bottom w:val="single" w:sz="4" w:space="0" w:color="auto"/>
              <w:right w:val="single" w:sz="4" w:space="0" w:color="auto"/>
            </w:tcBorders>
            <w:shd w:val="clear" w:color="auto" w:fill="auto"/>
            <w:vAlign w:val="bottom"/>
          </w:tcPr>
          <w:p w14:paraId="4149DAEC" w14:textId="77777777" w:rsidR="001019B9" w:rsidRPr="00213479" w:rsidRDefault="001019B9" w:rsidP="00465642">
            <w:pPr>
              <w:jc w:val="both"/>
              <w:rPr>
                <w:rFonts w:ascii="Calibri" w:hAnsi="Calibri" w:cs="Times New Roman"/>
                <w:sz w:val="20"/>
                <w:szCs w:val="20"/>
              </w:rPr>
            </w:pPr>
            <w:r w:rsidRPr="00213479">
              <w:rPr>
                <w:rFonts w:ascii="Calibri" w:hAnsi="Calibri" w:cs="Times New Roman"/>
                <w:sz w:val="20"/>
                <w:szCs w:val="20"/>
              </w:rPr>
              <w:t>realizacja badań naukowych na University of Waterloo</w:t>
            </w:r>
          </w:p>
        </w:tc>
        <w:tc>
          <w:tcPr>
            <w:tcW w:w="1701" w:type="dxa"/>
            <w:tcBorders>
              <w:top w:val="nil"/>
              <w:left w:val="nil"/>
              <w:bottom w:val="single" w:sz="4" w:space="0" w:color="auto"/>
              <w:right w:val="single" w:sz="4" w:space="0" w:color="auto"/>
            </w:tcBorders>
            <w:shd w:val="clear" w:color="auto" w:fill="auto"/>
            <w:vAlign w:val="bottom"/>
          </w:tcPr>
          <w:p w14:paraId="49605BC9"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10.07-10.08.2018</w:t>
            </w:r>
          </w:p>
        </w:tc>
      </w:tr>
      <w:tr w:rsidR="001019B9" w:rsidRPr="00213479" w14:paraId="6E35E940" w14:textId="77777777" w:rsidTr="001D5EE2">
        <w:trPr>
          <w:trHeight w:val="500"/>
        </w:trPr>
        <w:tc>
          <w:tcPr>
            <w:tcW w:w="514" w:type="dxa"/>
            <w:tcBorders>
              <w:top w:val="nil"/>
              <w:left w:val="single" w:sz="4" w:space="0" w:color="auto"/>
              <w:bottom w:val="single" w:sz="4" w:space="0" w:color="auto"/>
              <w:right w:val="single" w:sz="4" w:space="0" w:color="auto"/>
            </w:tcBorders>
            <w:shd w:val="clear" w:color="auto" w:fill="auto"/>
            <w:vAlign w:val="bottom"/>
          </w:tcPr>
          <w:p w14:paraId="0189DC6A" w14:textId="403211BC" w:rsidR="001019B9" w:rsidRPr="00213479" w:rsidRDefault="00132D59"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221.</w:t>
            </w:r>
          </w:p>
        </w:tc>
        <w:tc>
          <w:tcPr>
            <w:tcW w:w="2675" w:type="dxa"/>
            <w:tcBorders>
              <w:top w:val="nil"/>
              <w:left w:val="nil"/>
              <w:bottom w:val="single" w:sz="4" w:space="0" w:color="auto"/>
              <w:right w:val="single" w:sz="4" w:space="0" w:color="auto"/>
            </w:tcBorders>
            <w:shd w:val="clear" w:color="auto" w:fill="auto"/>
            <w:vAlign w:val="bottom"/>
          </w:tcPr>
          <w:p w14:paraId="5803FB8B" w14:textId="4B628714" w:rsidR="001019B9" w:rsidRPr="00213479" w:rsidRDefault="001019B9" w:rsidP="00132D59">
            <w:pPr>
              <w:spacing w:after="0" w:line="240" w:lineRule="auto"/>
              <w:rPr>
                <w:rFonts w:ascii="Calibri" w:hAnsi="Calibri" w:cs="Times New Roman"/>
                <w:sz w:val="20"/>
                <w:szCs w:val="20"/>
              </w:rPr>
            </w:pPr>
            <w:r w:rsidRPr="00213479">
              <w:rPr>
                <w:rFonts w:ascii="Calibri" w:hAnsi="Calibri" w:cs="Times New Roman"/>
                <w:sz w:val="20"/>
                <w:szCs w:val="20"/>
              </w:rPr>
              <w:t xml:space="preserve">Mgr Michał Falkowski </w:t>
            </w:r>
          </w:p>
          <w:p w14:paraId="5BDF27F8" w14:textId="77777777" w:rsidR="00132D59" w:rsidRPr="00213479" w:rsidRDefault="00132D59" w:rsidP="00132D59">
            <w:pPr>
              <w:spacing w:after="0" w:line="240" w:lineRule="auto"/>
              <w:rPr>
                <w:rFonts w:ascii="Calibri" w:hAnsi="Calibri" w:cs="Times New Roman"/>
                <w:sz w:val="20"/>
                <w:szCs w:val="20"/>
              </w:rPr>
            </w:pPr>
          </w:p>
          <w:p w14:paraId="20D97E2A" w14:textId="4A7E710A" w:rsidR="001019B9" w:rsidRPr="00213479" w:rsidRDefault="001019B9" w:rsidP="00132D59">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Leków</w:t>
            </w:r>
          </w:p>
        </w:tc>
        <w:tc>
          <w:tcPr>
            <w:tcW w:w="1417" w:type="dxa"/>
            <w:tcBorders>
              <w:top w:val="nil"/>
              <w:left w:val="nil"/>
              <w:bottom w:val="single" w:sz="4" w:space="0" w:color="auto"/>
              <w:right w:val="single" w:sz="4" w:space="0" w:color="auto"/>
            </w:tcBorders>
            <w:shd w:val="clear" w:color="auto" w:fill="auto"/>
            <w:vAlign w:val="bottom"/>
          </w:tcPr>
          <w:p w14:paraId="248F9AD0"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New Brunswick, USA</w:t>
            </w:r>
          </w:p>
        </w:tc>
        <w:tc>
          <w:tcPr>
            <w:tcW w:w="3402" w:type="dxa"/>
            <w:tcBorders>
              <w:top w:val="nil"/>
              <w:left w:val="nil"/>
              <w:bottom w:val="single" w:sz="4" w:space="0" w:color="auto"/>
              <w:right w:val="single" w:sz="4" w:space="0" w:color="auto"/>
            </w:tcBorders>
            <w:shd w:val="clear" w:color="auto" w:fill="auto"/>
            <w:vAlign w:val="bottom"/>
          </w:tcPr>
          <w:p w14:paraId="3432E74B" w14:textId="77777777" w:rsidR="001019B9" w:rsidRPr="00213479" w:rsidRDefault="001019B9" w:rsidP="00465642">
            <w:pPr>
              <w:jc w:val="both"/>
              <w:rPr>
                <w:rFonts w:ascii="Calibri" w:hAnsi="Calibri" w:cs="Times New Roman"/>
                <w:sz w:val="20"/>
                <w:szCs w:val="20"/>
                <w:lang w:val="en-GB"/>
              </w:rPr>
            </w:pPr>
            <w:r w:rsidRPr="00213479">
              <w:rPr>
                <w:rFonts w:ascii="Calibri" w:hAnsi="Calibri" w:cs="Times New Roman"/>
                <w:sz w:val="20"/>
                <w:szCs w:val="20"/>
                <w:lang w:val="en-GB"/>
              </w:rPr>
              <w:t>staż badawczy w Center for Dermal Research, Rutgers University</w:t>
            </w:r>
          </w:p>
        </w:tc>
        <w:tc>
          <w:tcPr>
            <w:tcW w:w="1701" w:type="dxa"/>
            <w:tcBorders>
              <w:top w:val="nil"/>
              <w:left w:val="nil"/>
              <w:bottom w:val="single" w:sz="4" w:space="0" w:color="auto"/>
              <w:right w:val="single" w:sz="4" w:space="0" w:color="auto"/>
            </w:tcBorders>
            <w:shd w:val="clear" w:color="auto" w:fill="auto"/>
            <w:vAlign w:val="bottom"/>
          </w:tcPr>
          <w:p w14:paraId="1FDFF7E6" w14:textId="77777777" w:rsidR="001019B9" w:rsidRPr="00213479" w:rsidRDefault="001019B9" w:rsidP="00D23310">
            <w:pPr>
              <w:jc w:val="center"/>
              <w:rPr>
                <w:rFonts w:ascii="Calibri" w:hAnsi="Calibri" w:cs="Times New Roman"/>
                <w:sz w:val="20"/>
                <w:szCs w:val="20"/>
              </w:rPr>
            </w:pPr>
            <w:r w:rsidRPr="00213479">
              <w:rPr>
                <w:rFonts w:ascii="Calibri" w:hAnsi="Calibri" w:cs="Times New Roman"/>
                <w:sz w:val="20"/>
                <w:szCs w:val="20"/>
              </w:rPr>
              <w:t>01-30.10.2018</w:t>
            </w:r>
          </w:p>
        </w:tc>
      </w:tr>
      <w:tr w:rsidR="001D5EE2" w:rsidRPr="00213479" w14:paraId="00F367A5" w14:textId="77777777" w:rsidTr="001D5EE2">
        <w:trPr>
          <w:trHeight w:val="500"/>
        </w:trPr>
        <w:tc>
          <w:tcPr>
            <w:tcW w:w="514" w:type="dxa"/>
            <w:tcBorders>
              <w:top w:val="single" w:sz="4" w:space="0" w:color="auto"/>
              <w:left w:val="single" w:sz="4" w:space="0" w:color="auto"/>
              <w:bottom w:val="single" w:sz="4" w:space="0" w:color="auto"/>
              <w:right w:val="single" w:sz="4" w:space="0" w:color="auto"/>
            </w:tcBorders>
            <w:shd w:val="clear" w:color="auto" w:fill="auto"/>
            <w:vAlign w:val="bottom"/>
          </w:tcPr>
          <w:p w14:paraId="327CA07C" w14:textId="70C6E2E3" w:rsidR="001D5EE2" w:rsidRPr="00213479" w:rsidRDefault="001D5EE2" w:rsidP="00D23310">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222.</w:t>
            </w:r>
          </w:p>
        </w:tc>
        <w:tc>
          <w:tcPr>
            <w:tcW w:w="2675" w:type="dxa"/>
            <w:tcBorders>
              <w:top w:val="single" w:sz="4" w:space="0" w:color="auto"/>
              <w:left w:val="nil"/>
              <w:bottom w:val="single" w:sz="4" w:space="0" w:color="auto"/>
              <w:right w:val="single" w:sz="4" w:space="0" w:color="auto"/>
            </w:tcBorders>
            <w:shd w:val="clear" w:color="auto" w:fill="auto"/>
            <w:vAlign w:val="bottom"/>
          </w:tcPr>
          <w:p w14:paraId="14DBCFF4" w14:textId="77777777" w:rsidR="001D5EE2" w:rsidRPr="00213479" w:rsidRDefault="001D5EE2" w:rsidP="001D5EE2">
            <w:pPr>
              <w:spacing w:after="0" w:line="240" w:lineRule="auto"/>
              <w:rPr>
                <w:rFonts w:ascii="Calibri" w:hAnsi="Calibri" w:cs="Times New Roman"/>
                <w:sz w:val="20"/>
                <w:szCs w:val="20"/>
              </w:rPr>
            </w:pPr>
            <w:r w:rsidRPr="00213479">
              <w:rPr>
                <w:rFonts w:ascii="Calibri" w:hAnsi="Calibri" w:cs="Times New Roman"/>
                <w:sz w:val="20"/>
                <w:szCs w:val="20"/>
              </w:rPr>
              <w:t>Dr n. med. Artur Słomka</w:t>
            </w:r>
          </w:p>
          <w:p w14:paraId="4FC58128" w14:textId="77777777" w:rsidR="001D5EE2" w:rsidRPr="00213479" w:rsidRDefault="001D5EE2" w:rsidP="001D5EE2">
            <w:pPr>
              <w:spacing w:after="0" w:line="240" w:lineRule="auto"/>
              <w:rPr>
                <w:rFonts w:ascii="Calibri" w:hAnsi="Calibri" w:cs="Times New Roman"/>
                <w:sz w:val="20"/>
                <w:szCs w:val="20"/>
              </w:rPr>
            </w:pPr>
          </w:p>
          <w:p w14:paraId="72258D9C" w14:textId="66F8C5BD" w:rsidR="001D5EE2" w:rsidRPr="00213479" w:rsidRDefault="001D5EE2" w:rsidP="001D5EE2">
            <w:pPr>
              <w:spacing w:after="0" w:line="240" w:lineRule="auto"/>
              <w:rPr>
                <w:rFonts w:ascii="Calibri" w:hAnsi="Calibri" w:cs="Times New Roman"/>
                <w:sz w:val="20"/>
                <w:szCs w:val="20"/>
              </w:rPr>
            </w:pPr>
            <w:r w:rsidRPr="00213479">
              <w:rPr>
                <w:rFonts w:ascii="Calibri" w:hAnsi="Calibri" w:cs="Times New Roman"/>
                <w:b/>
                <w:sz w:val="20"/>
                <w:szCs w:val="20"/>
              </w:rPr>
              <w:t>Katedra Patofizjologii</w:t>
            </w:r>
          </w:p>
        </w:tc>
        <w:tc>
          <w:tcPr>
            <w:tcW w:w="1417" w:type="dxa"/>
            <w:tcBorders>
              <w:top w:val="single" w:sz="4" w:space="0" w:color="auto"/>
              <w:left w:val="nil"/>
              <w:bottom w:val="single" w:sz="4" w:space="0" w:color="auto"/>
              <w:right w:val="single" w:sz="4" w:space="0" w:color="auto"/>
            </w:tcBorders>
            <w:shd w:val="clear" w:color="auto" w:fill="auto"/>
            <w:vAlign w:val="bottom"/>
          </w:tcPr>
          <w:p w14:paraId="25B68E56" w14:textId="7C56A3BB" w:rsidR="001D5EE2" w:rsidRPr="00213479" w:rsidRDefault="001D5EE2" w:rsidP="001D5EE2">
            <w:pPr>
              <w:jc w:val="center"/>
              <w:rPr>
                <w:rFonts w:ascii="Calibri" w:hAnsi="Calibri" w:cs="Times New Roman"/>
                <w:sz w:val="20"/>
                <w:szCs w:val="20"/>
              </w:rPr>
            </w:pPr>
            <w:r w:rsidRPr="00213479">
              <w:rPr>
                <w:rFonts w:ascii="Calibri" w:hAnsi="Calibri" w:cs="Times New Roman"/>
                <w:sz w:val="20"/>
                <w:szCs w:val="20"/>
                <w:lang w:val="en-GB"/>
              </w:rPr>
              <w:t>Dresden (Radebeul), Niemcy</w:t>
            </w:r>
          </w:p>
        </w:tc>
        <w:tc>
          <w:tcPr>
            <w:tcW w:w="3402" w:type="dxa"/>
            <w:tcBorders>
              <w:top w:val="single" w:sz="4" w:space="0" w:color="auto"/>
              <w:left w:val="nil"/>
              <w:bottom w:val="single" w:sz="4" w:space="0" w:color="auto"/>
              <w:right w:val="single" w:sz="4" w:space="0" w:color="auto"/>
            </w:tcBorders>
            <w:shd w:val="clear" w:color="auto" w:fill="auto"/>
            <w:vAlign w:val="bottom"/>
          </w:tcPr>
          <w:p w14:paraId="677F4C09" w14:textId="22D43259" w:rsidR="001D5EE2" w:rsidRPr="00213479" w:rsidRDefault="001D5EE2" w:rsidP="001D5EE2">
            <w:pPr>
              <w:jc w:val="both"/>
              <w:rPr>
                <w:rFonts w:ascii="Calibri" w:hAnsi="Calibri" w:cs="Times New Roman"/>
                <w:sz w:val="20"/>
                <w:szCs w:val="20"/>
                <w:lang w:val="en-GB"/>
              </w:rPr>
            </w:pPr>
            <w:r w:rsidRPr="00213479">
              <w:rPr>
                <w:rFonts w:ascii="Calibri" w:hAnsi="Calibri" w:cs="Times New Roman"/>
                <w:sz w:val="20"/>
                <w:szCs w:val="20"/>
                <w:lang w:val="en-GB"/>
              </w:rPr>
              <w:t xml:space="preserve">10th International Symposium on Neuroprotection and Neurorepair 2018. </w:t>
            </w:r>
          </w:p>
        </w:tc>
        <w:tc>
          <w:tcPr>
            <w:tcW w:w="1701" w:type="dxa"/>
            <w:tcBorders>
              <w:top w:val="single" w:sz="4" w:space="0" w:color="auto"/>
              <w:left w:val="nil"/>
              <w:bottom w:val="single" w:sz="4" w:space="0" w:color="auto"/>
              <w:right w:val="single" w:sz="4" w:space="0" w:color="auto"/>
            </w:tcBorders>
            <w:shd w:val="clear" w:color="auto" w:fill="auto"/>
            <w:vAlign w:val="bottom"/>
          </w:tcPr>
          <w:p w14:paraId="1994EA76" w14:textId="5627594A" w:rsidR="001D5EE2" w:rsidRPr="00213479" w:rsidRDefault="001D5EE2" w:rsidP="00D23310">
            <w:pPr>
              <w:jc w:val="center"/>
              <w:rPr>
                <w:rFonts w:ascii="Calibri" w:hAnsi="Calibri" w:cs="Times New Roman"/>
                <w:sz w:val="20"/>
                <w:szCs w:val="20"/>
              </w:rPr>
            </w:pPr>
            <w:r w:rsidRPr="00213479">
              <w:rPr>
                <w:rFonts w:ascii="Calibri" w:hAnsi="Calibri" w:cs="Times New Roman"/>
                <w:sz w:val="20"/>
                <w:szCs w:val="20"/>
                <w:lang w:val="en-GB"/>
              </w:rPr>
              <w:t>9-11.10.2018</w:t>
            </w:r>
          </w:p>
        </w:tc>
      </w:tr>
    </w:tbl>
    <w:p w14:paraId="1BD456BC" w14:textId="2BD5F756" w:rsidR="00C47769" w:rsidRPr="00213479" w:rsidRDefault="00C47769" w:rsidP="00575654">
      <w:pPr>
        <w:autoSpaceDE w:val="0"/>
        <w:autoSpaceDN w:val="0"/>
        <w:adjustRightInd w:val="0"/>
        <w:spacing w:line="276" w:lineRule="auto"/>
        <w:rPr>
          <w:rFonts w:ascii="Calibri" w:hAnsi="Calibri" w:cs="Times New Roman"/>
          <w:sz w:val="20"/>
          <w:szCs w:val="20"/>
        </w:rPr>
        <w:sectPr w:rsidR="00C47769" w:rsidRPr="00213479" w:rsidSect="00AC379B">
          <w:pgSz w:w="11906" w:h="16838"/>
          <w:pgMar w:top="1418" w:right="1418" w:bottom="1418" w:left="1418" w:header="708" w:footer="708" w:gutter="0"/>
          <w:cols w:space="708"/>
          <w:docGrid w:linePitch="360"/>
        </w:sectPr>
      </w:pPr>
    </w:p>
    <w:p w14:paraId="25422D05" w14:textId="6508C0AB" w:rsidR="00D23310" w:rsidRPr="004D685A" w:rsidRDefault="00D23310" w:rsidP="00575654">
      <w:pPr>
        <w:autoSpaceDE w:val="0"/>
        <w:autoSpaceDN w:val="0"/>
        <w:adjustRightInd w:val="0"/>
        <w:spacing w:line="276" w:lineRule="auto"/>
        <w:rPr>
          <w:rFonts w:ascii="Times New Roman" w:hAnsi="Times New Roman" w:cs="Times New Roman"/>
          <w:sz w:val="20"/>
          <w:szCs w:val="20"/>
        </w:rPr>
      </w:pPr>
    </w:p>
    <w:tbl>
      <w:tblPr>
        <w:tblW w:w="9568" w:type="dxa"/>
        <w:tblCellMar>
          <w:left w:w="70" w:type="dxa"/>
          <w:right w:w="70" w:type="dxa"/>
        </w:tblCellMar>
        <w:tblLook w:val="04A0" w:firstRow="1" w:lastRow="0" w:firstColumn="1" w:lastColumn="0" w:noHBand="0" w:noVBand="1"/>
      </w:tblPr>
      <w:tblGrid>
        <w:gridCol w:w="516"/>
        <w:gridCol w:w="2531"/>
        <w:gridCol w:w="1559"/>
        <w:gridCol w:w="3544"/>
        <w:gridCol w:w="1418"/>
      </w:tblGrid>
      <w:tr w:rsidR="00214BEE" w:rsidRPr="00213479" w14:paraId="0F687A16" w14:textId="77777777" w:rsidTr="00D91E0B">
        <w:trPr>
          <w:trHeight w:val="555"/>
        </w:trPr>
        <w:tc>
          <w:tcPr>
            <w:tcW w:w="81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CEC8CD" w14:textId="2B13C08F" w:rsidR="00214BEE" w:rsidRPr="00213479" w:rsidRDefault="00214BEE" w:rsidP="002E2C24">
            <w:pPr>
              <w:jc w:val="center"/>
              <w:rPr>
                <w:rFonts w:ascii="Calibri" w:eastAsia="Times New Roman" w:hAnsi="Calibri" w:cs="Times New Roman"/>
                <w:b/>
                <w:bCs/>
                <w:i/>
                <w:sz w:val="20"/>
                <w:szCs w:val="20"/>
                <w:lang w:eastAsia="pl-PL"/>
              </w:rPr>
            </w:pPr>
            <w:r w:rsidRPr="00213479">
              <w:rPr>
                <w:rFonts w:ascii="Calibri" w:hAnsi="Calibri" w:cs="Times New Roman"/>
                <w:b/>
                <w:sz w:val="32"/>
                <w:szCs w:val="32"/>
              </w:rPr>
              <w:t>Rok 2019</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3FA2BA0" w14:textId="77777777" w:rsidR="00214BEE" w:rsidRPr="00213479" w:rsidRDefault="00214BEE" w:rsidP="002E2C24">
            <w:pPr>
              <w:jc w:val="center"/>
              <w:rPr>
                <w:rFonts w:ascii="Calibri" w:hAnsi="Calibri" w:cs="Times New Roman"/>
                <w:b/>
                <w:i/>
                <w:sz w:val="20"/>
                <w:szCs w:val="20"/>
              </w:rPr>
            </w:pPr>
          </w:p>
        </w:tc>
      </w:tr>
      <w:tr w:rsidR="0020672E" w:rsidRPr="00213479" w14:paraId="34D5152E" w14:textId="77777777" w:rsidTr="0020672E">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A2CE9FC" w14:textId="77777777" w:rsidR="0020672E" w:rsidRPr="00213479" w:rsidRDefault="0020672E" w:rsidP="002E2C24">
            <w:pPr>
              <w:spacing w:after="0" w:line="240" w:lineRule="auto"/>
              <w:jc w:val="center"/>
              <w:rPr>
                <w:rFonts w:ascii="Calibri" w:eastAsia="Times New Roman" w:hAnsi="Calibri" w:cs="Times New Roman"/>
                <w:sz w:val="20"/>
                <w:szCs w:val="20"/>
                <w:lang w:eastAsia="pl-PL"/>
              </w:rPr>
            </w:pPr>
          </w:p>
        </w:tc>
        <w:tc>
          <w:tcPr>
            <w:tcW w:w="2531"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687D81A" w14:textId="77777777" w:rsidR="0020672E" w:rsidRPr="00213479" w:rsidRDefault="0020672E" w:rsidP="00473AE6">
            <w:pPr>
              <w:spacing w:after="60"/>
              <w:jc w:val="center"/>
              <w:rPr>
                <w:rFonts w:ascii="Calibri" w:eastAsia="Times New Roman" w:hAnsi="Calibri" w:cs="Times New Roman"/>
                <w:b/>
                <w:bCs/>
                <w:sz w:val="20"/>
                <w:szCs w:val="20"/>
                <w:lang w:eastAsia="pl-PL"/>
              </w:rPr>
            </w:pPr>
            <w:r w:rsidRPr="00213479">
              <w:rPr>
                <w:rFonts w:ascii="Calibri" w:eastAsia="Times New Roman" w:hAnsi="Calibri" w:cs="Times New Roman"/>
                <w:b/>
                <w:bCs/>
                <w:sz w:val="20"/>
                <w:szCs w:val="20"/>
                <w:lang w:eastAsia="pl-PL"/>
              </w:rPr>
              <w:t>Nazwisko i imię, stopień/tytuł wyjeżdzającego(ych)</w:t>
            </w:r>
          </w:p>
          <w:p w14:paraId="08195798" w14:textId="047A52DD" w:rsidR="0020672E" w:rsidRPr="00213479" w:rsidRDefault="0020672E" w:rsidP="00473AE6">
            <w:pPr>
              <w:jc w:val="center"/>
              <w:rPr>
                <w:rFonts w:ascii="Calibri" w:hAnsi="Calibri" w:cs="Times New Roman"/>
                <w:b/>
                <w:sz w:val="20"/>
                <w:szCs w:val="20"/>
              </w:rPr>
            </w:pPr>
            <w:r w:rsidRPr="00213479">
              <w:rPr>
                <w:rFonts w:ascii="Calibri" w:eastAsia="Times New Roman" w:hAnsi="Calibri" w:cs="Times New Roman"/>
                <w:b/>
                <w:bCs/>
                <w:sz w:val="20"/>
                <w:szCs w:val="20"/>
                <w:lang w:eastAsia="pl-PL"/>
              </w:rPr>
              <w:t>Katedra/Zakład</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660D2AA" w14:textId="2B0ED12C" w:rsidR="0020672E" w:rsidRPr="00213479" w:rsidRDefault="0020672E" w:rsidP="00473AE6">
            <w:pPr>
              <w:jc w:val="center"/>
              <w:rPr>
                <w:rFonts w:ascii="Calibri" w:hAnsi="Calibri" w:cs="Times New Roman"/>
                <w:b/>
                <w:i/>
                <w:sz w:val="20"/>
                <w:szCs w:val="20"/>
              </w:rPr>
            </w:pPr>
            <w:r w:rsidRPr="00213479">
              <w:rPr>
                <w:rFonts w:ascii="Calibri" w:hAnsi="Calibri" w:cs="Times New Roman"/>
                <w:b/>
                <w:i/>
                <w:sz w:val="20"/>
                <w:szCs w:val="20"/>
              </w:rPr>
              <w:t>Miasto, Kraj</w:t>
            </w:r>
          </w:p>
        </w:tc>
        <w:tc>
          <w:tcPr>
            <w:tcW w:w="3544"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B7E88EB" w14:textId="1FB147E6" w:rsidR="0020672E" w:rsidRPr="00213479" w:rsidRDefault="0020672E" w:rsidP="002E2C24">
            <w:pPr>
              <w:jc w:val="center"/>
              <w:rPr>
                <w:rFonts w:ascii="Calibri" w:hAnsi="Calibri" w:cs="Times New Roman"/>
                <w:b/>
                <w:i/>
                <w:sz w:val="20"/>
                <w:szCs w:val="20"/>
              </w:rPr>
            </w:pPr>
            <w:r w:rsidRPr="00213479">
              <w:rPr>
                <w:rFonts w:ascii="Calibri" w:eastAsia="Times New Roman" w:hAnsi="Calibri" w:cs="Times New Roman"/>
                <w:b/>
                <w:bCs/>
                <w:i/>
                <w:sz w:val="20"/>
                <w:szCs w:val="20"/>
                <w:lang w:eastAsia="pl-PL"/>
              </w:rPr>
              <w:t xml:space="preserve">Cel wyjazdu (nazwa konferencji, spotkania) </w:t>
            </w:r>
            <w:r w:rsidRPr="00213479">
              <w:rPr>
                <w:rFonts w:ascii="Calibri" w:eastAsia="Times New Roman" w:hAnsi="Calibri" w:cs="Times New Roman"/>
                <w:b/>
                <w:bCs/>
                <w:i/>
                <w:iCs/>
                <w:sz w:val="20"/>
                <w:szCs w:val="20"/>
                <w:lang w:eastAsia="pl-PL"/>
              </w:rPr>
              <w:t>Tytuły referatów lub komunikatów</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0576BF4" w14:textId="77777777" w:rsidR="0020672E" w:rsidRPr="00213479" w:rsidRDefault="0020672E" w:rsidP="002E2C24">
            <w:pPr>
              <w:jc w:val="center"/>
              <w:rPr>
                <w:rFonts w:ascii="Calibri" w:hAnsi="Calibri" w:cs="Times New Roman"/>
                <w:b/>
                <w:i/>
                <w:sz w:val="20"/>
                <w:szCs w:val="20"/>
              </w:rPr>
            </w:pPr>
            <w:r w:rsidRPr="00213479">
              <w:rPr>
                <w:rFonts w:ascii="Calibri" w:hAnsi="Calibri" w:cs="Times New Roman"/>
                <w:b/>
                <w:i/>
                <w:sz w:val="20"/>
                <w:szCs w:val="20"/>
              </w:rPr>
              <w:t>Czas pobytu</w:t>
            </w:r>
          </w:p>
        </w:tc>
      </w:tr>
      <w:tr w:rsidR="00E15336" w:rsidRPr="00213479" w14:paraId="17BE4B47" w14:textId="77777777" w:rsidTr="00E15336">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8601FD" w14:textId="1A1E7C6D" w:rsidR="00E15336" w:rsidRPr="00213479" w:rsidRDefault="00E15336" w:rsidP="002E2C24">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223.</w:t>
            </w:r>
          </w:p>
        </w:tc>
        <w:tc>
          <w:tcPr>
            <w:tcW w:w="2531" w:type="dxa"/>
            <w:tcBorders>
              <w:top w:val="single" w:sz="4" w:space="0" w:color="auto"/>
              <w:left w:val="nil"/>
              <w:bottom w:val="single" w:sz="4" w:space="0" w:color="auto"/>
              <w:right w:val="single" w:sz="4" w:space="0" w:color="auto"/>
            </w:tcBorders>
            <w:shd w:val="clear" w:color="auto" w:fill="FFFFFF" w:themeFill="background1"/>
            <w:vAlign w:val="bottom"/>
          </w:tcPr>
          <w:p w14:paraId="3236CF4E" w14:textId="77777777" w:rsidR="00E15336" w:rsidRPr="00213479" w:rsidRDefault="00E15336" w:rsidP="00E15336">
            <w:pPr>
              <w:spacing w:after="0" w:line="240" w:lineRule="auto"/>
              <w:rPr>
                <w:rFonts w:ascii="Calibri" w:hAnsi="Calibri" w:cs="Times New Roman"/>
                <w:sz w:val="20"/>
                <w:szCs w:val="20"/>
              </w:rPr>
            </w:pPr>
            <w:r w:rsidRPr="00213479">
              <w:rPr>
                <w:rFonts w:ascii="Calibri" w:hAnsi="Calibri" w:cs="Times New Roman"/>
                <w:sz w:val="20"/>
                <w:szCs w:val="20"/>
              </w:rPr>
              <w:t xml:space="preserve">Dr hab. Daniel Gackowski </w:t>
            </w:r>
          </w:p>
          <w:p w14:paraId="7BBBAA4A" w14:textId="77777777" w:rsidR="00E15336" w:rsidRPr="00213479" w:rsidRDefault="00E15336" w:rsidP="00E15336">
            <w:pPr>
              <w:spacing w:after="0" w:line="240" w:lineRule="auto"/>
              <w:rPr>
                <w:rFonts w:ascii="Calibri" w:hAnsi="Calibri" w:cs="Times New Roman"/>
                <w:sz w:val="20"/>
                <w:szCs w:val="20"/>
              </w:rPr>
            </w:pPr>
          </w:p>
          <w:p w14:paraId="2D071C08" w14:textId="6980D99B" w:rsidR="00E15336" w:rsidRPr="00213479" w:rsidRDefault="00E15336" w:rsidP="00473AE6">
            <w:pPr>
              <w:spacing w:after="60"/>
              <w:jc w:val="center"/>
              <w:rPr>
                <w:rFonts w:ascii="Calibri" w:eastAsia="Times New Roman" w:hAnsi="Calibri" w:cs="Times New Roman"/>
                <w:b/>
                <w:bCs/>
                <w:sz w:val="20"/>
                <w:szCs w:val="20"/>
                <w:lang w:eastAsia="pl-PL"/>
              </w:rPr>
            </w:pPr>
            <w:r w:rsidRPr="00213479">
              <w:rPr>
                <w:rFonts w:ascii="Calibri" w:hAnsi="Calibri" w:cs="Times New Roman"/>
                <w:b/>
                <w:sz w:val="20"/>
                <w:szCs w:val="20"/>
              </w:rPr>
              <w:t>Katedra Biochemii Klinicznej</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14:paraId="04CB1F93" w14:textId="6895E249" w:rsidR="00E15336" w:rsidRPr="00213479" w:rsidRDefault="00A0780E" w:rsidP="00473AE6">
            <w:pPr>
              <w:jc w:val="center"/>
              <w:rPr>
                <w:rFonts w:ascii="Calibri" w:hAnsi="Calibri" w:cs="Times New Roman"/>
                <w:sz w:val="20"/>
                <w:szCs w:val="20"/>
              </w:rPr>
            </w:pPr>
            <w:r w:rsidRPr="00213479">
              <w:rPr>
                <w:rFonts w:ascii="Calibri" w:hAnsi="Calibri" w:cs="Times New Roman"/>
                <w:sz w:val="20"/>
                <w:szCs w:val="20"/>
              </w:rPr>
              <w:t>Cambridge, Wielka Brytania</w:t>
            </w:r>
          </w:p>
        </w:tc>
        <w:tc>
          <w:tcPr>
            <w:tcW w:w="3544" w:type="dxa"/>
            <w:tcBorders>
              <w:top w:val="single" w:sz="4" w:space="0" w:color="auto"/>
              <w:left w:val="nil"/>
              <w:bottom w:val="single" w:sz="4" w:space="0" w:color="auto"/>
              <w:right w:val="single" w:sz="4" w:space="0" w:color="auto"/>
            </w:tcBorders>
            <w:shd w:val="clear" w:color="auto" w:fill="FFFFFF" w:themeFill="background1"/>
            <w:vAlign w:val="bottom"/>
          </w:tcPr>
          <w:p w14:paraId="628D7DB0" w14:textId="77777777" w:rsidR="00E15336" w:rsidRPr="00213479" w:rsidRDefault="00E15336" w:rsidP="00A0780E">
            <w:pPr>
              <w:jc w:val="both"/>
              <w:rPr>
                <w:rFonts w:ascii="Calibri" w:hAnsi="Calibri" w:cs="Times New Roman"/>
                <w:sz w:val="20"/>
                <w:szCs w:val="20"/>
                <w:lang w:val="en-GB"/>
              </w:rPr>
            </w:pPr>
            <w:r w:rsidRPr="00213479">
              <w:rPr>
                <w:rFonts w:ascii="Calibri" w:hAnsi="Calibri" w:cs="Times New Roman"/>
                <w:sz w:val="20"/>
                <w:szCs w:val="20"/>
                <w:lang w:val="en-GB"/>
              </w:rPr>
              <w:t>Advances at the interface between metabolism &amp; epigenetics. Cambridge.</w:t>
            </w:r>
          </w:p>
          <w:p w14:paraId="7F86F482" w14:textId="69BB3EDA" w:rsidR="00A0780E" w:rsidRPr="00213479" w:rsidRDefault="00A0780E" w:rsidP="00A0780E">
            <w:pPr>
              <w:jc w:val="both"/>
              <w:rPr>
                <w:rFonts w:ascii="Calibri" w:eastAsia="Times New Roman" w:hAnsi="Calibri" w:cs="Times New Roman"/>
                <w:bCs/>
                <w:i/>
                <w:sz w:val="20"/>
                <w:szCs w:val="20"/>
                <w:lang w:eastAsia="pl-PL"/>
              </w:rPr>
            </w:pPr>
            <w:r w:rsidRPr="00213479">
              <w:rPr>
                <w:rFonts w:ascii="Calibri" w:eastAsia="Times New Roman" w:hAnsi="Calibri" w:cs="Times New Roman"/>
                <w:bCs/>
                <w:i/>
                <w:sz w:val="20"/>
                <w:szCs w:val="20"/>
                <w:lang w:val="en-GB" w:eastAsia="pl-PL"/>
              </w:rPr>
              <w:t>The level of metabolites (L-ascorbic acid, 2-ketoglutarate, 2-hydroxyglutarate) in plasma, tissue and urine of patients with intestinal disease in relation to the level of TET proteins products measured in the same clinical material.</w:t>
            </w:r>
          </w:p>
        </w:tc>
        <w:tc>
          <w:tcPr>
            <w:tcW w:w="1418" w:type="dxa"/>
            <w:tcBorders>
              <w:top w:val="single" w:sz="4" w:space="0" w:color="auto"/>
              <w:left w:val="nil"/>
              <w:bottom w:val="single" w:sz="4" w:space="0" w:color="auto"/>
              <w:right w:val="single" w:sz="4" w:space="0" w:color="auto"/>
            </w:tcBorders>
            <w:shd w:val="clear" w:color="auto" w:fill="FFFFFF" w:themeFill="background1"/>
            <w:vAlign w:val="bottom"/>
          </w:tcPr>
          <w:p w14:paraId="775F2293" w14:textId="16BE35B1" w:rsidR="00E15336" w:rsidRPr="00213479" w:rsidRDefault="00E15336" w:rsidP="00E15336">
            <w:pPr>
              <w:jc w:val="center"/>
              <w:rPr>
                <w:rFonts w:ascii="Calibri" w:hAnsi="Calibri" w:cs="Times New Roman"/>
                <w:b/>
                <w:i/>
                <w:sz w:val="20"/>
                <w:szCs w:val="20"/>
              </w:rPr>
            </w:pPr>
            <w:r w:rsidRPr="00213479">
              <w:rPr>
                <w:rFonts w:ascii="Calibri" w:hAnsi="Calibri" w:cs="Times New Roman"/>
                <w:sz w:val="20"/>
                <w:szCs w:val="20"/>
              </w:rPr>
              <w:t>16-17.01.2019</w:t>
            </w:r>
          </w:p>
        </w:tc>
      </w:tr>
      <w:tr w:rsidR="00E15336" w:rsidRPr="00213479" w14:paraId="1C31B294" w14:textId="77777777" w:rsidTr="0020672E">
        <w:trPr>
          <w:trHeight w:val="555"/>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A5FA0" w14:textId="270DBFD9" w:rsidR="00E15336" w:rsidRPr="00213479" w:rsidRDefault="00B858D0" w:rsidP="00F71915">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224</w:t>
            </w:r>
            <w:r w:rsidR="00E15336" w:rsidRPr="00213479">
              <w:rPr>
                <w:rFonts w:ascii="Calibri" w:eastAsia="Times New Roman" w:hAnsi="Calibri" w:cs="Times New Roman"/>
                <w:sz w:val="20"/>
                <w:szCs w:val="20"/>
                <w:lang w:eastAsia="pl-PL"/>
              </w:rPr>
              <w:t>.</w:t>
            </w:r>
          </w:p>
        </w:tc>
        <w:tc>
          <w:tcPr>
            <w:tcW w:w="2531" w:type="dxa"/>
            <w:tcBorders>
              <w:top w:val="single" w:sz="4" w:space="0" w:color="auto"/>
              <w:left w:val="nil"/>
              <w:bottom w:val="single" w:sz="4" w:space="0" w:color="auto"/>
              <w:right w:val="single" w:sz="4" w:space="0" w:color="auto"/>
            </w:tcBorders>
            <w:shd w:val="clear" w:color="auto" w:fill="auto"/>
            <w:vAlign w:val="bottom"/>
          </w:tcPr>
          <w:p w14:paraId="75851C35" w14:textId="77777777" w:rsidR="00E15336" w:rsidRPr="00213479" w:rsidRDefault="00E15336" w:rsidP="0020672E">
            <w:pPr>
              <w:spacing w:after="0" w:line="240" w:lineRule="auto"/>
              <w:rPr>
                <w:rFonts w:ascii="Calibri" w:hAnsi="Calibri" w:cs="Times New Roman"/>
                <w:sz w:val="20"/>
                <w:szCs w:val="20"/>
              </w:rPr>
            </w:pPr>
            <w:r w:rsidRPr="00213479">
              <w:rPr>
                <w:rFonts w:ascii="Calibri" w:hAnsi="Calibri" w:cs="Times New Roman"/>
                <w:sz w:val="20"/>
                <w:szCs w:val="20"/>
              </w:rPr>
              <w:t>dr hab. Aleksander Deptuła</w:t>
            </w:r>
          </w:p>
          <w:p w14:paraId="557F25D1" w14:textId="77777777" w:rsidR="00E15336" w:rsidRPr="00213479" w:rsidRDefault="00E15336" w:rsidP="0020672E">
            <w:pPr>
              <w:spacing w:after="0" w:line="240" w:lineRule="auto"/>
              <w:rPr>
                <w:rFonts w:ascii="Calibri" w:hAnsi="Calibri" w:cs="Times New Roman"/>
                <w:sz w:val="20"/>
                <w:szCs w:val="20"/>
              </w:rPr>
            </w:pPr>
          </w:p>
          <w:p w14:paraId="56536426" w14:textId="0E9822C8" w:rsidR="00E15336" w:rsidRPr="00213479" w:rsidRDefault="00E15336" w:rsidP="0020672E">
            <w:pPr>
              <w:spacing w:after="0" w:line="240" w:lineRule="auto"/>
              <w:rPr>
                <w:rFonts w:ascii="Calibri" w:hAnsi="Calibri" w:cs="Times New Roman"/>
                <w:b/>
                <w:sz w:val="20"/>
                <w:szCs w:val="20"/>
              </w:rPr>
            </w:pPr>
            <w:r w:rsidRPr="00213479">
              <w:rPr>
                <w:rFonts w:ascii="Calibri" w:hAnsi="Calibri" w:cs="Times New Roman"/>
                <w:b/>
                <w:sz w:val="20"/>
                <w:szCs w:val="20"/>
              </w:rPr>
              <w:t>Katedra i Zakład Propedeutyki Medycyny</w:t>
            </w:r>
          </w:p>
        </w:tc>
        <w:tc>
          <w:tcPr>
            <w:tcW w:w="1559" w:type="dxa"/>
            <w:tcBorders>
              <w:top w:val="single" w:sz="4" w:space="0" w:color="auto"/>
              <w:left w:val="nil"/>
              <w:bottom w:val="single" w:sz="4" w:space="0" w:color="auto"/>
              <w:right w:val="single" w:sz="4" w:space="0" w:color="auto"/>
            </w:tcBorders>
            <w:shd w:val="clear" w:color="auto" w:fill="auto"/>
            <w:vAlign w:val="bottom"/>
          </w:tcPr>
          <w:p w14:paraId="2A2CDC70"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Kair, Egipt</w:t>
            </w:r>
          </w:p>
        </w:tc>
        <w:tc>
          <w:tcPr>
            <w:tcW w:w="3544" w:type="dxa"/>
            <w:tcBorders>
              <w:top w:val="single" w:sz="4" w:space="0" w:color="auto"/>
              <w:left w:val="nil"/>
              <w:bottom w:val="single" w:sz="4" w:space="0" w:color="auto"/>
              <w:right w:val="single" w:sz="4" w:space="0" w:color="auto"/>
            </w:tcBorders>
            <w:shd w:val="clear" w:color="auto" w:fill="auto"/>
            <w:vAlign w:val="bottom"/>
          </w:tcPr>
          <w:p w14:paraId="16117401" w14:textId="77777777" w:rsidR="00E15336" w:rsidRPr="00213479" w:rsidRDefault="00E15336" w:rsidP="0061069C">
            <w:pPr>
              <w:jc w:val="both"/>
              <w:rPr>
                <w:rFonts w:ascii="Calibri" w:hAnsi="Calibri" w:cs="Times New Roman"/>
                <w:sz w:val="20"/>
                <w:szCs w:val="20"/>
              </w:rPr>
            </w:pPr>
            <w:r w:rsidRPr="00213479">
              <w:rPr>
                <w:rFonts w:ascii="Calibri" w:hAnsi="Calibri" w:cs="Times New Roman"/>
                <w:sz w:val="20"/>
                <w:szCs w:val="20"/>
              </w:rPr>
              <w:t>udział w spotkaniu ekspertów dot. ewaluacji systemu kontroli zakazeń</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C107F" w14:textId="62D2E222"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19-22.02.2019</w:t>
            </w:r>
          </w:p>
        </w:tc>
      </w:tr>
      <w:tr w:rsidR="00E15336" w:rsidRPr="00213479" w14:paraId="5F6D544C"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399C9475" w14:textId="7E700416" w:rsidR="00E15336" w:rsidRPr="00213479" w:rsidRDefault="00B858D0" w:rsidP="00F71915">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225</w:t>
            </w:r>
            <w:r w:rsidR="00E15336" w:rsidRPr="00213479">
              <w:rPr>
                <w:rFonts w:ascii="Calibri" w:eastAsia="Times New Roman" w:hAnsi="Calibri" w:cs="Times New Roman"/>
                <w:sz w:val="20"/>
                <w:szCs w:val="20"/>
                <w:lang w:eastAsia="pl-PL"/>
              </w:rPr>
              <w:t>.</w:t>
            </w:r>
          </w:p>
        </w:tc>
        <w:tc>
          <w:tcPr>
            <w:tcW w:w="2531" w:type="dxa"/>
            <w:tcBorders>
              <w:top w:val="nil"/>
              <w:left w:val="nil"/>
              <w:bottom w:val="single" w:sz="4" w:space="0" w:color="auto"/>
              <w:right w:val="single" w:sz="4" w:space="0" w:color="auto"/>
            </w:tcBorders>
            <w:shd w:val="clear" w:color="auto" w:fill="auto"/>
            <w:vAlign w:val="bottom"/>
          </w:tcPr>
          <w:p w14:paraId="0FA1E14E" w14:textId="77777777" w:rsidR="00E15336" w:rsidRPr="00213479" w:rsidRDefault="00E15336" w:rsidP="0020672E">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504D320B" w14:textId="77777777" w:rsidR="00E15336" w:rsidRPr="00213479" w:rsidRDefault="00E15336" w:rsidP="0020672E">
            <w:pPr>
              <w:spacing w:after="0" w:line="240" w:lineRule="auto"/>
              <w:rPr>
                <w:rFonts w:ascii="Calibri" w:eastAsia="Times New Roman" w:hAnsi="Calibri" w:cs="Times New Roman"/>
                <w:sz w:val="20"/>
                <w:szCs w:val="20"/>
                <w:lang w:eastAsia="pl-PL"/>
              </w:rPr>
            </w:pPr>
          </w:p>
          <w:p w14:paraId="46F82B4A" w14:textId="3C85BF7D" w:rsidR="00E15336" w:rsidRPr="00213479" w:rsidRDefault="00E15336" w:rsidP="0020672E">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559" w:type="dxa"/>
            <w:tcBorders>
              <w:top w:val="nil"/>
              <w:left w:val="nil"/>
              <w:bottom w:val="single" w:sz="4" w:space="0" w:color="auto"/>
              <w:right w:val="single" w:sz="4" w:space="0" w:color="auto"/>
            </w:tcBorders>
            <w:shd w:val="clear" w:color="auto" w:fill="auto"/>
            <w:vAlign w:val="bottom"/>
          </w:tcPr>
          <w:p w14:paraId="04C8ECC1"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Darmstadt, Niemcy</w:t>
            </w:r>
          </w:p>
        </w:tc>
        <w:tc>
          <w:tcPr>
            <w:tcW w:w="3544" w:type="dxa"/>
            <w:tcBorders>
              <w:top w:val="nil"/>
              <w:left w:val="nil"/>
              <w:bottom w:val="single" w:sz="4" w:space="0" w:color="auto"/>
              <w:right w:val="single" w:sz="4" w:space="0" w:color="auto"/>
            </w:tcBorders>
            <w:shd w:val="clear" w:color="auto" w:fill="auto"/>
            <w:vAlign w:val="bottom"/>
          </w:tcPr>
          <w:p w14:paraId="2B2F68B4" w14:textId="77777777" w:rsidR="00E15336" w:rsidRPr="00213479" w:rsidRDefault="00E15336" w:rsidP="0061069C">
            <w:pPr>
              <w:jc w:val="both"/>
              <w:rPr>
                <w:rFonts w:ascii="Calibri" w:hAnsi="Calibri" w:cs="Times New Roman"/>
                <w:sz w:val="20"/>
                <w:szCs w:val="20"/>
              </w:rPr>
            </w:pPr>
            <w:r w:rsidRPr="00213479">
              <w:rPr>
                <w:rFonts w:ascii="Calibri" w:hAnsi="Calibri" w:cs="Times New Roman"/>
                <w:sz w:val="20"/>
                <w:szCs w:val="20"/>
              </w:rPr>
              <w:t>spotkanie naukowe w siedzibie Merck Darmstadt i przedstawienie projektów prowadzonych użyciem mikroekstrakcji do fazy stałej</w:t>
            </w:r>
          </w:p>
        </w:tc>
        <w:tc>
          <w:tcPr>
            <w:tcW w:w="1418" w:type="dxa"/>
            <w:tcBorders>
              <w:top w:val="nil"/>
              <w:left w:val="nil"/>
              <w:bottom w:val="single" w:sz="4" w:space="0" w:color="auto"/>
              <w:right w:val="single" w:sz="4" w:space="0" w:color="auto"/>
            </w:tcBorders>
            <w:shd w:val="clear" w:color="auto" w:fill="auto"/>
            <w:vAlign w:val="bottom"/>
          </w:tcPr>
          <w:p w14:paraId="54D08AE5"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08-10.01.2019</w:t>
            </w:r>
          </w:p>
        </w:tc>
      </w:tr>
      <w:tr w:rsidR="00E15336" w:rsidRPr="00213479" w14:paraId="1ED9A389" w14:textId="77777777" w:rsidTr="0020672E">
        <w:trPr>
          <w:trHeight w:val="750"/>
        </w:trPr>
        <w:tc>
          <w:tcPr>
            <w:tcW w:w="516" w:type="dxa"/>
            <w:tcBorders>
              <w:top w:val="nil"/>
              <w:left w:val="single" w:sz="4" w:space="0" w:color="auto"/>
              <w:bottom w:val="single" w:sz="4" w:space="0" w:color="auto"/>
              <w:right w:val="single" w:sz="4" w:space="0" w:color="auto"/>
            </w:tcBorders>
            <w:shd w:val="clear" w:color="auto" w:fill="auto"/>
            <w:vAlign w:val="bottom"/>
            <w:hideMark/>
          </w:tcPr>
          <w:p w14:paraId="0047D10A" w14:textId="50E9FE82" w:rsidR="00E15336" w:rsidRPr="00213479" w:rsidRDefault="00B858D0" w:rsidP="00F71915">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226</w:t>
            </w:r>
            <w:r w:rsidR="00E15336" w:rsidRPr="00213479">
              <w:rPr>
                <w:rFonts w:ascii="Calibri" w:eastAsia="Times New Roman" w:hAnsi="Calibri" w:cs="Times New Roman"/>
                <w:sz w:val="20"/>
                <w:szCs w:val="20"/>
                <w:lang w:eastAsia="pl-PL"/>
              </w:rPr>
              <w:t>.</w:t>
            </w:r>
          </w:p>
        </w:tc>
        <w:tc>
          <w:tcPr>
            <w:tcW w:w="2531" w:type="dxa"/>
            <w:tcBorders>
              <w:top w:val="nil"/>
              <w:left w:val="nil"/>
              <w:bottom w:val="single" w:sz="4" w:space="0" w:color="auto"/>
              <w:right w:val="single" w:sz="4" w:space="0" w:color="auto"/>
            </w:tcBorders>
            <w:shd w:val="clear" w:color="auto" w:fill="auto"/>
            <w:vAlign w:val="bottom"/>
          </w:tcPr>
          <w:p w14:paraId="568C650F" w14:textId="77777777" w:rsidR="00E15336" w:rsidRPr="00213479" w:rsidRDefault="00E15336" w:rsidP="0020672E">
            <w:pPr>
              <w:spacing w:after="0" w:line="240" w:lineRule="auto"/>
              <w:rPr>
                <w:rFonts w:ascii="Calibri" w:hAnsi="Calibri" w:cs="Times New Roman"/>
                <w:sz w:val="20"/>
                <w:szCs w:val="20"/>
              </w:rPr>
            </w:pPr>
            <w:r w:rsidRPr="00213479">
              <w:rPr>
                <w:rFonts w:ascii="Calibri" w:hAnsi="Calibri" w:cs="Times New Roman"/>
                <w:sz w:val="20"/>
                <w:szCs w:val="20"/>
              </w:rPr>
              <w:t>Dr Joanna Ronowicz</w:t>
            </w:r>
          </w:p>
          <w:p w14:paraId="09DAB21F" w14:textId="77777777" w:rsidR="00E15336" w:rsidRPr="00213479" w:rsidRDefault="00E15336" w:rsidP="0020672E">
            <w:pPr>
              <w:spacing w:after="0" w:line="240" w:lineRule="auto"/>
              <w:rPr>
                <w:rFonts w:ascii="Calibri" w:hAnsi="Calibri" w:cs="Times New Roman"/>
                <w:sz w:val="20"/>
                <w:szCs w:val="20"/>
              </w:rPr>
            </w:pPr>
          </w:p>
          <w:p w14:paraId="5E2B0F8C" w14:textId="276BD8A3" w:rsidR="00E15336" w:rsidRPr="00213479" w:rsidRDefault="00E15336" w:rsidP="0020672E">
            <w:pPr>
              <w:spacing w:after="0" w:line="240" w:lineRule="auto"/>
              <w:rPr>
                <w:rFonts w:ascii="Calibri" w:hAnsi="Calibri" w:cs="Times New Roman"/>
                <w:b/>
                <w:sz w:val="20"/>
                <w:szCs w:val="20"/>
              </w:rPr>
            </w:pPr>
            <w:r w:rsidRPr="00213479">
              <w:rPr>
                <w:rFonts w:ascii="Calibri" w:hAnsi="Calibri" w:cs="Times New Roman"/>
                <w:b/>
                <w:sz w:val="20"/>
                <w:szCs w:val="20"/>
              </w:rPr>
              <w:t xml:space="preserve">Katedra i Zakład Chemii Nieorganicznej i Analitycznej </w:t>
            </w:r>
          </w:p>
        </w:tc>
        <w:tc>
          <w:tcPr>
            <w:tcW w:w="1559" w:type="dxa"/>
            <w:tcBorders>
              <w:top w:val="nil"/>
              <w:left w:val="nil"/>
              <w:bottom w:val="single" w:sz="4" w:space="0" w:color="auto"/>
              <w:right w:val="single" w:sz="4" w:space="0" w:color="auto"/>
            </w:tcBorders>
            <w:shd w:val="clear" w:color="auto" w:fill="auto"/>
            <w:vAlign w:val="bottom"/>
          </w:tcPr>
          <w:p w14:paraId="6A801368"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Malaga, Hiszpania</w:t>
            </w:r>
          </w:p>
        </w:tc>
        <w:tc>
          <w:tcPr>
            <w:tcW w:w="3544" w:type="dxa"/>
            <w:tcBorders>
              <w:top w:val="nil"/>
              <w:left w:val="nil"/>
              <w:bottom w:val="single" w:sz="4" w:space="0" w:color="auto"/>
              <w:right w:val="single" w:sz="4" w:space="0" w:color="auto"/>
            </w:tcBorders>
            <w:shd w:val="clear" w:color="auto" w:fill="auto"/>
            <w:vAlign w:val="bottom"/>
          </w:tcPr>
          <w:p w14:paraId="4E756681" w14:textId="77777777" w:rsidR="00E15336" w:rsidRPr="00213479" w:rsidRDefault="00E15336" w:rsidP="0061069C">
            <w:pPr>
              <w:jc w:val="both"/>
              <w:rPr>
                <w:rFonts w:ascii="Calibri" w:hAnsi="Calibri" w:cs="Times New Roman"/>
                <w:sz w:val="20"/>
                <w:szCs w:val="20"/>
              </w:rPr>
            </w:pPr>
            <w:r w:rsidRPr="00213479">
              <w:rPr>
                <w:rFonts w:ascii="Calibri" w:hAnsi="Calibri" w:cs="Times New Roman"/>
                <w:sz w:val="20"/>
                <w:szCs w:val="20"/>
              </w:rPr>
              <w:t>realizacja stażu szkoleniowego w ramach programu ERASMUS+ Staff Mobility for Training</w:t>
            </w:r>
          </w:p>
        </w:tc>
        <w:tc>
          <w:tcPr>
            <w:tcW w:w="1418" w:type="dxa"/>
            <w:tcBorders>
              <w:top w:val="nil"/>
              <w:left w:val="nil"/>
              <w:bottom w:val="single" w:sz="4" w:space="0" w:color="auto"/>
              <w:right w:val="single" w:sz="4" w:space="0" w:color="auto"/>
            </w:tcBorders>
            <w:shd w:val="clear" w:color="auto" w:fill="auto"/>
            <w:vAlign w:val="bottom"/>
          </w:tcPr>
          <w:p w14:paraId="08EA4805"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09-19.03.2019</w:t>
            </w:r>
          </w:p>
        </w:tc>
      </w:tr>
      <w:tr w:rsidR="00E15336" w:rsidRPr="00213479" w14:paraId="788AFD94" w14:textId="77777777" w:rsidTr="0020672E">
        <w:trPr>
          <w:trHeight w:val="50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38FB2" w14:textId="0C62D016" w:rsidR="00E15336" w:rsidRPr="00213479" w:rsidRDefault="00B858D0" w:rsidP="00F71915">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227</w:t>
            </w:r>
            <w:r w:rsidR="00E15336" w:rsidRPr="00213479">
              <w:rPr>
                <w:rFonts w:ascii="Calibri" w:eastAsia="Times New Roman" w:hAnsi="Calibri" w:cs="Times New Roman"/>
                <w:sz w:val="20"/>
                <w:szCs w:val="20"/>
                <w:lang w:eastAsia="pl-PL"/>
              </w:rPr>
              <w:t>.</w:t>
            </w:r>
          </w:p>
        </w:tc>
        <w:tc>
          <w:tcPr>
            <w:tcW w:w="2531" w:type="dxa"/>
            <w:tcBorders>
              <w:top w:val="single" w:sz="4" w:space="0" w:color="auto"/>
              <w:left w:val="nil"/>
              <w:bottom w:val="single" w:sz="4" w:space="0" w:color="auto"/>
              <w:right w:val="single" w:sz="4" w:space="0" w:color="auto"/>
            </w:tcBorders>
            <w:shd w:val="clear" w:color="auto" w:fill="auto"/>
            <w:vAlign w:val="bottom"/>
          </w:tcPr>
          <w:p w14:paraId="24313524" w14:textId="6EB9F832" w:rsidR="00E15336" w:rsidRPr="00213479" w:rsidRDefault="00E15336" w:rsidP="0020672E">
            <w:pPr>
              <w:spacing w:after="0" w:line="240" w:lineRule="auto"/>
              <w:rPr>
                <w:rFonts w:ascii="Calibri" w:hAnsi="Calibri" w:cs="Times New Roman"/>
                <w:sz w:val="20"/>
                <w:szCs w:val="20"/>
              </w:rPr>
            </w:pPr>
            <w:r w:rsidRPr="00213479">
              <w:rPr>
                <w:rFonts w:ascii="Calibri" w:hAnsi="Calibri" w:cs="Times New Roman"/>
                <w:sz w:val="20"/>
                <w:szCs w:val="20"/>
              </w:rPr>
              <w:t xml:space="preserve">Mgr Michał Falkowski </w:t>
            </w:r>
          </w:p>
          <w:p w14:paraId="25F01805" w14:textId="77777777" w:rsidR="00E15336" w:rsidRPr="00213479" w:rsidRDefault="00E15336" w:rsidP="0020672E">
            <w:pPr>
              <w:spacing w:after="0" w:line="240" w:lineRule="auto"/>
              <w:rPr>
                <w:rFonts w:ascii="Calibri" w:hAnsi="Calibri" w:cs="Times New Roman"/>
                <w:sz w:val="20"/>
                <w:szCs w:val="20"/>
              </w:rPr>
            </w:pPr>
          </w:p>
          <w:p w14:paraId="6C8C59BB" w14:textId="0ED078E1" w:rsidR="00E15336" w:rsidRPr="00213479" w:rsidRDefault="00E15336" w:rsidP="0020672E">
            <w:pPr>
              <w:spacing w:after="0" w:line="240" w:lineRule="auto"/>
              <w:rPr>
                <w:rFonts w:ascii="Calibri" w:hAnsi="Calibri" w:cs="Times New Roman"/>
                <w:b/>
                <w:sz w:val="20"/>
                <w:szCs w:val="20"/>
              </w:rPr>
            </w:pPr>
            <w:r w:rsidRPr="00213479">
              <w:rPr>
                <w:rFonts w:ascii="Calibri" w:hAnsi="Calibri" w:cs="Times New Roman"/>
                <w:b/>
                <w:sz w:val="20"/>
                <w:szCs w:val="20"/>
              </w:rPr>
              <w:t>Katedra i Zakład Chemii Leków</w:t>
            </w:r>
          </w:p>
        </w:tc>
        <w:tc>
          <w:tcPr>
            <w:tcW w:w="1559" w:type="dxa"/>
            <w:tcBorders>
              <w:top w:val="single" w:sz="4" w:space="0" w:color="auto"/>
              <w:left w:val="nil"/>
              <w:bottom w:val="single" w:sz="4" w:space="0" w:color="auto"/>
              <w:right w:val="single" w:sz="4" w:space="0" w:color="auto"/>
            </w:tcBorders>
            <w:shd w:val="clear" w:color="auto" w:fill="auto"/>
            <w:vAlign w:val="bottom"/>
          </w:tcPr>
          <w:p w14:paraId="4D73CEAB"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Udine, Włochy</w:t>
            </w:r>
          </w:p>
        </w:tc>
        <w:tc>
          <w:tcPr>
            <w:tcW w:w="3544" w:type="dxa"/>
            <w:tcBorders>
              <w:top w:val="single" w:sz="4" w:space="0" w:color="auto"/>
              <w:left w:val="nil"/>
              <w:bottom w:val="single" w:sz="4" w:space="0" w:color="auto"/>
              <w:right w:val="single" w:sz="4" w:space="0" w:color="auto"/>
            </w:tcBorders>
            <w:shd w:val="clear" w:color="auto" w:fill="auto"/>
            <w:vAlign w:val="bottom"/>
          </w:tcPr>
          <w:p w14:paraId="6ECC4CE3" w14:textId="77777777" w:rsidR="00E15336" w:rsidRPr="00213479" w:rsidRDefault="00E15336" w:rsidP="0061069C">
            <w:pPr>
              <w:jc w:val="both"/>
              <w:rPr>
                <w:rFonts w:ascii="Calibri" w:hAnsi="Calibri" w:cs="Times New Roman"/>
                <w:sz w:val="20"/>
                <w:szCs w:val="20"/>
              </w:rPr>
            </w:pPr>
            <w:r w:rsidRPr="00213479">
              <w:rPr>
                <w:rFonts w:ascii="Calibri" w:hAnsi="Calibri" w:cs="Times New Roman"/>
                <w:sz w:val="20"/>
                <w:szCs w:val="20"/>
              </w:rPr>
              <w:t>staż na Uniwersytecie w Udine</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AE8758" w14:textId="77777777" w:rsidR="00E15336" w:rsidRPr="00213479" w:rsidRDefault="00E15336" w:rsidP="00F71915">
            <w:pPr>
              <w:jc w:val="center"/>
              <w:rPr>
                <w:rFonts w:ascii="Calibri" w:hAnsi="Calibri" w:cs="Times New Roman"/>
                <w:sz w:val="20"/>
                <w:szCs w:val="20"/>
              </w:rPr>
            </w:pPr>
            <w:r w:rsidRPr="00213479">
              <w:rPr>
                <w:rFonts w:ascii="Calibri" w:hAnsi="Calibri" w:cs="Times New Roman"/>
                <w:sz w:val="20"/>
                <w:szCs w:val="20"/>
              </w:rPr>
              <w:t>01-30.03.2019</w:t>
            </w:r>
          </w:p>
        </w:tc>
      </w:tr>
      <w:tr w:rsidR="00E15336" w:rsidRPr="00213479" w14:paraId="0F01ED9B" w14:textId="77777777" w:rsidTr="0020672E">
        <w:trPr>
          <w:trHeight w:val="50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09EC5A26" w14:textId="2B0DB5DD" w:rsidR="00E15336" w:rsidRPr="00213479" w:rsidRDefault="00B858D0"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228</w:t>
            </w:r>
            <w:r w:rsidR="00E15336" w:rsidRPr="00213479">
              <w:rPr>
                <w:rFonts w:ascii="Calibri" w:eastAsia="Times New Roman" w:hAnsi="Calibri" w:cs="Times New Roman"/>
                <w:sz w:val="20"/>
                <w:szCs w:val="20"/>
                <w:lang w:eastAsia="pl-PL"/>
              </w:rPr>
              <w:t>.</w:t>
            </w:r>
          </w:p>
        </w:tc>
        <w:tc>
          <w:tcPr>
            <w:tcW w:w="2531" w:type="dxa"/>
            <w:tcBorders>
              <w:top w:val="single" w:sz="4" w:space="0" w:color="auto"/>
              <w:left w:val="nil"/>
              <w:bottom w:val="single" w:sz="4" w:space="0" w:color="auto"/>
              <w:right w:val="single" w:sz="4" w:space="0" w:color="auto"/>
            </w:tcBorders>
            <w:shd w:val="clear" w:color="auto" w:fill="auto"/>
            <w:vAlign w:val="bottom"/>
          </w:tcPr>
          <w:p w14:paraId="06A306FB" w14:textId="6596A644" w:rsidR="00E15336" w:rsidRPr="00213479" w:rsidRDefault="00E15336" w:rsidP="00451911">
            <w:pPr>
              <w:spacing w:after="0" w:line="240" w:lineRule="auto"/>
              <w:rPr>
                <w:rFonts w:ascii="Calibri" w:hAnsi="Calibri" w:cs="Times New Roman"/>
                <w:sz w:val="20"/>
                <w:szCs w:val="20"/>
              </w:rPr>
            </w:pPr>
            <w:r w:rsidRPr="00213479">
              <w:rPr>
                <w:rFonts w:ascii="Calibri" w:hAnsi="Calibri" w:cs="Times New Roman"/>
                <w:sz w:val="20"/>
                <w:szCs w:val="20"/>
              </w:rPr>
              <w:t xml:space="preserve">Dr n. farm. Karol Jaroch </w:t>
            </w:r>
          </w:p>
          <w:p w14:paraId="374F7645" w14:textId="77777777" w:rsidR="00E15336" w:rsidRPr="00213479" w:rsidRDefault="00E15336" w:rsidP="00451911">
            <w:pPr>
              <w:spacing w:after="0" w:line="240" w:lineRule="auto"/>
              <w:rPr>
                <w:rFonts w:ascii="Calibri" w:hAnsi="Calibri" w:cs="Times New Roman"/>
                <w:sz w:val="20"/>
                <w:szCs w:val="20"/>
              </w:rPr>
            </w:pPr>
          </w:p>
          <w:p w14:paraId="4B4B273D" w14:textId="7E78F98C" w:rsidR="00E15336" w:rsidRPr="00213479" w:rsidRDefault="00E15336" w:rsidP="00451911">
            <w:pPr>
              <w:spacing w:after="0" w:line="240" w:lineRule="auto"/>
              <w:rPr>
                <w:rFonts w:ascii="Calibri" w:hAnsi="Calibri" w:cs="Times New Roman"/>
                <w:sz w:val="20"/>
                <w:szCs w:val="20"/>
              </w:rPr>
            </w:pPr>
            <w:r w:rsidRPr="00213479">
              <w:rPr>
                <w:rFonts w:ascii="Calibri" w:hAnsi="Calibri" w:cs="Times New Roman"/>
                <w:b/>
                <w:sz w:val="20"/>
                <w:szCs w:val="20"/>
              </w:rPr>
              <w:t>Katedra i Zakład Farmakodynamiki i Farmakologii Molekularnej</w:t>
            </w:r>
          </w:p>
        </w:tc>
        <w:tc>
          <w:tcPr>
            <w:tcW w:w="1559" w:type="dxa"/>
            <w:tcBorders>
              <w:top w:val="single" w:sz="4" w:space="0" w:color="auto"/>
              <w:left w:val="nil"/>
              <w:bottom w:val="single" w:sz="4" w:space="0" w:color="auto"/>
              <w:right w:val="single" w:sz="4" w:space="0" w:color="auto"/>
            </w:tcBorders>
            <w:shd w:val="clear" w:color="auto" w:fill="auto"/>
            <w:vAlign w:val="bottom"/>
          </w:tcPr>
          <w:p w14:paraId="6B48171D" w14:textId="4B1DE10A" w:rsidR="00E15336" w:rsidRPr="00213479" w:rsidRDefault="00E15336" w:rsidP="0020672E">
            <w:pPr>
              <w:jc w:val="center"/>
              <w:rPr>
                <w:rFonts w:ascii="Calibri" w:hAnsi="Calibri" w:cs="Times New Roman"/>
                <w:sz w:val="20"/>
                <w:szCs w:val="20"/>
              </w:rPr>
            </w:pPr>
            <w:r w:rsidRPr="00213479">
              <w:rPr>
                <w:rFonts w:ascii="Calibri" w:hAnsi="Calibri" w:cs="Times New Roman"/>
                <w:sz w:val="20"/>
                <w:szCs w:val="20"/>
              </w:rPr>
              <w:t>Mediolan, Włochy</w:t>
            </w:r>
          </w:p>
        </w:tc>
        <w:tc>
          <w:tcPr>
            <w:tcW w:w="3544" w:type="dxa"/>
            <w:tcBorders>
              <w:top w:val="single" w:sz="4" w:space="0" w:color="auto"/>
              <w:left w:val="nil"/>
              <w:bottom w:val="single" w:sz="4" w:space="0" w:color="auto"/>
              <w:right w:val="single" w:sz="4" w:space="0" w:color="auto"/>
            </w:tcBorders>
            <w:shd w:val="clear" w:color="auto" w:fill="auto"/>
            <w:vAlign w:val="bottom"/>
          </w:tcPr>
          <w:p w14:paraId="47ABAB32" w14:textId="31FD78EE" w:rsidR="00E15336" w:rsidRPr="00213479" w:rsidRDefault="00E15336" w:rsidP="0061069C">
            <w:pPr>
              <w:jc w:val="both"/>
              <w:rPr>
                <w:rFonts w:ascii="Calibri" w:hAnsi="Calibri" w:cs="Times New Roman"/>
                <w:sz w:val="20"/>
                <w:szCs w:val="20"/>
              </w:rPr>
            </w:pPr>
            <w:r w:rsidRPr="00213479">
              <w:rPr>
                <w:rFonts w:ascii="Calibri" w:hAnsi="Calibri" w:cs="Times New Roman"/>
                <w:sz w:val="20"/>
                <w:szCs w:val="20"/>
              </w:rPr>
              <w:t>udział 48th International Symposium on High-Performance Liquid Phase Separations and Related Techniques.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1FD37A27" w14:textId="056DFA42" w:rsidR="00E15336" w:rsidRPr="00213479" w:rsidRDefault="00E15336" w:rsidP="0061069C">
            <w:pPr>
              <w:jc w:val="center"/>
              <w:rPr>
                <w:rFonts w:ascii="Calibri" w:hAnsi="Calibri" w:cs="Times New Roman"/>
                <w:sz w:val="20"/>
                <w:szCs w:val="20"/>
              </w:rPr>
            </w:pPr>
            <w:r w:rsidRPr="00213479">
              <w:rPr>
                <w:rFonts w:ascii="Calibri" w:hAnsi="Calibri" w:cs="Times New Roman"/>
                <w:sz w:val="20"/>
                <w:szCs w:val="20"/>
              </w:rPr>
              <w:t>16.06.2019</w:t>
            </w:r>
          </w:p>
        </w:tc>
      </w:tr>
      <w:tr w:rsidR="00E15336" w:rsidRPr="00213479" w14:paraId="5C082790"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58051911" w14:textId="448E7715" w:rsidR="00E15336" w:rsidRPr="00213479" w:rsidRDefault="00B858D0"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229</w:t>
            </w:r>
            <w:r w:rsidR="00E15336" w:rsidRPr="00213479">
              <w:rPr>
                <w:rFonts w:ascii="Calibri" w:eastAsia="Times New Roman" w:hAnsi="Calibri" w:cs="Times New Roman"/>
                <w:sz w:val="20"/>
                <w:szCs w:val="20"/>
                <w:lang w:eastAsia="pl-PL"/>
              </w:rPr>
              <w:t>.</w:t>
            </w:r>
          </w:p>
        </w:tc>
        <w:tc>
          <w:tcPr>
            <w:tcW w:w="2531" w:type="dxa"/>
            <w:tcBorders>
              <w:top w:val="nil"/>
              <w:left w:val="nil"/>
              <w:bottom w:val="single" w:sz="4" w:space="0" w:color="auto"/>
              <w:right w:val="single" w:sz="4" w:space="0" w:color="auto"/>
            </w:tcBorders>
            <w:shd w:val="clear" w:color="auto" w:fill="auto"/>
            <w:vAlign w:val="bottom"/>
          </w:tcPr>
          <w:p w14:paraId="71A7F694" w14:textId="77777777" w:rsidR="00E15336" w:rsidRPr="00213479" w:rsidRDefault="00E15336" w:rsidP="00F63F41">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hab. Barbara Bojko </w:t>
            </w:r>
          </w:p>
          <w:p w14:paraId="53AB83BA" w14:textId="77777777" w:rsidR="00E15336" w:rsidRPr="00213479" w:rsidRDefault="00E15336" w:rsidP="00F63F41">
            <w:pPr>
              <w:spacing w:after="0" w:line="240" w:lineRule="auto"/>
              <w:rPr>
                <w:rFonts w:ascii="Calibri" w:eastAsia="Times New Roman" w:hAnsi="Calibri" w:cs="Times New Roman"/>
                <w:sz w:val="20"/>
                <w:szCs w:val="20"/>
                <w:lang w:eastAsia="pl-PL"/>
              </w:rPr>
            </w:pPr>
          </w:p>
          <w:p w14:paraId="569F7F23" w14:textId="75E94910" w:rsidR="00E15336" w:rsidRPr="00213479" w:rsidRDefault="00E15336" w:rsidP="00F63F41">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559" w:type="dxa"/>
            <w:tcBorders>
              <w:top w:val="nil"/>
              <w:left w:val="nil"/>
              <w:bottom w:val="single" w:sz="4" w:space="0" w:color="auto"/>
              <w:right w:val="single" w:sz="4" w:space="0" w:color="auto"/>
            </w:tcBorders>
            <w:shd w:val="clear" w:color="auto" w:fill="auto"/>
            <w:vAlign w:val="bottom"/>
          </w:tcPr>
          <w:p w14:paraId="23FAD701" w14:textId="6A4F72D9" w:rsidR="00E15336" w:rsidRPr="00213479" w:rsidRDefault="00E15336" w:rsidP="0020672E">
            <w:pPr>
              <w:jc w:val="center"/>
              <w:rPr>
                <w:rFonts w:ascii="Calibri" w:hAnsi="Calibri" w:cs="Times New Roman"/>
                <w:sz w:val="20"/>
                <w:szCs w:val="20"/>
              </w:rPr>
            </w:pPr>
            <w:r w:rsidRPr="00213479">
              <w:rPr>
                <w:rFonts w:ascii="Calibri" w:hAnsi="Calibri" w:cs="Times New Roman"/>
                <w:sz w:val="20"/>
                <w:szCs w:val="20"/>
              </w:rPr>
              <w:t>Salzburg, Austria</w:t>
            </w:r>
          </w:p>
        </w:tc>
        <w:tc>
          <w:tcPr>
            <w:tcW w:w="3544" w:type="dxa"/>
            <w:tcBorders>
              <w:top w:val="nil"/>
              <w:left w:val="nil"/>
              <w:bottom w:val="single" w:sz="4" w:space="0" w:color="auto"/>
              <w:right w:val="single" w:sz="4" w:space="0" w:color="auto"/>
            </w:tcBorders>
            <w:shd w:val="clear" w:color="auto" w:fill="auto"/>
            <w:vAlign w:val="bottom"/>
          </w:tcPr>
          <w:p w14:paraId="2F28B344" w14:textId="77777777" w:rsidR="00E15336" w:rsidRPr="00213479" w:rsidRDefault="00E15336" w:rsidP="00F63F41">
            <w:pPr>
              <w:jc w:val="both"/>
              <w:rPr>
                <w:rFonts w:ascii="Calibri" w:hAnsi="Calibri" w:cs="Times New Roman"/>
                <w:sz w:val="20"/>
                <w:szCs w:val="20"/>
              </w:rPr>
            </w:pPr>
            <w:r w:rsidRPr="00213479">
              <w:rPr>
                <w:rFonts w:ascii="Calibri" w:hAnsi="Calibri" w:cs="Times New Roman"/>
                <w:sz w:val="20"/>
                <w:szCs w:val="20"/>
              </w:rPr>
              <w:t>udział MSACL 2019 EU. The 6th European Congress &amp; Exhibits : Mass Spectrometry: Applications to the Clinical Lab.</w:t>
            </w:r>
          </w:p>
          <w:p w14:paraId="6916FDD4" w14:textId="3C4E55B2" w:rsidR="00E15336" w:rsidRPr="00213479" w:rsidRDefault="009F37CF" w:rsidP="00F63F41">
            <w:pPr>
              <w:jc w:val="both"/>
              <w:rPr>
                <w:rFonts w:ascii="Calibri" w:hAnsi="Calibri" w:cs="Times New Roman"/>
                <w:i/>
                <w:sz w:val="20"/>
                <w:szCs w:val="20"/>
              </w:rPr>
            </w:pPr>
            <w:r w:rsidRPr="00213479">
              <w:rPr>
                <w:rFonts w:ascii="Calibri" w:hAnsi="Calibri" w:cs="Times New Roman"/>
                <w:i/>
                <w:sz w:val="20"/>
                <w:szCs w:val="20"/>
              </w:rPr>
              <w:t>Graft quality assessment in kidney transplantation by monitoring lipidomic changes in the organ during transplantation using solid phase microextraction (SPME).</w:t>
            </w:r>
          </w:p>
        </w:tc>
        <w:tc>
          <w:tcPr>
            <w:tcW w:w="1418" w:type="dxa"/>
            <w:tcBorders>
              <w:top w:val="nil"/>
              <w:left w:val="nil"/>
              <w:bottom w:val="single" w:sz="4" w:space="0" w:color="auto"/>
              <w:right w:val="single" w:sz="4" w:space="0" w:color="auto"/>
            </w:tcBorders>
            <w:shd w:val="clear" w:color="auto" w:fill="auto"/>
            <w:vAlign w:val="bottom"/>
          </w:tcPr>
          <w:p w14:paraId="32149E42" w14:textId="5712C857" w:rsidR="00E15336" w:rsidRPr="00213479" w:rsidRDefault="00E15336" w:rsidP="0020672E">
            <w:pPr>
              <w:jc w:val="center"/>
              <w:rPr>
                <w:rFonts w:ascii="Calibri" w:hAnsi="Calibri" w:cs="Times New Roman"/>
                <w:sz w:val="20"/>
                <w:szCs w:val="20"/>
              </w:rPr>
            </w:pPr>
            <w:r w:rsidRPr="00213479">
              <w:rPr>
                <w:rFonts w:ascii="Calibri" w:hAnsi="Calibri" w:cs="Times New Roman"/>
                <w:sz w:val="20"/>
                <w:szCs w:val="20"/>
              </w:rPr>
              <w:t>22-26.09.2019</w:t>
            </w:r>
          </w:p>
        </w:tc>
      </w:tr>
      <w:tr w:rsidR="00E15336" w:rsidRPr="00213479" w14:paraId="69176D00"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3FE29422" w14:textId="1A4841BA" w:rsidR="00E15336" w:rsidRPr="00213479" w:rsidRDefault="00B858D0"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230</w:t>
            </w:r>
            <w:r w:rsidR="00E15336" w:rsidRPr="00213479">
              <w:rPr>
                <w:rFonts w:ascii="Calibri" w:eastAsia="Times New Roman" w:hAnsi="Calibri" w:cs="Times New Roman"/>
                <w:sz w:val="20"/>
                <w:szCs w:val="20"/>
                <w:lang w:eastAsia="pl-PL"/>
              </w:rPr>
              <w:t>.</w:t>
            </w:r>
          </w:p>
        </w:tc>
        <w:tc>
          <w:tcPr>
            <w:tcW w:w="2531" w:type="dxa"/>
            <w:tcBorders>
              <w:top w:val="nil"/>
              <w:left w:val="nil"/>
              <w:bottom w:val="single" w:sz="4" w:space="0" w:color="auto"/>
              <w:right w:val="single" w:sz="4" w:space="0" w:color="auto"/>
            </w:tcBorders>
            <w:shd w:val="clear" w:color="auto" w:fill="auto"/>
            <w:vAlign w:val="bottom"/>
          </w:tcPr>
          <w:p w14:paraId="7F84DBBB" w14:textId="77777777" w:rsidR="00E15336" w:rsidRPr="00213479" w:rsidRDefault="00E15336" w:rsidP="00E15336">
            <w:pPr>
              <w:spacing w:after="0" w:line="240" w:lineRule="auto"/>
              <w:rPr>
                <w:rFonts w:ascii="Calibri" w:hAnsi="Calibri" w:cs="Times New Roman"/>
                <w:sz w:val="20"/>
                <w:szCs w:val="20"/>
              </w:rPr>
            </w:pPr>
            <w:r w:rsidRPr="00213479">
              <w:rPr>
                <w:rFonts w:ascii="Calibri" w:hAnsi="Calibri" w:cs="Times New Roman"/>
                <w:sz w:val="20"/>
                <w:szCs w:val="20"/>
              </w:rPr>
              <w:t>Dr hab. Marek Foksiński</w:t>
            </w:r>
          </w:p>
          <w:p w14:paraId="26EE81F5" w14:textId="77777777" w:rsidR="00E15336" w:rsidRPr="00213479" w:rsidRDefault="00E15336" w:rsidP="00E15336">
            <w:pPr>
              <w:spacing w:after="0" w:line="240" w:lineRule="auto"/>
              <w:rPr>
                <w:rFonts w:ascii="Calibri" w:hAnsi="Calibri" w:cs="Times New Roman"/>
                <w:sz w:val="20"/>
                <w:szCs w:val="20"/>
              </w:rPr>
            </w:pPr>
          </w:p>
          <w:p w14:paraId="7259A780" w14:textId="26FC5292" w:rsidR="00E15336" w:rsidRPr="00213479" w:rsidRDefault="00E15336" w:rsidP="00E15336">
            <w:pPr>
              <w:spacing w:after="0" w:line="240" w:lineRule="auto"/>
              <w:rPr>
                <w:rFonts w:ascii="Calibri" w:hAnsi="Calibri" w:cs="Times New Roman"/>
                <w:sz w:val="20"/>
                <w:szCs w:val="20"/>
              </w:rPr>
            </w:pPr>
            <w:r w:rsidRPr="00213479">
              <w:rPr>
                <w:rFonts w:ascii="Calibri" w:hAnsi="Calibri" w:cs="Times New Roman"/>
                <w:b/>
                <w:sz w:val="20"/>
                <w:szCs w:val="20"/>
              </w:rPr>
              <w:t>Katedra Biochemii Klinicznej</w:t>
            </w:r>
          </w:p>
        </w:tc>
        <w:tc>
          <w:tcPr>
            <w:tcW w:w="1559" w:type="dxa"/>
            <w:tcBorders>
              <w:top w:val="nil"/>
              <w:left w:val="nil"/>
              <w:bottom w:val="single" w:sz="4" w:space="0" w:color="auto"/>
              <w:right w:val="single" w:sz="4" w:space="0" w:color="auto"/>
            </w:tcBorders>
            <w:shd w:val="clear" w:color="auto" w:fill="auto"/>
            <w:vAlign w:val="bottom"/>
          </w:tcPr>
          <w:p w14:paraId="4F6CB3ED" w14:textId="294D21F1" w:rsidR="00E15336" w:rsidRPr="00213479" w:rsidRDefault="00E15336" w:rsidP="0020672E">
            <w:pPr>
              <w:jc w:val="center"/>
              <w:rPr>
                <w:rFonts w:ascii="Calibri" w:hAnsi="Calibri" w:cs="Times New Roman"/>
                <w:sz w:val="20"/>
                <w:szCs w:val="20"/>
              </w:rPr>
            </w:pPr>
            <w:r w:rsidRPr="00213479">
              <w:rPr>
                <w:rFonts w:ascii="Calibri" w:hAnsi="Calibri" w:cs="Times New Roman"/>
                <w:sz w:val="20"/>
                <w:szCs w:val="20"/>
              </w:rPr>
              <w:t>Salzburg, Austria</w:t>
            </w:r>
          </w:p>
        </w:tc>
        <w:tc>
          <w:tcPr>
            <w:tcW w:w="3544" w:type="dxa"/>
            <w:tcBorders>
              <w:top w:val="nil"/>
              <w:left w:val="nil"/>
              <w:bottom w:val="single" w:sz="4" w:space="0" w:color="auto"/>
              <w:right w:val="single" w:sz="4" w:space="0" w:color="auto"/>
            </w:tcBorders>
            <w:shd w:val="clear" w:color="auto" w:fill="auto"/>
            <w:vAlign w:val="bottom"/>
          </w:tcPr>
          <w:p w14:paraId="5E8A3878" w14:textId="77777777" w:rsidR="00E15336" w:rsidRPr="00213479" w:rsidRDefault="00E15336" w:rsidP="00E15336">
            <w:pPr>
              <w:jc w:val="both"/>
              <w:rPr>
                <w:rFonts w:ascii="Calibri" w:hAnsi="Calibri" w:cs="Times New Roman"/>
                <w:sz w:val="20"/>
                <w:szCs w:val="20"/>
              </w:rPr>
            </w:pPr>
            <w:r w:rsidRPr="00213479">
              <w:rPr>
                <w:rFonts w:ascii="Calibri" w:hAnsi="Calibri" w:cs="Times New Roman"/>
                <w:sz w:val="20"/>
                <w:szCs w:val="20"/>
              </w:rPr>
              <w:t>udział MSACL 2019 EU. The 6th European Congress &amp; Exhibits : Mass Spectrometry: Applications to the Clinical Lab.</w:t>
            </w:r>
          </w:p>
          <w:p w14:paraId="183F6AA2" w14:textId="77A5494E" w:rsidR="00E15336" w:rsidRPr="00213479" w:rsidRDefault="00E15336" w:rsidP="00E15336">
            <w:pPr>
              <w:jc w:val="both"/>
              <w:rPr>
                <w:rFonts w:ascii="Calibri" w:hAnsi="Calibri" w:cs="Times New Roman"/>
                <w:i/>
                <w:sz w:val="20"/>
                <w:szCs w:val="20"/>
              </w:rPr>
            </w:pPr>
            <w:r w:rsidRPr="00213479">
              <w:rPr>
                <w:rFonts w:ascii="Calibri" w:hAnsi="Calibri" w:cs="Times New Roman"/>
                <w:i/>
                <w:sz w:val="20"/>
                <w:szCs w:val="20"/>
              </w:rPr>
              <w:t>Tandem mass spectrometry based analysis reveal relationship between active DNA demethylation and Krebs cycle in AML and MDS.</w:t>
            </w:r>
          </w:p>
        </w:tc>
        <w:tc>
          <w:tcPr>
            <w:tcW w:w="1418" w:type="dxa"/>
            <w:tcBorders>
              <w:top w:val="nil"/>
              <w:left w:val="nil"/>
              <w:bottom w:val="single" w:sz="4" w:space="0" w:color="auto"/>
              <w:right w:val="single" w:sz="4" w:space="0" w:color="auto"/>
            </w:tcBorders>
            <w:shd w:val="clear" w:color="auto" w:fill="auto"/>
            <w:vAlign w:val="bottom"/>
          </w:tcPr>
          <w:p w14:paraId="53EA9308" w14:textId="05F29049" w:rsidR="00E15336" w:rsidRPr="00213479" w:rsidRDefault="00E15336" w:rsidP="0020672E">
            <w:pPr>
              <w:jc w:val="center"/>
              <w:rPr>
                <w:rFonts w:ascii="Calibri" w:hAnsi="Calibri" w:cs="Times New Roman"/>
                <w:sz w:val="20"/>
                <w:szCs w:val="20"/>
              </w:rPr>
            </w:pPr>
            <w:r w:rsidRPr="00213479">
              <w:rPr>
                <w:rFonts w:ascii="Calibri" w:hAnsi="Calibri" w:cs="Times New Roman"/>
                <w:sz w:val="20"/>
                <w:szCs w:val="20"/>
              </w:rPr>
              <w:t>22-26.09.2019</w:t>
            </w:r>
          </w:p>
        </w:tc>
      </w:tr>
      <w:tr w:rsidR="00E15336" w:rsidRPr="00213479" w14:paraId="636DDA9B"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2A739C7B" w14:textId="1F302301" w:rsidR="00E15336" w:rsidRPr="00213479" w:rsidRDefault="00E15336"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231.</w:t>
            </w:r>
          </w:p>
        </w:tc>
        <w:tc>
          <w:tcPr>
            <w:tcW w:w="2531" w:type="dxa"/>
            <w:tcBorders>
              <w:top w:val="nil"/>
              <w:left w:val="nil"/>
              <w:bottom w:val="single" w:sz="4" w:space="0" w:color="auto"/>
              <w:right w:val="single" w:sz="4" w:space="0" w:color="auto"/>
            </w:tcBorders>
            <w:shd w:val="clear" w:color="auto" w:fill="auto"/>
            <w:vAlign w:val="bottom"/>
          </w:tcPr>
          <w:p w14:paraId="07DC29F9" w14:textId="77777777" w:rsidR="00E15336" w:rsidRPr="00213479" w:rsidRDefault="00B858D0" w:rsidP="0020672E">
            <w:pPr>
              <w:spacing w:after="0" w:line="240" w:lineRule="auto"/>
              <w:rPr>
                <w:rFonts w:ascii="Calibri" w:hAnsi="Calibri" w:cs="Times New Roman"/>
                <w:sz w:val="20"/>
                <w:szCs w:val="20"/>
              </w:rPr>
            </w:pPr>
            <w:r w:rsidRPr="00213479">
              <w:rPr>
                <w:rFonts w:ascii="Calibri" w:hAnsi="Calibri" w:cs="Times New Roman"/>
                <w:sz w:val="20"/>
                <w:szCs w:val="20"/>
              </w:rPr>
              <w:t>Dr n. med. Małgorzata Wiese-Szadkowsk</w:t>
            </w:r>
          </w:p>
          <w:p w14:paraId="2442F453" w14:textId="77777777" w:rsidR="003D1457" w:rsidRPr="00213479" w:rsidRDefault="003D1457" w:rsidP="0020672E">
            <w:pPr>
              <w:spacing w:after="0" w:line="240" w:lineRule="auto"/>
              <w:rPr>
                <w:rFonts w:ascii="Calibri" w:hAnsi="Calibri" w:cs="Times New Roman"/>
                <w:sz w:val="20"/>
                <w:szCs w:val="20"/>
              </w:rPr>
            </w:pPr>
          </w:p>
          <w:p w14:paraId="3046E3F7" w14:textId="37A3D6D7" w:rsidR="003D1457" w:rsidRPr="00213479" w:rsidRDefault="003D1457" w:rsidP="0020672E">
            <w:pPr>
              <w:spacing w:after="0" w:line="240" w:lineRule="auto"/>
              <w:rPr>
                <w:rFonts w:ascii="Calibri" w:hAnsi="Calibri" w:cs="Times New Roman"/>
                <w:b/>
                <w:sz w:val="20"/>
                <w:szCs w:val="20"/>
              </w:rPr>
            </w:pPr>
            <w:r w:rsidRPr="00213479">
              <w:rPr>
                <w:rFonts w:ascii="Calibri" w:hAnsi="Calibri" w:cs="Times New Roman"/>
                <w:b/>
                <w:sz w:val="20"/>
                <w:szCs w:val="20"/>
              </w:rPr>
              <w:t>Katedra Immunologii</w:t>
            </w:r>
          </w:p>
        </w:tc>
        <w:tc>
          <w:tcPr>
            <w:tcW w:w="1559" w:type="dxa"/>
            <w:tcBorders>
              <w:top w:val="nil"/>
              <w:left w:val="nil"/>
              <w:bottom w:val="single" w:sz="4" w:space="0" w:color="auto"/>
              <w:right w:val="single" w:sz="4" w:space="0" w:color="auto"/>
            </w:tcBorders>
            <w:shd w:val="clear" w:color="auto" w:fill="auto"/>
            <w:vAlign w:val="bottom"/>
          </w:tcPr>
          <w:p w14:paraId="7B420E3F" w14:textId="009033C1" w:rsidR="00E15336" w:rsidRPr="00213479" w:rsidRDefault="00B858D0" w:rsidP="0020672E">
            <w:pPr>
              <w:jc w:val="center"/>
              <w:rPr>
                <w:rFonts w:ascii="Calibri" w:hAnsi="Calibri" w:cs="Times New Roman"/>
                <w:sz w:val="20"/>
                <w:szCs w:val="20"/>
              </w:rPr>
            </w:pPr>
            <w:r w:rsidRPr="00213479">
              <w:rPr>
                <w:rFonts w:ascii="Calibri" w:hAnsi="Calibri" w:cs="Times New Roman"/>
                <w:sz w:val="20"/>
                <w:szCs w:val="20"/>
              </w:rPr>
              <w:t xml:space="preserve">Bergen, </w:t>
            </w:r>
            <w:r w:rsidR="00DF6489" w:rsidRPr="00213479">
              <w:rPr>
                <w:rFonts w:ascii="Calibri" w:hAnsi="Calibri" w:cs="Times New Roman"/>
                <w:sz w:val="20"/>
                <w:szCs w:val="20"/>
              </w:rPr>
              <w:t>Norwegia</w:t>
            </w:r>
          </w:p>
        </w:tc>
        <w:tc>
          <w:tcPr>
            <w:tcW w:w="3544" w:type="dxa"/>
            <w:tcBorders>
              <w:top w:val="nil"/>
              <w:left w:val="nil"/>
              <w:bottom w:val="single" w:sz="4" w:space="0" w:color="auto"/>
              <w:right w:val="single" w:sz="4" w:space="0" w:color="auto"/>
            </w:tcBorders>
            <w:shd w:val="clear" w:color="auto" w:fill="auto"/>
            <w:vAlign w:val="bottom"/>
          </w:tcPr>
          <w:p w14:paraId="152721E8" w14:textId="77777777" w:rsidR="00E15336" w:rsidRPr="00213479" w:rsidRDefault="00B858D0" w:rsidP="00B858D0">
            <w:pPr>
              <w:jc w:val="both"/>
              <w:rPr>
                <w:rFonts w:ascii="Calibri" w:hAnsi="Calibri" w:cs="Times New Roman"/>
                <w:sz w:val="20"/>
                <w:szCs w:val="20"/>
              </w:rPr>
            </w:pPr>
            <w:r w:rsidRPr="00213479">
              <w:rPr>
                <w:rFonts w:ascii="Calibri" w:hAnsi="Calibri" w:cs="Times New Roman"/>
                <w:sz w:val="20"/>
                <w:szCs w:val="20"/>
              </w:rPr>
              <w:t>ESCCA 2019 : Flowrescence in the Fjords.</w:t>
            </w:r>
          </w:p>
          <w:p w14:paraId="30297568" w14:textId="3DA6A246" w:rsidR="00B858D0" w:rsidRPr="00213479" w:rsidRDefault="00B858D0" w:rsidP="002321CB">
            <w:pPr>
              <w:jc w:val="both"/>
              <w:rPr>
                <w:rFonts w:ascii="Calibri" w:hAnsi="Calibri" w:cs="Times New Roman"/>
                <w:i/>
                <w:sz w:val="20"/>
                <w:szCs w:val="20"/>
              </w:rPr>
            </w:pPr>
            <w:r w:rsidRPr="00213479">
              <w:rPr>
                <w:rFonts w:ascii="Calibri" w:hAnsi="Calibri" w:cs="Times New Roman"/>
                <w:i/>
                <w:sz w:val="20"/>
                <w:szCs w:val="20"/>
              </w:rPr>
              <w:t>Altered immunophenotype of peripheral blood dendritic cells in patients with cardiomyopathy.</w:t>
            </w:r>
          </w:p>
        </w:tc>
        <w:tc>
          <w:tcPr>
            <w:tcW w:w="1418" w:type="dxa"/>
            <w:tcBorders>
              <w:top w:val="nil"/>
              <w:left w:val="nil"/>
              <w:bottom w:val="single" w:sz="4" w:space="0" w:color="auto"/>
              <w:right w:val="single" w:sz="4" w:space="0" w:color="auto"/>
            </w:tcBorders>
            <w:shd w:val="clear" w:color="auto" w:fill="auto"/>
            <w:vAlign w:val="bottom"/>
          </w:tcPr>
          <w:p w14:paraId="4189EDA0" w14:textId="18AE75EB" w:rsidR="00E15336" w:rsidRPr="00213479" w:rsidRDefault="00B858D0" w:rsidP="00B858D0">
            <w:pPr>
              <w:jc w:val="center"/>
              <w:rPr>
                <w:rFonts w:ascii="Calibri" w:hAnsi="Calibri" w:cs="Times New Roman"/>
                <w:sz w:val="20"/>
                <w:szCs w:val="20"/>
              </w:rPr>
            </w:pPr>
            <w:r w:rsidRPr="00213479">
              <w:rPr>
                <w:rFonts w:ascii="Calibri" w:hAnsi="Calibri" w:cs="Times New Roman"/>
                <w:sz w:val="20"/>
                <w:szCs w:val="20"/>
              </w:rPr>
              <w:t>18-21.09.2019</w:t>
            </w:r>
          </w:p>
        </w:tc>
      </w:tr>
      <w:tr w:rsidR="00703721" w:rsidRPr="00213479" w14:paraId="22973861"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08685117" w14:textId="14BBA36D" w:rsidR="00703721" w:rsidRPr="00213479" w:rsidRDefault="00703721"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232.</w:t>
            </w:r>
          </w:p>
        </w:tc>
        <w:tc>
          <w:tcPr>
            <w:tcW w:w="2531" w:type="dxa"/>
            <w:tcBorders>
              <w:top w:val="nil"/>
              <w:left w:val="nil"/>
              <w:bottom w:val="single" w:sz="4" w:space="0" w:color="auto"/>
              <w:right w:val="single" w:sz="4" w:space="0" w:color="auto"/>
            </w:tcBorders>
            <w:shd w:val="clear" w:color="auto" w:fill="auto"/>
            <w:vAlign w:val="bottom"/>
          </w:tcPr>
          <w:p w14:paraId="201DEEF0" w14:textId="77777777" w:rsidR="00703721" w:rsidRPr="00213479" w:rsidRDefault="00703721" w:rsidP="00703721">
            <w:pPr>
              <w:spacing w:after="0" w:line="240" w:lineRule="auto"/>
              <w:rPr>
                <w:rFonts w:ascii="Calibri" w:hAnsi="Calibri" w:cs="Times New Roman"/>
                <w:sz w:val="20"/>
                <w:szCs w:val="20"/>
              </w:rPr>
            </w:pPr>
            <w:r w:rsidRPr="00213479">
              <w:rPr>
                <w:rFonts w:ascii="Calibri" w:hAnsi="Calibri" w:cs="Times New Roman"/>
                <w:sz w:val="20"/>
                <w:szCs w:val="20"/>
              </w:rPr>
              <w:t>Dr n. med. Lidia Gackowska</w:t>
            </w:r>
          </w:p>
          <w:p w14:paraId="37642037" w14:textId="77777777" w:rsidR="003D1457" w:rsidRPr="00213479" w:rsidRDefault="003D1457" w:rsidP="00703721">
            <w:pPr>
              <w:spacing w:after="0" w:line="240" w:lineRule="auto"/>
              <w:rPr>
                <w:rFonts w:ascii="Calibri" w:hAnsi="Calibri" w:cs="Times New Roman"/>
                <w:sz w:val="20"/>
                <w:szCs w:val="20"/>
              </w:rPr>
            </w:pPr>
          </w:p>
          <w:p w14:paraId="24FB9E99" w14:textId="1734AC35" w:rsidR="003D1457" w:rsidRPr="00213479" w:rsidRDefault="003D1457" w:rsidP="00703721">
            <w:pPr>
              <w:spacing w:after="0" w:line="240" w:lineRule="auto"/>
              <w:rPr>
                <w:rFonts w:ascii="Calibri" w:hAnsi="Calibri" w:cs="Times New Roman"/>
                <w:sz w:val="20"/>
                <w:szCs w:val="20"/>
              </w:rPr>
            </w:pPr>
            <w:r w:rsidRPr="00213479">
              <w:rPr>
                <w:rFonts w:ascii="Calibri" w:hAnsi="Calibri" w:cs="Times New Roman"/>
                <w:b/>
                <w:sz w:val="20"/>
                <w:szCs w:val="20"/>
              </w:rPr>
              <w:t>Katedra Immunologii</w:t>
            </w:r>
          </w:p>
        </w:tc>
        <w:tc>
          <w:tcPr>
            <w:tcW w:w="1559" w:type="dxa"/>
            <w:tcBorders>
              <w:top w:val="nil"/>
              <w:left w:val="nil"/>
              <w:bottom w:val="single" w:sz="4" w:space="0" w:color="auto"/>
              <w:right w:val="single" w:sz="4" w:space="0" w:color="auto"/>
            </w:tcBorders>
            <w:shd w:val="clear" w:color="auto" w:fill="auto"/>
            <w:vAlign w:val="bottom"/>
          </w:tcPr>
          <w:p w14:paraId="71DC07F2" w14:textId="2D0EAD80" w:rsidR="00703721" w:rsidRPr="00213479" w:rsidRDefault="00703721" w:rsidP="0020672E">
            <w:pPr>
              <w:jc w:val="center"/>
              <w:rPr>
                <w:rFonts w:ascii="Calibri" w:hAnsi="Calibri" w:cs="Times New Roman"/>
                <w:sz w:val="20"/>
                <w:szCs w:val="20"/>
              </w:rPr>
            </w:pPr>
            <w:r w:rsidRPr="00213479">
              <w:rPr>
                <w:rFonts w:ascii="Calibri" w:hAnsi="Calibri" w:cs="Times New Roman"/>
                <w:sz w:val="20"/>
                <w:szCs w:val="20"/>
              </w:rPr>
              <w:t xml:space="preserve">Bergen, </w:t>
            </w:r>
            <w:r w:rsidR="00DF6489" w:rsidRPr="00213479">
              <w:rPr>
                <w:rFonts w:ascii="Calibri" w:hAnsi="Calibri" w:cs="Times New Roman"/>
                <w:sz w:val="20"/>
                <w:szCs w:val="20"/>
              </w:rPr>
              <w:t>Norwegia</w:t>
            </w:r>
          </w:p>
        </w:tc>
        <w:tc>
          <w:tcPr>
            <w:tcW w:w="3544" w:type="dxa"/>
            <w:tcBorders>
              <w:top w:val="nil"/>
              <w:left w:val="nil"/>
              <w:bottom w:val="single" w:sz="4" w:space="0" w:color="auto"/>
              <w:right w:val="single" w:sz="4" w:space="0" w:color="auto"/>
            </w:tcBorders>
            <w:shd w:val="clear" w:color="auto" w:fill="auto"/>
            <w:vAlign w:val="bottom"/>
          </w:tcPr>
          <w:p w14:paraId="4A71F380" w14:textId="77777777" w:rsidR="00703721" w:rsidRPr="00213479" w:rsidRDefault="00703721" w:rsidP="001B7E05">
            <w:pPr>
              <w:jc w:val="both"/>
              <w:rPr>
                <w:rFonts w:ascii="Calibri" w:hAnsi="Calibri" w:cs="Times New Roman"/>
                <w:sz w:val="20"/>
                <w:szCs w:val="20"/>
              </w:rPr>
            </w:pPr>
            <w:r w:rsidRPr="00213479">
              <w:rPr>
                <w:rFonts w:ascii="Calibri" w:hAnsi="Calibri" w:cs="Times New Roman"/>
                <w:sz w:val="20"/>
                <w:szCs w:val="20"/>
              </w:rPr>
              <w:t>ESCCA 2019 : Flowrescence in the Fjords.</w:t>
            </w:r>
          </w:p>
          <w:p w14:paraId="2129B199" w14:textId="20747D8A" w:rsidR="00703721" w:rsidRPr="00213479" w:rsidRDefault="00703721" w:rsidP="0061069C">
            <w:pPr>
              <w:jc w:val="both"/>
              <w:rPr>
                <w:rFonts w:ascii="Calibri" w:hAnsi="Calibri" w:cs="Times New Roman"/>
                <w:i/>
                <w:sz w:val="20"/>
                <w:szCs w:val="20"/>
              </w:rPr>
            </w:pPr>
            <w:r w:rsidRPr="00213479">
              <w:rPr>
                <w:rFonts w:ascii="Calibri" w:hAnsi="Calibri" w:cs="Times New Roman"/>
                <w:i/>
                <w:sz w:val="20"/>
                <w:szCs w:val="20"/>
              </w:rPr>
              <w:t>Flow cytometric determination of a modified DNA base 5-hydroxymethyluracil at single-cell level as a new valuable research and diagnostic tool.</w:t>
            </w:r>
          </w:p>
        </w:tc>
        <w:tc>
          <w:tcPr>
            <w:tcW w:w="1418" w:type="dxa"/>
            <w:tcBorders>
              <w:top w:val="nil"/>
              <w:left w:val="nil"/>
              <w:bottom w:val="single" w:sz="4" w:space="0" w:color="auto"/>
              <w:right w:val="single" w:sz="4" w:space="0" w:color="auto"/>
            </w:tcBorders>
            <w:shd w:val="clear" w:color="auto" w:fill="auto"/>
            <w:vAlign w:val="bottom"/>
          </w:tcPr>
          <w:p w14:paraId="578EF699" w14:textId="159DE75F" w:rsidR="00703721" w:rsidRPr="00213479" w:rsidRDefault="00703721" w:rsidP="0020672E">
            <w:pPr>
              <w:jc w:val="center"/>
              <w:rPr>
                <w:rFonts w:ascii="Calibri" w:hAnsi="Calibri" w:cs="Times New Roman"/>
                <w:sz w:val="20"/>
                <w:szCs w:val="20"/>
              </w:rPr>
            </w:pPr>
            <w:r w:rsidRPr="00213479">
              <w:rPr>
                <w:rFonts w:ascii="Calibri" w:hAnsi="Calibri" w:cs="Times New Roman"/>
                <w:sz w:val="20"/>
                <w:szCs w:val="20"/>
              </w:rPr>
              <w:t>18-21.09.2019</w:t>
            </w:r>
          </w:p>
        </w:tc>
      </w:tr>
      <w:tr w:rsidR="002321CB" w:rsidRPr="00213479" w14:paraId="056078D0"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1E5AB130" w14:textId="7D7939B3" w:rsidR="002321CB" w:rsidRPr="00213479" w:rsidRDefault="002321CB"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233.</w:t>
            </w:r>
          </w:p>
        </w:tc>
        <w:tc>
          <w:tcPr>
            <w:tcW w:w="2531" w:type="dxa"/>
            <w:tcBorders>
              <w:top w:val="nil"/>
              <w:left w:val="nil"/>
              <w:bottom w:val="single" w:sz="4" w:space="0" w:color="auto"/>
              <w:right w:val="single" w:sz="4" w:space="0" w:color="auto"/>
            </w:tcBorders>
            <w:shd w:val="clear" w:color="auto" w:fill="auto"/>
            <w:vAlign w:val="bottom"/>
          </w:tcPr>
          <w:p w14:paraId="0FBFE35A" w14:textId="14C6202B" w:rsidR="002321CB" w:rsidRPr="00213479" w:rsidRDefault="002321CB" w:rsidP="001B7E05">
            <w:pPr>
              <w:spacing w:after="0" w:line="240" w:lineRule="auto"/>
              <w:rPr>
                <w:rFonts w:ascii="Calibri" w:hAnsi="Calibri" w:cs="Times New Roman"/>
                <w:sz w:val="20"/>
                <w:szCs w:val="20"/>
              </w:rPr>
            </w:pPr>
            <w:r w:rsidRPr="00213479">
              <w:rPr>
                <w:rFonts w:ascii="Calibri" w:hAnsi="Calibri" w:cs="Times New Roman"/>
                <w:sz w:val="20"/>
                <w:szCs w:val="20"/>
              </w:rPr>
              <w:t>Dr n. med. Anna Helmin-Basa</w:t>
            </w:r>
          </w:p>
          <w:p w14:paraId="4F81A440" w14:textId="77777777" w:rsidR="002321CB" w:rsidRPr="00213479" w:rsidRDefault="002321CB" w:rsidP="001B7E05">
            <w:pPr>
              <w:spacing w:after="0" w:line="240" w:lineRule="auto"/>
              <w:rPr>
                <w:rFonts w:ascii="Calibri" w:hAnsi="Calibri" w:cs="Times New Roman"/>
                <w:sz w:val="20"/>
                <w:szCs w:val="20"/>
              </w:rPr>
            </w:pPr>
          </w:p>
          <w:p w14:paraId="184C5103" w14:textId="3B86F9B3" w:rsidR="002321CB" w:rsidRPr="00213479" w:rsidRDefault="002321CB" w:rsidP="0020672E">
            <w:pPr>
              <w:spacing w:after="0" w:line="240" w:lineRule="auto"/>
              <w:rPr>
                <w:rFonts w:ascii="Calibri" w:hAnsi="Calibri" w:cs="Times New Roman"/>
                <w:sz w:val="20"/>
                <w:szCs w:val="20"/>
              </w:rPr>
            </w:pPr>
            <w:r w:rsidRPr="00213479">
              <w:rPr>
                <w:rFonts w:ascii="Calibri" w:hAnsi="Calibri" w:cs="Times New Roman"/>
                <w:b/>
                <w:sz w:val="20"/>
                <w:szCs w:val="20"/>
              </w:rPr>
              <w:t>Katedra Immunologii</w:t>
            </w:r>
          </w:p>
        </w:tc>
        <w:tc>
          <w:tcPr>
            <w:tcW w:w="1559" w:type="dxa"/>
            <w:tcBorders>
              <w:top w:val="nil"/>
              <w:left w:val="nil"/>
              <w:bottom w:val="single" w:sz="4" w:space="0" w:color="auto"/>
              <w:right w:val="single" w:sz="4" w:space="0" w:color="auto"/>
            </w:tcBorders>
            <w:shd w:val="clear" w:color="auto" w:fill="auto"/>
            <w:vAlign w:val="bottom"/>
          </w:tcPr>
          <w:p w14:paraId="3E3D283A" w14:textId="11934E3E" w:rsidR="002321CB" w:rsidRPr="00213479" w:rsidRDefault="002321CB" w:rsidP="00DF6489">
            <w:pPr>
              <w:jc w:val="center"/>
              <w:rPr>
                <w:rFonts w:ascii="Calibri" w:hAnsi="Calibri" w:cs="Times New Roman"/>
                <w:sz w:val="20"/>
                <w:szCs w:val="20"/>
              </w:rPr>
            </w:pPr>
            <w:r w:rsidRPr="00213479">
              <w:rPr>
                <w:rFonts w:ascii="Calibri" w:hAnsi="Calibri" w:cs="Times New Roman"/>
                <w:sz w:val="20"/>
                <w:szCs w:val="20"/>
              </w:rPr>
              <w:t xml:space="preserve">Bergen, </w:t>
            </w:r>
            <w:r w:rsidR="00DF6489" w:rsidRPr="00213479">
              <w:rPr>
                <w:rFonts w:ascii="Calibri" w:hAnsi="Calibri" w:cs="Times New Roman"/>
                <w:sz w:val="20"/>
                <w:szCs w:val="20"/>
              </w:rPr>
              <w:t>Norwegia</w:t>
            </w:r>
          </w:p>
        </w:tc>
        <w:tc>
          <w:tcPr>
            <w:tcW w:w="3544" w:type="dxa"/>
            <w:tcBorders>
              <w:top w:val="nil"/>
              <w:left w:val="nil"/>
              <w:bottom w:val="single" w:sz="4" w:space="0" w:color="auto"/>
              <w:right w:val="single" w:sz="4" w:space="0" w:color="auto"/>
            </w:tcBorders>
            <w:shd w:val="clear" w:color="auto" w:fill="auto"/>
            <w:vAlign w:val="bottom"/>
          </w:tcPr>
          <w:p w14:paraId="06F3A78E" w14:textId="77777777" w:rsidR="002321CB" w:rsidRPr="00213479" w:rsidRDefault="002321CB" w:rsidP="001B7E05">
            <w:pPr>
              <w:jc w:val="both"/>
              <w:rPr>
                <w:rFonts w:ascii="Calibri" w:hAnsi="Calibri" w:cs="Times New Roman"/>
                <w:sz w:val="20"/>
                <w:szCs w:val="20"/>
              </w:rPr>
            </w:pPr>
            <w:r w:rsidRPr="00213479">
              <w:rPr>
                <w:rFonts w:ascii="Calibri" w:hAnsi="Calibri" w:cs="Times New Roman"/>
                <w:sz w:val="20"/>
                <w:szCs w:val="20"/>
              </w:rPr>
              <w:t>ESCCA 2019 : Flowrescence in the Fjords.</w:t>
            </w:r>
          </w:p>
          <w:p w14:paraId="4B3D0951" w14:textId="31925C47" w:rsidR="002321CB" w:rsidRPr="00213479" w:rsidRDefault="002321CB" w:rsidP="0061069C">
            <w:pPr>
              <w:jc w:val="both"/>
              <w:rPr>
                <w:rFonts w:ascii="Calibri" w:hAnsi="Calibri" w:cs="Times New Roman"/>
                <w:i/>
                <w:sz w:val="20"/>
                <w:szCs w:val="20"/>
              </w:rPr>
            </w:pPr>
            <w:r w:rsidRPr="00213479">
              <w:rPr>
                <w:rFonts w:ascii="Calibri" w:hAnsi="Calibri" w:cs="Times New Roman"/>
                <w:i/>
                <w:sz w:val="20"/>
                <w:szCs w:val="20"/>
              </w:rPr>
              <w:t>Infliximab regulates circulating regulatory B cells and dendritic cells expressing CD200 in children with Crohn's disease.</w:t>
            </w:r>
          </w:p>
        </w:tc>
        <w:tc>
          <w:tcPr>
            <w:tcW w:w="1418" w:type="dxa"/>
            <w:tcBorders>
              <w:top w:val="nil"/>
              <w:left w:val="nil"/>
              <w:bottom w:val="single" w:sz="4" w:space="0" w:color="auto"/>
              <w:right w:val="single" w:sz="4" w:space="0" w:color="auto"/>
            </w:tcBorders>
            <w:shd w:val="clear" w:color="auto" w:fill="auto"/>
            <w:vAlign w:val="bottom"/>
          </w:tcPr>
          <w:p w14:paraId="7F9B56DE" w14:textId="737BD763" w:rsidR="002321CB" w:rsidRPr="00213479" w:rsidRDefault="002321CB" w:rsidP="0020672E">
            <w:pPr>
              <w:jc w:val="center"/>
              <w:rPr>
                <w:rFonts w:ascii="Calibri" w:hAnsi="Calibri" w:cs="Times New Roman"/>
                <w:sz w:val="20"/>
                <w:szCs w:val="20"/>
              </w:rPr>
            </w:pPr>
            <w:r w:rsidRPr="00213479">
              <w:rPr>
                <w:rFonts w:ascii="Calibri" w:hAnsi="Calibri" w:cs="Times New Roman"/>
                <w:sz w:val="20"/>
                <w:szCs w:val="20"/>
              </w:rPr>
              <w:t>18-21.09.2019</w:t>
            </w:r>
          </w:p>
        </w:tc>
      </w:tr>
      <w:tr w:rsidR="00C635B8" w:rsidRPr="00213479" w14:paraId="1E68BBF4"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61078845" w14:textId="2EA79591" w:rsidR="00C635B8" w:rsidRPr="00213479" w:rsidRDefault="00C635B8"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234.</w:t>
            </w:r>
          </w:p>
        </w:tc>
        <w:tc>
          <w:tcPr>
            <w:tcW w:w="2531" w:type="dxa"/>
            <w:tcBorders>
              <w:top w:val="nil"/>
              <w:left w:val="nil"/>
              <w:bottom w:val="single" w:sz="4" w:space="0" w:color="auto"/>
              <w:right w:val="single" w:sz="4" w:space="0" w:color="auto"/>
            </w:tcBorders>
            <w:shd w:val="clear" w:color="auto" w:fill="auto"/>
            <w:vAlign w:val="bottom"/>
          </w:tcPr>
          <w:p w14:paraId="04950ABC" w14:textId="550C1B6C" w:rsidR="00C635B8" w:rsidRPr="00213479" w:rsidRDefault="00C635B8" w:rsidP="00D91E0B">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 xml:space="preserve">Dr Krzysztof Goyński </w:t>
            </w:r>
          </w:p>
          <w:p w14:paraId="64C98EA9" w14:textId="77777777" w:rsidR="00C635B8" w:rsidRPr="00213479" w:rsidRDefault="00C635B8" w:rsidP="00D91E0B">
            <w:pPr>
              <w:spacing w:after="0" w:line="240" w:lineRule="auto"/>
              <w:rPr>
                <w:rFonts w:ascii="Calibri" w:eastAsia="Times New Roman" w:hAnsi="Calibri" w:cs="Times New Roman"/>
                <w:sz w:val="20"/>
                <w:szCs w:val="20"/>
                <w:lang w:eastAsia="pl-PL"/>
              </w:rPr>
            </w:pPr>
          </w:p>
          <w:p w14:paraId="7903AE8E" w14:textId="2372C45C" w:rsidR="00C635B8" w:rsidRPr="00213479" w:rsidRDefault="00C635B8" w:rsidP="0020672E">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Farmakodynamiki i Farmakologii Molekularnej</w:t>
            </w:r>
          </w:p>
        </w:tc>
        <w:tc>
          <w:tcPr>
            <w:tcW w:w="1559" w:type="dxa"/>
            <w:tcBorders>
              <w:top w:val="nil"/>
              <w:left w:val="nil"/>
              <w:bottom w:val="single" w:sz="4" w:space="0" w:color="auto"/>
              <w:right w:val="single" w:sz="4" w:space="0" w:color="auto"/>
            </w:tcBorders>
            <w:shd w:val="clear" w:color="auto" w:fill="auto"/>
            <w:vAlign w:val="bottom"/>
          </w:tcPr>
          <w:p w14:paraId="1C206D82" w14:textId="04E3C488" w:rsidR="00C635B8" w:rsidRPr="00213479" w:rsidRDefault="00C635B8" w:rsidP="0020672E">
            <w:pPr>
              <w:jc w:val="center"/>
              <w:rPr>
                <w:rFonts w:ascii="Calibri" w:hAnsi="Calibri" w:cs="Times New Roman"/>
                <w:sz w:val="20"/>
                <w:szCs w:val="20"/>
              </w:rPr>
            </w:pPr>
            <w:r w:rsidRPr="00213479">
              <w:rPr>
                <w:rFonts w:ascii="Calibri" w:hAnsi="Calibri" w:cs="Times New Roman"/>
                <w:sz w:val="20"/>
                <w:szCs w:val="20"/>
              </w:rPr>
              <w:t>Salzburg, Austria</w:t>
            </w:r>
          </w:p>
        </w:tc>
        <w:tc>
          <w:tcPr>
            <w:tcW w:w="3544" w:type="dxa"/>
            <w:tcBorders>
              <w:top w:val="nil"/>
              <w:left w:val="nil"/>
              <w:bottom w:val="single" w:sz="4" w:space="0" w:color="auto"/>
              <w:right w:val="single" w:sz="4" w:space="0" w:color="auto"/>
            </w:tcBorders>
            <w:shd w:val="clear" w:color="auto" w:fill="auto"/>
            <w:vAlign w:val="bottom"/>
          </w:tcPr>
          <w:p w14:paraId="30F75758" w14:textId="77777777" w:rsidR="00C635B8" w:rsidRPr="00213479" w:rsidRDefault="00C635B8" w:rsidP="00D91E0B">
            <w:pPr>
              <w:jc w:val="both"/>
              <w:rPr>
                <w:rFonts w:ascii="Calibri" w:hAnsi="Calibri" w:cs="Times New Roman"/>
                <w:sz w:val="20"/>
                <w:szCs w:val="20"/>
              </w:rPr>
            </w:pPr>
            <w:r w:rsidRPr="00213479">
              <w:rPr>
                <w:rFonts w:ascii="Calibri" w:hAnsi="Calibri" w:cs="Times New Roman"/>
                <w:sz w:val="20"/>
                <w:szCs w:val="20"/>
              </w:rPr>
              <w:t>udział MSACL 2019 EU. The 6th European Congress &amp; Exhibits : Mass Spectrometry: Applications to the Clinical Lab.</w:t>
            </w:r>
          </w:p>
          <w:p w14:paraId="2315E29B" w14:textId="6788441A" w:rsidR="00C635B8" w:rsidRPr="00213479" w:rsidRDefault="00C635B8" w:rsidP="0061069C">
            <w:pPr>
              <w:jc w:val="both"/>
              <w:rPr>
                <w:rFonts w:ascii="Calibri" w:hAnsi="Calibri" w:cs="Times New Roman"/>
                <w:i/>
                <w:sz w:val="20"/>
                <w:szCs w:val="20"/>
              </w:rPr>
            </w:pPr>
            <w:r w:rsidRPr="00213479">
              <w:rPr>
                <w:rFonts w:ascii="Calibri" w:hAnsi="Calibri" w:cs="Times New Roman"/>
                <w:i/>
                <w:sz w:val="20"/>
                <w:szCs w:val="20"/>
              </w:rPr>
              <w:t>New solutions applied in oral fluid drug testing : fine-tuning and optimization of the SPME-LC-MS method.</w:t>
            </w:r>
          </w:p>
        </w:tc>
        <w:tc>
          <w:tcPr>
            <w:tcW w:w="1418" w:type="dxa"/>
            <w:tcBorders>
              <w:top w:val="nil"/>
              <w:left w:val="nil"/>
              <w:bottom w:val="single" w:sz="4" w:space="0" w:color="auto"/>
              <w:right w:val="single" w:sz="4" w:space="0" w:color="auto"/>
            </w:tcBorders>
            <w:shd w:val="clear" w:color="auto" w:fill="auto"/>
            <w:vAlign w:val="bottom"/>
          </w:tcPr>
          <w:p w14:paraId="19A307A3" w14:textId="467F7538" w:rsidR="00C635B8" w:rsidRPr="00213479" w:rsidRDefault="00C635B8" w:rsidP="0020672E">
            <w:pPr>
              <w:jc w:val="center"/>
              <w:rPr>
                <w:rFonts w:ascii="Calibri" w:hAnsi="Calibri" w:cs="Times New Roman"/>
                <w:sz w:val="20"/>
                <w:szCs w:val="20"/>
              </w:rPr>
            </w:pPr>
            <w:r w:rsidRPr="00213479">
              <w:rPr>
                <w:rFonts w:ascii="Calibri" w:hAnsi="Calibri" w:cs="Times New Roman"/>
                <w:sz w:val="20"/>
                <w:szCs w:val="20"/>
              </w:rPr>
              <w:t>22-26.09.2019</w:t>
            </w:r>
          </w:p>
        </w:tc>
      </w:tr>
      <w:tr w:rsidR="00C635B8" w:rsidRPr="00213479" w14:paraId="774B763C"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32FF3AE9" w14:textId="6E21BA28" w:rsidR="00C635B8" w:rsidRPr="00213479" w:rsidRDefault="00C635B8"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235.</w:t>
            </w:r>
          </w:p>
        </w:tc>
        <w:tc>
          <w:tcPr>
            <w:tcW w:w="2531" w:type="dxa"/>
            <w:tcBorders>
              <w:top w:val="nil"/>
              <w:left w:val="nil"/>
              <w:bottom w:val="single" w:sz="4" w:space="0" w:color="auto"/>
              <w:right w:val="single" w:sz="4" w:space="0" w:color="auto"/>
            </w:tcBorders>
            <w:shd w:val="clear" w:color="auto" w:fill="auto"/>
            <w:vAlign w:val="bottom"/>
          </w:tcPr>
          <w:p w14:paraId="4B64D169" w14:textId="77777777" w:rsidR="008D6E72" w:rsidRPr="00213479" w:rsidRDefault="008D6E72" w:rsidP="0020672E">
            <w:pPr>
              <w:spacing w:after="0" w:line="240" w:lineRule="auto"/>
              <w:rPr>
                <w:rFonts w:ascii="Calibri" w:hAnsi="Calibri" w:cs="Times New Roman"/>
                <w:sz w:val="20"/>
                <w:szCs w:val="20"/>
              </w:rPr>
            </w:pPr>
            <w:r w:rsidRPr="00213479">
              <w:rPr>
                <w:rFonts w:ascii="Calibri" w:hAnsi="Calibri" w:cs="Times New Roman"/>
                <w:sz w:val="20"/>
                <w:szCs w:val="20"/>
              </w:rPr>
              <w:t>Prof. dr hab. Adam Buciński</w:t>
            </w:r>
          </w:p>
          <w:p w14:paraId="42306ED5" w14:textId="77777777" w:rsidR="008D6E72" w:rsidRPr="00213479" w:rsidRDefault="008D6E72" w:rsidP="0020672E">
            <w:pPr>
              <w:spacing w:after="0" w:line="240" w:lineRule="auto"/>
              <w:rPr>
                <w:rFonts w:ascii="Calibri" w:hAnsi="Calibri" w:cs="Times New Roman"/>
                <w:sz w:val="20"/>
                <w:szCs w:val="20"/>
              </w:rPr>
            </w:pPr>
          </w:p>
          <w:p w14:paraId="20E4C8E2" w14:textId="5718AE7B" w:rsidR="00C635B8" w:rsidRPr="00213479" w:rsidRDefault="008D6E72" w:rsidP="0020672E">
            <w:pPr>
              <w:spacing w:after="0" w:line="240" w:lineRule="auto"/>
              <w:rPr>
                <w:rFonts w:ascii="Calibri" w:hAnsi="Calibri" w:cs="Times New Roman"/>
                <w:b/>
                <w:sz w:val="20"/>
                <w:szCs w:val="20"/>
              </w:rPr>
            </w:pPr>
            <w:r w:rsidRPr="00213479">
              <w:rPr>
                <w:rFonts w:ascii="Calibri" w:hAnsi="Calibri" w:cs="Times New Roman"/>
                <w:b/>
                <w:sz w:val="20"/>
                <w:szCs w:val="20"/>
              </w:rPr>
              <w:t xml:space="preserve">Katedra Biofarmacji </w:t>
            </w:r>
          </w:p>
          <w:p w14:paraId="0483CA20" w14:textId="3785BE5D" w:rsidR="008D6E72" w:rsidRPr="00213479" w:rsidRDefault="008D6E72" w:rsidP="0020672E">
            <w:pPr>
              <w:spacing w:after="0" w:line="240" w:lineRule="auto"/>
              <w:rPr>
                <w:rFonts w:ascii="Calibri" w:hAnsi="Calibri" w:cs="Times New Roman"/>
                <w:sz w:val="20"/>
                <w:szCs w:val="20"/>
              </w:rPr>
            </w:pPr>
          </w:p>
        </w:tc>
        <w:tc>
          <w:tcPr>
            <w:tcW w:w="1559" w:type="dxa"/>
            <w:tcBorders>
              <w:top w:val="nil"/>
              <w:left w:val="nil"/>
              <w:bottom w:val="single" w:sz="4" w:space="0" w:color="auto"/>
              <w:right w:val="single" w:sz="4" w:space="0" w:color="auto"/>
            </w:tcBorders>
            <w:shd w:val="clear" w:color="auto" w:fill="auto"/>
            <w:vAlign w:val="bottom"/>
          </w:tcPr>
          <w:p w14:paraId="15D34047" w14:textId="0BE1C10B" w:rsidR="00C635B8" w:rsidRPr="00213479" w:rsidRDefault="008D6E72" w:rsidP="00DF6489">
            <w:pPr>
              <w:jc w:val="center"/>
              <w:rPr>
                <w:rFonts w:ascii="Calibri" w:hAnsi="Calibri" w:cs="Times New Roman"/>
                <w:sz w:val="20"/>
                <w:szCs w:val="20"/>
              </w:rPr>
            </w:pPr>
            <w:r w:rsidRPr="00213479">
              <w:rPr>
                <w:rFonts w:ascii="Calibri" w:hAnsi="Calibri" w:cs="Times New Roman"/>
                <w:sz w:val="20"/>
                <w:szCs w:val="20"/>
              </w:rPr>
              <w:t xml:space="preserve">Barcelona, </w:t>
            </w:r>
            <w:r w:rsidR="00DF6489" w:rsidRPr="00213479">
              <w:rPr>
                <w:rFonts w:ascii="Calibri" w:hAnsi="Calibri" w:cs="Times New Roman"/>
                <w:sz w:val="20"/>
                <w:szCs w:val="20"/>
              </w:rPr>
              <w:t>Hiszpania</w:t>
            </w:r>
          </w:p>
        </w:tc>
        <w:tc>
          <w:tcPr>
            <w:tcW w:w="3544" w:type="dxa"/>
            <w:tcBorders>
              <w:top w:val="nil"/>
              <w:left w:val="nil"/>
              <w:bottom w:val="single" w:sz="4" w:space="0" w:color="auto"/>
              <w:right w:val="single" w:sz="4" w:space="0" w:color="auto"/>
            </w:tcBorders>
            <w:shd w:val="clear" w:color="auto" w:fill="auto"/>
            <w:vAlign w:val="bottom"/>
          </w:tcPr>
          <w:p w14:paraId="4E6EFBAD" w14:textId="77777777" w:rsidR="00C635B8" w:rsidRPr="00213479" w:rsidRDefault="008D6E72" w:rsidP="008D6E72">
            <w:pPr>
              <w:jc w:val="both"/>
              <w:rPr>
                <w:rFonts w:ascii="Calibri" w:hAnsi="Calibri" w:cs="Times New Roman"/>
                <w:sz w:val="20"/>
                <w:szCs w:val="20"/>
              </w:rPr>
            </w:pPr>
            <w:r w:rsidRPr="00213479">
              <w:rPr>
                <w:rFonts w:ascii="Calibri" w:hAnsi="Calibri" w:cs="Times New Roman"/>
                <w:sz w:val="20"/>
                <w:szCs w:val="20"/>
              </w:rPr>
              <w:t>2019 World Conference on Lung Cancer.</w:t>
            </w:r>
          </w:p>
          <w:p w14:paraId="64559A90" w14:textId="04946149" w:rsidR="008D6E72" w:rsidRPr="00213479" w:rsidRDefault="008D6E72" w:rsidP="008D6E72">
            <w:pPr>
              <w:jc w:val="both"/>
              <w:rPr>
                <w:rFonts w:ascii="Calibri" w:hAnsi="Calibri" w:cs="Times New Roman"/>
                <w:i/>
                <w:sz w:val="20"/>
                <w:szCs w:val="20"/>
              </w:rPr>
            </w:pPr>
            <w:r w:rsidRPr="00213479">
              <w:rPr>
                <w:rFonts w:ascii="Calibri" w:hAnsi="Calibri" w:cs="Times New Roman"/>
                <w:i/>
                <w:sz w:val="20"/>
                <w:szCs w:val="20"/>
              </w:rPr>
              <w:t>Survival of patients with multiple primaries and single lung cancer : a comparative analysis.</w:t>
            </w:r>
          </w:p>
        </w:tc>
        <w:tc>
          <w:tcPr>
            <w:tcW w:w="1418" w:type="dxa"/>
            <w:tcBorders>
              <w:top w:val="nil"/>
              <w:left w:val="nil"/>
              <w:bottom w:val="single" w:sz="4" w:space="0" w:color="auto"/>
              <w:right w:val="single" w:sz="4" w:space="0" w:color="auto"/>
            </w:tcBorders>
            <w:shd w:val="clear" w:color="auto" w:fill="auto"/>
            <w:vAlign w:val="bottom"/>
          </w:tcPr>
          <w:p w14:paraId="43177E0C" w14:textId="03580D60" w:rsidR="00C635B8" w:rsidRPr="00213479" w:rsidRDefault="008D6E72" w:rsidP="0020672E">
            <w:pPr>
              <w:jc w:val="center"/>
              <w:rPr>
                <w:rFonts w:ascii="Calibri" w:hAnsi="Calibri" w:cs="Times New Roman"/>
                <w:sz w:val="20"/>
                <w:szCs w:val="20"/>
              </w:rPr>
            </w:pPr>
            <w:r w:rsidRPr="00213479">
              <w:rPr>
                <w:rFonts w:ascii="Calibri" w:hAnsi="Calibri" w:cs="Times New Roman"/>
                <w:sz w:val="20"/>
                <w:szCs w:val="20"/>
              </w:rPr>
              <w:t>7-10.09.2019</w:t>
            </w:r>
          </w:p>
        </w:tc>
      </w:tr>
      <w:tr w:rsidR="00C635B8" w:rsidRPr="00213479" w14:paraId="78384E48" w14:textId="77777777" w:rsidTr="0020672E">
        <w:trPr>
          <w:trHeight w:val="500"/>
        </w:trPr>
        <w:tc>
          <w:tcPr>
            <w:tcW w:w="516" w:type="dxa"/>
            <w:tcBorders>
              <w:top w:val="nil"/>
              <w:left w:val="single" w:sz="4" w:space="0" w:color="auto"/>
              <w:bottom w:val="single" w:sz="4" w:space="0" w:color="auto"/>
              <w:right w:val="single" w:sz="4" w:space="0" w:color="auto"/>
            </w:tcBorders>
            <w:shd w:val="clear" w:color="auto" w:fill="auto"/>
            <w:vAlign w:val="bottom"/>
          </w:tcPr>
          <w:p w14:paraId="2503E0DF" w14:textId="1EEF929C" w:rsidR="00C635B8" w:rsidRPr="00213479" w:rsidRDefault="00C635B8"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236.</w:t>
            </w:r>
          </w:p>
        </w:tc>
        <w:tc>
          <w:tcPr>
            <w:tcW w:w="2531" w:type="dxa"/>
            <w:tcBorders>
              <w:top w:val="nil"/>
              <w:left w:val="nil"/>
              <w:bottom w:val="single" w:sz="4" w:space="0" w:color="auto"/>
              <w:right w:val="single" w:sz="4" w:space="0" w:color="auto"/>
            </w:tcBorders>
            <w:shd w:val="clear" w:color="auto" w:fill="auto"/>
            <w:vAlign w:val="bottom"/>
          </w:tcPr>
          <w:p w14:paraId="1EC02CD2" w14:textId="77777777" w:rsidR="00E56DAA" w:rsidRPr="00213479" w:rsidRDefault="00E56DAA" w:rsidP="00E56DAA">
            <w:pPr>
              <w:spacing w:after="0" w:line="240" w:lineRule="auto"/>
              <w:rPr>
                <w:rFonts w:ascii="Calibri" w:eastAsia="Times New Roman" w:hAnsi="Calibri" w:cs="Times New Roman"/>
                <w:sz w:val="20"/>
                <w:szCs w:val="20"/>
                <w:lang w:eastAsia="pl-PL"/>
              </w:rPr>
            </w:pPr>
            <w:r w:rsidRPr="00213479">
              <w:rPr>
                <w:rFonts w:ascii="Calibri" w:eastAsia="Times New Roman" w:hAnsi="Calibri" w:cs="Times New Roman"/>
                <w:sz w:val="20"/>
                <w:szCs w:val="20"/>
                <w:lang w:val="de-DE" w:eastAsia="pl-PL"/>
              </w:rPr>
              <w:t xml:space="preserve">Dr  hab. </w:t>
            </w:r>
            <w:r w:rsidRPr="00213479">
              <w:rPr>
                <w:rFonts w:ascii="Calibri" w:eastAsia="Times New Roman" w:hAnsi="Calibri" w:cs="Times New Roman"/>
                <w:sz w:val="20"/>
                <w:szCs w:val="20"/>
                <w:lang w:eastAsia="pl-PL"/>
              </w:rPr>
              <w:t>Dorota Olszewska-Słonina</w:t>
            </w:r>
          </w:p>
          <w:p w14:paraId="4D8424EB" w14:textId="77777777" w:rsidR="00E56DAA" w:rsidRPr="00213479" w:rsidRDefault="00E56DAA" w:rsidP="00E56DAA">
            <w:pPr>
              <w:spacing w:after="0" w:line="240" w:lineRule="auto"/>
              <w:rPr>
                <w:rFonts w:ascii="Calibri" w:eastAsia="Times New Roman" w:hAnsi="Calibri" w:cs="Times New Roman"/>
                <w:sz w:val="20"/>
                <w:szCs w:val="20"/>
                <w:lang w:eastAsia="pl-PL"/>
              </w:rPr>
            </w:pPr>
          </w:p>
          <w:p w14:paraId="20D69545" w14:textId="618920CA" w:rsidR="00C635B8" w:rsidRPr="00213479" w:rsidRDefault="00E56DAA" w:rsidP="00E56DAA">
            <w:pPr>
              <w:spacing w:after="0" w:line="240" w:lineRule="auto"/>
              <w:rPr>
                <w:rFonts w:ascii="Calibri" w:hAnsi="Calibri" w:cs="Times New Roman"/>
                <w:sz w:val="20"/>
                <w:szCs w:val="20"/>
              </w:rPr>
            </w:pPr>
            <w:r w:rsidRPr="00213479">
              <w:rPr>
                <w:rFonts w:ascii="Calibri" w:eastAsia="Times New Roman" w:hAnsi="Calibri" w:cs="Times New Roman"/>
                <w:b/>
                <w:sz w:val="20"/>
                <w:szCs w:val="20"/>
                <w:lang w:eastAsia="pl-PL"/>
              </w:rPr>
              <w:t>Katedra Patobiochemii i Chemii Klinicznej</w:t>
            </w:r>
          </w:p>
        </w:tc>
        <w:tc>
          <w:tcPr>
            <w:tcW w:w="1559" w:type="dxa"/>
            <w:tcBorders>
              <w:top w:val="nil"/>
              <w:left w:val="nil"/>
              <w:bottom w:val="single" w:sz="4" w:space="0" w:color="auto"/>
              <w:right w:val="single" w:sz="4" w:space="0" w:color="auto"/>
            </w:tcBorders>
            <w:shd w:val="clear" w:color="auto" w:fill="auto"/>
            <w:vAlign w:val="bottom"/>
          </w:tcPr>
          <w:p w14:paraId="3D80E4C8" w14:textId="5E33C0A8" w:rsidR="00C635B8" w:rsidRPr="00213479" w:rsidRDefault="00DF6489" w:rsidP="0020672E">
            <w:pPr>
              <w:jc w:val="center"/>
              <w:rPr>
                <w:rFonts w:ascii="Calibri" w:hAnsi="Calibri" w:cs="Times New Roman"/>
                <w:sz w:val="20"/>
                <w:szCs w:val="20"/>
              </w:rPr>
            </w:pPr>
            <w:r w:rsidRPr="00213479">
              <w:rPr>
                <w:rFonts w:ascii="Calibri" w:hAnsi="Calibri" w:cs="Times New Roman"/>
                <w:sz w:val="20"/>
                <w:szCs w:val="20"/>
              </w:rPr>
              <w:t>Paryż, Fran</w:t>
            </w:r>
            <w:r w:rsidR="00E56DAA" w:rsidRPr="00213479">
              <w:rPr>
                <w:rFonts w:ascii="Calibri" w:hAnsi="Calibri" w:cs="Times New Roman"/>
                <w:sz w:val="20"/>
                <w:szCs w:val="20"/>
              </w:rPr>
              <w:t>cja</w:t>
            </w:r>
          </w:p>
        </w:tc>
        <w:tc>
          <w:tcPr>
            <w:tcW w:w="3544" w:type="dxa"/>
            <w:tcBorders>
              <w:top w:val="nil"/>
              <w:left w:val="nil"/>
              <w:bottom w:val="single" w:sz="4" w:space="0" w:color="auto"/>
              <w:right w:val="single" w:sz="4" w:space="0" w:color="auto"/>
            </w:tcBorders>
            <w:shd w:val="clear" w:color="auto" w:fill="auto"/>
            <w:vAlign w:val="bottom"/>
          </w:tcPr>
          <w:p w14:paraId="120B3ABA" w14:textId="77777777" w:rsidR="00C635B8" w:rsidRPr="00213479" w:rsidRDefault="00E56DAA" w:rsidP="00E56DAA">
            <w:pPr>
              <w:jc w:val="both"/>
              <w:rPr>
                <w:rFonts w:ascii="Calibri" w:hAnsi="Calibri" w:cs="Times New Roman"/>
                <w:sz w:val="20"/>
                <w:szCs w:val="20"/>
              </w:rPr>
            </w:pPr>
            <w:r w:rsidRPr="00213479">
              <w:rPr>
                <w:rFonts w:ascii="Calibri" w:hAnsi="Calibri" w:cs="Times New Roman"/>
                <w:sz w:val="20"/>
                <w:szCs w:val="20"/>
              </w:rPr>
              <w:t>7th International Congress and Expo on Bioscience &amp; Biotechnology. at Paris, France. 174th Conference Scientific Federation.</w:t>
            </w:r>
          </w:p>
          <w:p w14:paraId="14D599AF" w14:textId="39F2C704" w:rsidR="00E56DAA" w:rsidRPr="00213479" w:rsidRDefault="00E56DAA" w:rsidP="00E56DAA">
            <w:pPr>
              <w:jc w:val="both"/>
              <w:rPr>
                <w:rFonts w:ascii="Calibri" w:hAnsi="Calibri" w:cs="Times New Roman"/>
                <w:i/>
                <w:sz w:val="20"/>
                <w:szCs w:val="20"/>
              </w:rPr>
            </w:pPr>
            <w:r w:rsidRPr="00213479">
              <w:rPr>
                <w:rFonts w:ascii="Calibri" w:hAnsi="Calibri" w:cs="Times New Roman"/>
                <w:i/>
                <w:sz w:val="20"/>
                <w:szCs w:val="20"/>
              </w:rPr>
              <w:t>The oxidant/antioxidant balance in patients with metabolic disorders.</w:t>
            </w:r>
          </w:p>
        </w:tc>
        <w:tc>
          <w:tcPr>
            <w:tcW w:w="1418" w:type="dxa"/>
            <w:tcBorders>
              <w:top w:val="nil"/>
              <w:left w:val="nil"/>
              <w:bottom w:val="single" w:sz="4" w:space="0" w:color="auto"/>
              <w:right w:val="single" w:sz="4" w:space="0" w:color="auto"/>
            </w:tcBorders>
            <w:shd w:val="clear" w:color="auto" w:fill="auto"/>
            <w:vAlign w:val="bottom"/>
          </w:tcPr>
          <w:p w14:paraId="61759DEC" w14:textId="66FEFACE" w:rsidR="00C635B8" w:rsidRPr="00213479" w:rsidRDefault="00E56DAA" w:rsidP="0020672E">
            <w:pPr>
              <w:jc w:val="center"/>
              <w:rPr>
                <w:rFonts w:ascii="Calibri" w:hAnsi="Calibri" w:cs="Times New Roman"/>
                <w:sz w:val="20"/>
                <w:szCs w:val="20"/>
              </w:rPr>
            </w:pPr>
            <w:r w:rsidRPr="00213479">
              <w:rPr>
                <w:rFonts w:ascii="Calibri" w:hAnsi="Calibri" w:cs="Times New Roman"/>
                <w:sz w:val="20"/>
                <w:szCs w:val="20"/>
              </w:rPr>
              <w:t>23-24.09.2019</w:t>
            </w:r>
          </w:p>
        </w:tc>
      </w:tr>
      <w:tr w:rsidR="00C635B8" w:rsidRPr="00213479" w14:paraId="5795B65F" w14:textId="77777777" w:rsidTr="0020672E">
        <w:trPr>
          <w:trHeight w:val="50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23202169" w14:textId="67D82ABC" w:rsidR="00C635B8" w:rsidRPr="00213479" w:rsidRDefault="00C635B8" w:rsidP="0020672E">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237</w:t>
            </w:r>
          </w:p>
        </w:tc>
        <w:tc>
          <w:tcPr>
            <w:tcW w:w="2531" w:type="dxa"/>
            <w:tcBorders>
              <w:top w:val="single" w:sz="4" w:space="0" w:color="auto"/>
              <w:left w:val="nil"/>
              <w:bottom w:val="single" w:sz="4" w:space="0" w:color="auto"/>
              <w:right w:val="single" w:sz="4" w:space="0" w:color="auto"/>
            </w:tcBorders>
            <w:shd w:val="clear" w:color="auto" w:fill="auto"/>
            <w:vAlign w:val="bottom"/>
          </w:tcPr>
          <w:p w14:paraId="29972CE1" w14:textId="77777777" w:rsidR="00C635B8" w:rsidRPr="00213479" w:rsidRDefault="00D55DF6" w:rsidP="0020672E">
            <w:pPr>
              <w:spacing w:after="0" w:line="240" w:lineRule="auto"/>
              <w:rPr>
                <w:rFonts w:ascii="Calibri" w:hAnsi="Calibri" w:cs="Times New Roman"/>
                <w:sz w:val="20"/>
                <w:szCs w:val="20"/>
              </w:rPr>
            </w:pPr>
            <w:r w:rsidRPr="00213479">
              <w:rPr>
                <w:rFonts w:ascii="Calibri" w:hAnsi="Calibri" w:cs="Times New Roman"/>
                <w:sz w:val="20"/>
                <w:szCs w:val="20"/>
              </w:rPr>
              <w:t>Dr n. farm. Michał Falkowski</w:t>
            </w:r>
          </w:p>
          <w:p w14:paraId="798DD1C8" w14:textId="77777777" w:rsidR="00D55DF6" w:rsidRPr="00213479" w:rsidRDefault="00D55DF6" w:rsidP="0020672E">
            <w:pPr>
              <w:spacing w:after="0" w:line="240" w:lineRule="auto"/>
              <w:rPr>
                <w:rFonts w:ascii="Calibri" w:hAnsi="Calibri" w:cs="Times New Roman"/>
                <w:sz w:val="20"/>
                <w:szCs w:val="20"/>
              </w:rPr>
            </w:pPr>
          </w:p>
          <w:p w14:paraId="22AE795C" w14:textId="50B5E782" w:rsidR="00D55DF6" w:rsidRPr="00213479" w:rsidRDefault="00D55DF6" w:rsidP="0020672E">
            <w:pPr>
              <w:spacing w:after="0" w:line="240" w:lineRule="auto"/>
              <w:rPr>
                <w:rFonts w:ascii="Calibri" w:hAnsi="Calibri" w:cs="Times New Roman"/>
                <w:b/>
                <w:sz w:val="20"/>
                <w:szCs w:val="20"/>
              </w:rPr>
            </w:pPr>
            <w:r w:rsidRPr="00213479">
              <w:rPr>
                <w:rFonts w:ascii="Calibri" w:hAnsi="Calibri" w:cs="Times New Roman"/>
                <w:b/>
                <w:sz w:val="20"/>
                <w:szCs w:val="20"/>
              </w:rPr>
              <w:t>Katedra Chemii Leków</w:t>
            </w:r>
          </w:p>
        </w:tc>
        <w:tc>
          <w:tcPr>
            <w:tcW w:w="1559" w:type="dxa"/>
            <w:tcBorders>
              <w:top w:val="single" w:sz="4" w:space="0" w:color="auto"/>
              <w:left w:val="nil"/>
              <w:bottom w:val="single" w:sz="4" w:space="0" w:color="auto"/>
              <w:right w:val="single" w:sz="4" w:space="0" w:color="auto"/>
            </w:tcBorders>
            <w:shd w:val="clear" w:color="auto" w:fill="auto"/>
            <w:vAlign w:val="bottom"/>
          </w:tcPr>
          <w:p w14:paraId="375C8A21" w14:textId="019F32EA" w:rsidR="00C635B8" w:rsidRPr="00213479" w:rsidRDefault="00D55DF6" w:rsidP="0020672E">
            <w:pPr>
              <w:jc w:val="center"/>
              <w:rPr>
                <w:rFonts w:ascii="Calibri" w:hAnsi="Calibri" w:cs="Times New Roman"/>
                <w:sz w:val="20"/>
                <w:szCs w:val="20"/>
              </w:rPr>
            </w:pPr>
            <w:r w:rsidRPr="00213479">
              <w:rPr>
                <w:rFonts w:ascii="Calibri" w:hAnsi="Calibri" w:cs="Times New Roman"/>
                <w:sz w:val="20"/>
                <w:szCs w:val="20"/>
              </w:rPr>
              <w:t>Bolonia, Włochy</w:t>
            </w:r>
          </w:p>
        </w:tc>
        <w:tc>
          <w:tcPr>
            <w:tcW w:w="3544" w:type="dxa"/>
            <w:tcBorders>
              <w:top w:val="single" w:sz="4" w:space="0" w:color="auto"/>
              <w:left w:val="nil"/>
              <w:bottom w:val="single" w:sz="4" w:space="0" w:color="auto"/>
              <w:right w:val="single" w:sz="4" w:space="0" w:color="auto"/>
            </w:tcBorders>
            <w:shd w:val="clear" w:color="auto" w:fill="auto"/>
            <w:vAlign w:val="bottom"/>
          </w:tcPr>
          <w:p w14:paraId="2B5DA08B" w14:textId="77777777" w:rsidR="00C635B8" w:rsidRPr="00213479" w:rsidRDefault="00D55DF6" w:rsidP="0061069C">
            <w:pPr>
              <w:jc w:val="both"/>
              <w:rPr>
                <w:rFonts w:ascii="Calibri" w:hAnsi="Calibri" w:cs="Times New Roman"/>
                <w:sz w:val="20"/>
                <w:szCs w:val="20"/>
              </w:rPr>
            </w:pPr>
            <w:r w:rsidRPr="00213479">
              <w:rPr>
                <w:rFonts w:ascii="Calibri" w:hAnsi="Calibri" w:cs="Times New Roman"/>
                <w:sz w:val="20"/>
                <w:szCs w:val="20"/>
              </w:rPr>
              <w:t>Annual Congress of the Italian Society of Photobiology : SIFB2019</w:t>
            </w:r>
          </w:p>
          <w:p w14:paraId="742BD52C" w14:textId="020BC813" w:rsidR="00D55DF6" w:rsidRPr="00213479" w:rsidRDefault="00D55DF6" w:rsidP="0061069C">
            <w:pPr>
              <w:jc w:val="both"/>
              <w:rPr>
                <w:rFonts w:ascii="Calibri" w:hAnsi="Calibri" w:cs="Times New Roman"/>
                <w:sz w:val="20"/>
                <w:szCs w:val="20"/>
              </w:rPr>
            </w:pPr>
            <w:r w:rsidRPr="00213479">
              <w:rPr>
                <w:rFonts w:ascii="Calibri" w:hAnsi="Calibri" w:cs="Times New Roman"/>
                <w:i/>
                <w:sz w:val="20"/>
                <w:szCs w:val="20"/>
              </w:rPr>
              <w:t>Synthesis and optical properties of sulfanyl porphyrazines possessing phthalimide substituents in the periphery</w:t>
            </w:r>
            <w:r w:rsidRPr="00213479">
              <w:rPr>
                <w:rFonts w:ascii="Calibri" w:hAnsi="Calibri" w:cs="Times New Roman"/>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9DFA3C" w14:textId="6E9A8427" w:rsidR="00C635B8" w:rsidRPr="00213479" w:rsidRDefault="00650FB8" w:rsidP="0020672E">
            <w:pPr>
              <w:jc w:val="center"/>
              <w:rPr>
                <w:rFonts w:ascii="Calibri" w:hAnsi="Calibri" w:cs="Times New Roman"/>
                <w:sz w:val="20"/>
                <w:szCs w:val="20"/>
              </w:rPr>
            </w:pPr>
            <w:r w:rsidRPr="00213479">
              <w:rPr>
                <w:rFonts w:ascii="Calibri" w:hAnsi="Calibri" w:cs="Times New Roman"/>
                <w:sz w:val="20"/>
                <w:szCs w:val="20"/>
              </w:rPr>
              <w:t>19.06.2019</w:t>
            </w:r>
          </w:p>
        </w:tc>
      </w:tr>
      <w:tr w:rsidR="00C635B8" w:rsidRPr="00213479" w14:paraId="063A411A" w14:textId="77777777" w:rsidTr="0020672E">
        <w:trPr>
          <w:trHeight w:val="50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62E65F00" w14:textId="27A17EE5" w:rsidR="00C635B8" w:rsidRPr="00213479" w:rsidRDefault="00C635B8" w:rsidP="00F71915">
            <w:pPr>
              <w:spacing w:after="0" w:line="240" w:lineRule="auto"/>
              <w:jc w:val="center"/>
              <w:rPr>
                <w:rFonts w:ascii="Calibri" w:eastAsia="Times New Roman" w:hAnsi="Calibri" w:cs="Times New Roman"/>
                <w:sz w:val="20"/>
                <w:szCs w:val="20"/>
                <w:lang w:eastAsia="pl-PL"/>
              </w:rPr>
            </w:pPr>
            <w:r w:rsidRPr="00213479">
              <w:rPr>
                <w:rFonts w:ascii="Calibri" w:eastAsia="Times New Roman" w:hAnsi="Calibri" w:cs="Times New Roman"/>
                <w:sz w:val="20"/>
                <w:szCs w:val="20"/>
                <w:lang w:eastAsia="pl-PL"/>
              </w:rPr>
              <w:t>238.</w:t>
            </w:r>
          </w:p>
        </w:tc>
        <w:tc>
          <w:tcPr>
            <w:tcW w:w="2531" w:type="dxa"/>
            <w:tcBorders>
              <w:top w:val="single" w:sz="4" w:space="0" w:color="auto"/>
              <w:left w:val="nil"/>
              <w:bottom w:val="single" w:sz="4" w:space="0" w:color="auto"/>
              <w:right w:val="single" w:sz="4" w:space="0" w:color="auto"/>
            </w:tcBorders>
            <w:shd w:val="clear" w:color="auto" w:fill="auto"/>
            <w:vAlign w:val="bottom"/>
          </w:tcPr>
          <w:p w14:paraId="6FD40C89" w14:textId="77777777" w:rsidR="00D55DF6" w:rsidRPr="00213479" w:rsidRDefault="00D55DF6" w:rsidP="00D55DF6">
            <w:pPr>
              <w:spacing w:after="0" w:line="240" w:lineRule="auto"/>
              <w:rPr>
                <w:rFonts w:ascii="Calibri" w:hAnsi="Calibri" w:cs="Times New Roman"/>
                <w:sz w:val="20"/>
                <w:szCs w:val="20"/>
              </w:rPr>
            </w:pPr>
            <w:r w:rsidRPr="00213479">
              <w:rPr>
                <w:rFonts w:ascii="Calibri" w:hAnsi="Calibri" w:cs="Times New Roman"/>
                <w:sz w:val="20"/>
                <w:szCs w:val="20"/>
              </w:rPr>
              <w:t>Dr n. farm. Michał Falkowski</w:t>
            </w:r>
          </w:p>
          <w:p w14:paraId="34F1C511" w14:textId="77777777" w:rsidR="00D55DF6" w:rsidRPr="00213479" w:rsidRDefault="00D55DF6" w:rsidP="00D55DF6">
            <w:pPr>
              <w:spacing w:after="0" w:line="240" w:lineRule="auto"/>
              <w:rPr>
                <w:rFonts w:ascii="Calibri" w:hAnsi="Calibri" w:cs="Times New Roman"/>
                <w:sz w:val="20"/>
                <w:szCs w:val="20"/>
              </w:rPr>
            </w:pPr>
          </w:p>
          <w:p w14:paraId="3AD76A54" w14:textId="3A21E9FA" w:rsidR="00C635B8" w:rsidRPr="00213479" w:rsidRDefault="00D55DF6" w:rsidP="00D55DF6">
            <w:pPr>
              <w:spacing w:after="0" w:line="240" w:lineRule="auto"/>
              <w:rPr>
                <w:rFonts w:ascii="Calibri" w:hAnsi="Calibri" w:cs="Times New Roman"/>
                <w:sz w:val="20"/>
                <w:szCs w:val="20"/>
              </w:rPr>
            </w:pPr>
            <w:r w:rsidRPr="00213479">
              <w:rPr>
                <w:rFonts w:ascii="Calibri" w:hAnsi="Calibri" w:cs="Times New Roman"/>
                <w:b/>
                <w:sz w:val="20"/>
                <w:szCs w:val="20"/>
              </w:rPr>
              <w:t>Katedra Chemii Leków</w:t>
            </w:r>
          </w:p>
        </w:tc>
        <w:tc>
          <w:tcPr>
            <w:tcW w:w="1559" w:type="dxa"/>
            <w:tcBorders>
              <w:top w:val="single" w:sz="4" w:space="0" w:color="auto"/>
              <w:left w:val="nil"/>
              <w:bottom w:val="single" w:sz="4" w:space="0" w:color="auto"/>
              <w:right w:val="single" w:sz="4" w:space="0" w:color="auto"/>
            </w:tcBorders>
            <w:shd w:val="clear" w:color="auto" w:fill="auto"/>
            <w:vAlign w:val="bottom"/>
          </w:tcPr>
          <w:p w14:paraId="0962A101" w14:textId="3367C5F1" w:rsidR="00C635B8" w:rsidRPr="00213479" w:rsidRDefault="00D91E0B" w:rsidP="00F71915">
            <w:pPr>
              <w:jc w:val="center"/>
              <w:rPr>
                <w:rFonts w:ascii="Calibri" w:hAnsi="Calibri" w:cs="Times New Roman"/>
                <w:sz w:val="20"/>
                <w:szCs w:val="20"/>
              </w:rPr>
            </w:pPr>
            <w:r w:rsidRPr="00213479">
              <w:rPr>
                <w:rFonts w:ascii="Calibri" w:hAnsi="Calibri" w:cs="Times New Roman"/>
                <w:sz w:val="20"/>
                <w:szCs w:val="20"/>
              </w:rPr>
              <w:t>Ljubljana, Słowenia</w:t>
            </w:r>
          </w:p>
        </w:tc>
        <w:tc>
          <w:tcPr>
            <w:tcW w:w="3544" w:type="dxa"/>
            <w:tcBorders>
              <w:top w:val="single" w:sz="4" w:space="0" w:color="auto"/>
              <w:left w:val="nil"/>
              <w:bottom w:val="single" w:sz="4" w:space="0" w:color="auto"/>
              <w:right w:val="single" w:sz="4" w:space="0" w:color="auto"/>
            </w:tcBorders>
            <w:shd w:val="clear" w:color="auto" w:fill="auto"/>
            <w:vAlign w:val="bottom"/>
          </w:tcPr>
          <w:p w14:paraId="7404AC8C" w14:textId="77777777" w:rsidR="00C635B8" w:rsidRPr="00213479" w:rsidRDefault="00D91E0B" w:rsidP="0061069C">
            <w:pPr>
              <w:jc w:val="both"/>
              <w:rPr>
                <w:rFonts w:ascii="Calibri" w:hAnsi="Calibri" w:cs="Times New Roman"/>
                <w:sz w:val="20"/>
                <w:szCs w:val="20"/>
              </w:rPr>
            </w:pPr>
            <w:r w:rsidRPr="00213479">
              <w:rPr>
                <w:rFonts w:ascii="Calibri" w:hAnsi="Calibri" w:cs="Times New Roman"/>
                <w:sz w:val="20"/>
                <w:szCs w:val="20"/>
              </w:rPr>
              <w:t>18th Blue Danube Symposium on Heterocyclic Chemistry</w:t>
            </w:r>
          </w:p>
          <w:p w14:paraId="27C76860" w14:textId="5C0C23B4" w:rsidR="00D91E0B" w:rsidRPr="00213479" w:rsidRDefault="00D91E0B" w:rsidP="0061069C">
            <w:pPr>
              <w:jc w:val="both"/>
              <w:rPr>
                <w:rFonts w:ascii="Calibri" w:hAnsi="Calibri" w:cs="Times New Roman"/>
                <w:sz w:val="20"/>
                <w:szCs w:val="20"/>
              </w:rPr>
            </w:pPr>
            <w:r w:rsidRPr="00213479">
              <w:rPr>
                <w:rFonts w:ascii="Calibri" w:hAnsi="Calibri" w:cs="Times New Roman"/>
                <w:sz w:val="20"/>
                <w:szCs w:val="20"/>
              </w:rPr>
              <w:t>Synthesis of sulphanyl porphyrazines with bulky phthalimide substituents in the periphery synergic effect with nanostructural components for catalytical properties.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FBE984" w14:textId="63F9EB50" w:rsidR="00C635B8" w:rsidRPr="00213479" w:rsidRDefault="00213479" w:rsidP="00F71915">
            <w:pPr>
              <w:jc w:val="center"/>
              <w:rPr>
                <w:rFonts w:ascii="Calibri" w:hAnsi="Calibri" w:cs="Times New Roman"/>
                <w:sz w:val="20"/>
                <w:szCs w:val="20"/>
              </w:rPr>
            </w:pPr>
            <w:r w:rsidRPr="00213479">
              <w:rPr>
                <w:rFonts w:ascii="Calibri" w:hAnsi="Calibri" w:cs="Times New Roman"/>
                <w:sz w:val="20"/>
                <w:szCs w:val="20"/>
              </w:rPr>
              <w:t>18.09.2019</w:t>
            </w:r>
          </w:p>
        </w:tc>
      </w:tr>
    </w:tbl>
    <w:p w14:paraId="072F02F7" w14:textId="77777777" w:rsidR="00D23310" w:rsidRPr="00213479" w:rsidRDefault="00D23310" w:rsidP="00575654">
      <w:pPr>
        <w:autoSpaceDE w:val="0"/>
        <w:autoSpaceDN w:val="0"/>
        <w:adjustRightInd w:val="0"/>
        <w:spacing w:line="276" w:lineRule="auto"/>
        <w:rPr>
          <w:rFonts w:ascii="Calibri" w:hAnsi="Calibri" w:cs="Times New Roman"/>
          <w:sz w:val="20"/>
          <w:szCs w:val="20"/>
        </w:rPr>
      </w:pPr>
    </w:p>
    <w:sectPr w:rsidR="00D23310" w:rsidRPr="00213479" w:rsidSect="00AC379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A9095" w14:textId="77777777" w:rsidR="00D91E0B" w:rsidRDefault="00D91E0B">
      <w:pPr>
        <w:spacing w:after="0" w:line="240" w:lineRule="auto"/>
      </w:pPr>
      <w:r>
        <w:separator/>
      </w:r>
    </w:p>
  </w:endnote>
  <w:endnote w:type="continuationSeparator" w:id="0">
    <w:p w14:paraId="638A3D47" w14:textId="77777777" w:rsidR="00D91E0B" w:rsidRDefault="00D9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673062"/>
      <w:docPartObj>
        <w:docPartGallery w:val="Page Numbers (Bottom of Page)"/>
        <w:docPartUnique/>
      </w:docPartObj>
    </w:sdtPr>
    <w:sdtEndPr/>
    <w:sdtContent>
      <w:p w14:paraId="03E77D7D" w14:textId="77777777" w:rsidR="00D91E0B" w:rsidRDefault="00D91E0B" w:rsidP="0023623D">
        <w:pPr>
          <w:pStyle w:val="Footer"/>
          <w:jc w:val="center"/>
        </w:pPr>
        <w:r>
          <w:fldChar w:fldCharType="begin"/>
        </w:r>
        <w:r>
          <w:instrText>PAGE   \* MERGEFORMAT</w:instrText>
        </w:r>
        <w:r>
          <w:fldChar w:fldCharType="separate"/>
        </w:r>
        <w:r w:rsidR="00964E08">
          <w:rPr>
            <w:noProof/>
          </w:rPr>
          <w:t>1</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17C4C" w14:textId="77777777" w:rsidR="00D91E0B" w:rsidRDefault="00D91E0B">
      <w:pPr>
        <w:spacing w:after="0" w:line="240" w:lineRule="auto"/>
      </w:pPr>
      <w:r>
        <w:separator/>
      </w:r>
    </w:p>
  </w:footnote>
  <w:footnote w:type="continuationSeparator" w:id="0">
    <w:p w14:paraId="61DAC84E" w14:textId="77777777" w:rsidR="00D91E0B" w:rsidRDefault="00D91E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0FC7"/>
    <w:multiLevelType w:val="multilevel"/>
    <w:tmpl w:val="E4CC0C38"/>
    <w:lvl w:ilvl="0">
      <w:start w:val="1"/>
      <w:numFmt w:val="upperRoman"/>
      <w:suff w:val="space"/>
      <w:lvlText w:val="%1."/>
      <w:lvlJc w:val="left"/>
      <w:pPr>
        <w:ind w:left="568" w:firstLine="0"/>
      </w:pPr>
      <w:rPr>
        <w:rFonts w:ascii="Arial" w:hAnsi="Arial" w:cs="Arial" w:hint="default"/>
        <w:b/>
        <w:i w:val="0"/>
        <w:sz w:val="44"/>
        <w:szCs w:val="44"/>
      </w:rPr>
    </w:lvl>
    <w:lvl w:ilvl="1">
      <w:start w:val="1"/>
      <w:numFmt w:val="decimal"/>
      <w:pStyle w:val="Heading2"/>
      <w:suff w:val="space"/>
      <w:lvlText w:val="%1.%2."/>
      <w:lvlJc w:val="left"/>
      <w:pPr>
        <w:ind w:left="6238" w:firstLine="0"/>
      </w:pPr>
      <w:rPr>
        <w:rFonts w:ascii="Times New Roman" w:hAnsi="Times New Roman" w:cs="Times New Roman" w:hint="default"/>
        <w:b/>
        <w:i w:val="0"/>
        <w:sz w:val="26"/>
        <w:szCs w:val="26"/>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67E2DE1"/>
    <w:multiLevelType w:val="hybridMultilevel"/>
    <w:tmpl w:val="C1740566"/>
    <w:lvl w:ilvl="0" w:tplc="53DC8090">
      <w:start w:val="1"/>
      <w:numFmt w:val="decimal"/>
      <w:pStyle w:val="spispub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352BAB"/>
    <w:multiLevelType w:val="multilevel"/>
    <w:tmpl w:val="0415001D"/>
    <w:styleLink w:val="Styl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DE3302A"/>
    <w:multiLevelType w:val="hybridMultilevel"/>
    <w:tmpl w:val="B1A20ECA"/>
    <w:lvl w:ilvl="0" w:tplc="633EC776">
      <w:start w:val="12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26"/>
    <w:rsid w:val="000054A1"/>
    <w:rsid w:val="000301E1"/>
    <w:rsid w:val="000338AC"/>
    <w:rsid w:val="0007665B"/>
    <w:rsid w:val="00093B6C"/>
    <w:rsid w:val="000D5A98"/>
    <w:rsid w:val="000E0623"/>
    <w:rsid w:val="000E590D"/>
    <w:rsid w:val="001019B9"/>
    <w:rsid w:val="00103D25"/>
    <w:rsid w:val="00132D59"/>
    <w:rsid w:val="001B7E05"/>
    <w:rsid w:val="001C03FA"/>
    <w:rsid w:val="001D3D59"/>
    <w:rsid w:val="001D5EE2"/>
    <w:rsid w:val="0020672E"/>
    <w:rsid w:val="00213479"/>
    <w:rsid w:val="0021375B"/>
    <w:rsid w:val="00214BEE"/>
    <w:rsid w:val="00214E3E"/>
    <w:rsid w:val="002321CB"/>
    <w:rsid w:val="0023623D"/>
    <w:rsid w:val="00277F72"/>
    <w:rsid w:val="002C4928"/>
    <w:rsid w:val="002E0F3A"/>
    <w:rsid w:val="002E2C24"/>
    <w:rsid w:val="002F081F"/>
    <w:rsid w:val="002F4DEC"/>
    <w:rsid w:val="003536F7"/>
    <w:rsid w:val="003D1457"/>
    <w:rsid w:val="003E4B61"/>
    <w:rsid w:val="0042587C"/>
    <w:rsid w:val="00444875"/>
    <w:rsid w:val="00451911"/>
    <w:rsid w:val="00462442"/>
    <w:rsid w:val="00465642"/>
    <w:rsid w:val="00471CAA"/>
    <w:rsid w:val="00473AE6"/>
    <w:rsid w:val="004A2F66"/>
    <w:rsid w:val="004D685A"/>
    <w:rsid w:val="004F4798"/>
    <w:rsid w:val="00505A7B"/>
    <w:rsid w:val="005422D3"/>
    <w:rsid w:val="005654B3"/>
    <w:rsid w:val="00575654"/>
    <w:rsid w:val="00577901"/>
    <w:rsid w:val="00581326"/>
    <w:rsid w:val="00582902"/>
    <w:rsid w:val="00596201"/>
    <w:rsid w:val="005B27BF"/>
    <w:rsid w:val="005E3199"/>
    <w:rsid w:val="0061069C"/>
    <w:rsid w:val="00634774"/>
    <w:rsid w:val="00640C56"/>
    <w:rsid w:val="006459E6"/>
    <w:rsid w:val="00650FB8"/>
    <w:rsid w:val="00665319"/>
    <w:rsid w:val="006B213B"/>
    <w:rsid w:val="006C5589"/>
    <w:rsid w:val="006E6239"/>
    <w:rsid w:val="00703721"/>
    <w:rsid w:val="00737FD2"/>
    <w:rsid w:val="0074310E"/>
    <w:rsid w:val="0075189E"/>
    <w:rsid w:val="007642D1"/>
    <w:rsid w:val="007747D8"/>
    <w:rsid w:val="00780F89"/>
    <w:rsid w:val="0078192F"/>
    <w:rsid w:val="007A12EC"/>
    <w:rsid w:val="007C38F9"/>
    <w:rsid w:val="00822AAA"/>
    <w:rsid w:val="008A249E"/>
    <w:rsid w:val="008B2A6D"/>
    <w:rsid w:val="008D6E72"/>
    <w:rsid w:val="0091071F"/>
    <w:rsid w:val="00927F8F"/>
    <w:rsid w:val="00964E08"/>
    <w:rsid w:val="009949FD"/>
    <w:rsid w:val="009D22FC"/>
    <w:rsid w:val="009D6AA7"/>
    <w:rsid w:val="009F37CF"/>
    <w:rsid w:val="00A0780E"/>
    <w:rsid w:val="00A107B5"/>
    <w:rsid w:val="00A63D78"/>
    <w:rsid w:val="00A71805"/>
    <w:rsid w:val="00A82CC3"/>
    <w:rsid w:val="00AC379B"/>
    <w:rsid w:val="00AC6FD6"/>
    <w:rsid w:val="00AD6C0E"/>
    <w:rsid w:val="00AF09A2"/>
    <w:rsid w:val="00B15830"/>
    <w:rsid w:val="00B233C7"/>
    <w:rsid w:val="00B25539"/>
    <w:rsid w:val="00B627EE"/>
    <w:rsid w:val="00B721CB"/>
    <w:rsid w:val="00B808D3"/>
    <w:rsid w:val="00B858D0"/>
    <w:rsid w:val="00BF6B60"/>
    <w:rsid w:val="00C06C76"/>
    <w:rsid w:val="00C47769"/>
    <w:rsid w:val="00C635B8"/>
    <w:rsid w:val="00C66EC4"/>
    <w:rsid w:val="00C962D6"/>
    <w:rsid w:val="00C96A50"/>
    <w:rsid w:val="00CA5C71"/>
    <w:rsid w:val="00CB29D9"/>
    <w:rsid w:val="00CE225A"/>
    <w:rsid w:val="00D23310"/>
    <w:rsid w:val="00D2529E"/>
    <w:rsid w:val="00D270A3"/>
    <w:rsid w:val="00D307E3"/>
    <w:rsid w:val="00D376EB"/>
    <w:rsid w:val="00D55DF6"/>
    <w:rsid w:val="00D657C5"/>
    <w:rsid w:val="00D6636B"/>
    <w:rsid w:val="00D91E0B"/>
    <w:rsid w:val="00DD4152"/>
    <w:rsid w:val="00DF16A0"/>
    <w:rsid w:val="00DF6489"/>
    <w:rsid w:val="00E03BB0"/>
    <w:rsid w:val="00E15336"/>
    <w:rsid w:val="00E56DAA"/>
    <w:rsid w:val="00EA5162"/>
    <w:rsid w:val="00EC7D45"/>
    <w:rsid w:val="00EE1A2D"/>
    <w:rsid w:val="00F362FB"/>
    <w:rsid w:val="00F51537"/>
    <w:rsid w:val="00F63F41"/>
    <w:rsid w:val="00F71915"/>
    <w:rsid w:val="00F82E74"/>
    <w:rsid w:val="00FB3CE1"/>
    <w:rsid w:val="00FE30D8"/>
    <w:rsid w:val="00FF098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0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536F7"/>
    <w:pPr>
      <w:keepNext/>
      <w:spacing w:before="40" w:after="0" w:line="276" w:lineRule="auto"/>
      <w:ind w:right="-227"/>
      <w:jc w:val="center"/>
      <w:outlineLvl w:val="0"/>
    </w:pPr>
    <w:rPr>
      <w:rFonts w:ascii="Times New Roman" w:eastAsia="Times New Roman" w:hAnsi="Times New Roman" w:cs="Times New Roman"/>
      <w:b/>
      <w:sz w:val="40"/>
      <w:szCs w:val="40"/>
      <w:lang w:eastAsia="pl-PL"/>
    </w:rPr>
  </w:style>
  <w:style w:type="paragraph" w:styleId="Heading2">
    <w:name w:val="heading 2"/>
    <w:basedOn w:val="Normal"/>
    <w:next w:val="Tekstakapitu"/>
    <w:link w:val="Heading2Char"/>
    <w:qFormat/>
    <w:rsid w:val="003536F7"/>
    <w:pPr>
      <w:keepNext/>
      <w:numPr>
        <w:ilvl w:val="1"/>
        <w:numId w:val="1"/>
      </w:numPr>
      <w:spacing w:before="120" w:after="120"/>
      <w:jc w:val="both"/>
      <w:outlineLvl w:val="1"/>
    </w:pPr>
    <w:rPr>
      <w:rFonts w:ascii="Times New Roman" w:eastAsia="Times New Roman" w:hAnsi="Times New Roman" w:cs="Arial"/>
      <w:b/>
      <w:bCs/>
      <w:iCs/>
      <w:sz w:val="28"/>
      <w:szCs w:val="28"/>
      <w:lang w:eastAsia="pl-PL"/>
    </w:rPr>
  </w:style>
  <w:style w:type="paragraph" w:styleId="Heading3">
    <w:name w:val="heading 3"/>
    <w:basedOn w:val="Normal"/>
    <w:next w:val="Normal"/>
    <w:link w:val="Heading3Char"/>
    <w:qFormat/>
    <w:rsid w:val="003536F7"/>
    <w:pPr>
      <w:keepNext/>
      <w:numPr>
        <w:ilvl w:val="2"/>
        <w:numId w:val="1"/>
      </w:numPr>
      <w:spacing w:before="240" w:after="60"/>
      <w:outlineLvl w:val="2"/>
    </w:pPr>
    <w:rPr>
      <w:rFonts w:ascii="Arial" w:eastAsia="Times New Roman" w:hAnsi="Arial" w:cs="Arial"/>
      <w:b/>
      <w:bCs/>
      <w:sz w:val="26"/>
      <w:szCs w:val="26"/>
      <w:lang w:eastAsia="pl-PL"/>
    </w:rPr>
  </w:style>
  <w:style w:type="paragraph" w:styleId="Heading4">
    <w:name w:val="heading 4"/>
    <w:basedOn w:val="Normal"/>
    <w:next w:val="Normal"/>
    <w:link w:val="Heading4Char"/>
    <w:qFormat/>
    <w:rsid w:val="003536F7"/>
    <w:pPr>
      <w:keepNext/>
      <w:numPr>
        <w:ilvl w:val="3"/>
        <w:numId w:val="1"/>
      </w:numPr>
      <w:spacing w:before="240" w:after="60"/>
      <w:outlineLvl w:val="3"/>
    </w:pPr>
    <w:rPr>
      <w:rFonts w:ascii="Times New Roman" w:eastAsia="Times New Roman" w:hAnsi="Times New Roman" w:cs="Times New Roman"/>
      <w:b/>
      <w:bCs/>
      <w:sz w:val="28"/>
      <w:szCs w:val="28"/>
      <w:lang w:eastAsia="pl-PL"/>
    </w:rPr>
  </w:style>
  <w:style w:type="paragraph" w:styleId="Heading5">
    <w:name w:val="heading 5"/>
    <w:basedOn w:val="Normal"/>
    <w:next w:val="Normal"/>
    <w:link w:val="Heading5Char"/>
    <w:qFormat/>
    <w:rsid w:val="003536F7"/>
    <w:pPr>
      <w:numPr>
        <w:ilvl w:val="4"/>
        <w:numId w:val="1"/>
      </w:numPr>
      <w:spacing w:before="240" w:after="60"/>
      <w:outlineLvl w:val="4"/>
    </w:pPr>
    <w:rPr>
      <w:rFonts w:ascii="Times New Roman" w:eastAsia="Times New Roman" w:hAnsi="Times New Roman" w:cs="Times New Roman"/>
      <w:b/>
      <w:bCs/>
      <w:i/>
      <w:iCs/>
      <w:sz w:val="26"/>
      <w:szCs w:val="26"/>
      <w:lang w:eastAsia="pl-PL"/>
    </w:rPr>
  </w:style>
  <w:style w:type="paragraph" w:styleId="Heading6">
    <w:name w:val="heading 6"/>
    <w:basedOn w:val="Normal"/>
    <w:next w:val="Normal"/>
    <w:link w:val="Heading6Char"/>
    <w:qFormat/>
    <w:rsid w:val="003536F7"/>
    <w:pPr>
      <w:numPr>
        <w:ilvl w:val="5"/>
        <w:numId w:val="1"/>
      </w:numPr>
      <w:spacing w:before="240" w:after="60"/>
      <w:outlineLvl w:val="5"/>
    </w:pPr>
    <w:rPr>
      <w:rFonts w:ascii="Times New Roman" w:eastAsia="Times New Roman" w:hAnsi="Times New Roman" w:cs="Times New Roman"/>
      <w:b/>
      <w:bCs/>
      <w:lang w:eastAsia="pl-PL"/>
    </w:rPr>
  </w:style>
  <w:style w:type="paragraph" w:styleId="Heading7">
    <w:name w:val="heading 7"/>
    <w:basedOn w:val="Normal"/>
    <w:next w:val="Normal"/>
    <w:link w:val="Heading7Char"/>
    <w:qFormat/>
    <w:rsid w:val="003536F7"/>
    <w:pPr>
      <w:numPr>
        <w:ilvl w:val="6"/>
        <w:numId w:val="1"/>
      </w:numPr>
      <w:spacing w:before="240" w:after="60"/>
      <w:outlineLvl w:val="6"/>
    </w:pPr>
    <w:rPr>
      <w:rFonts w:ascii="Times New Roman" w:eastAsia="Times New Roman" w:hAnsi="Times New Roman" w:cs="Times New Roman"/>
      <w:sz w:val="24"/>
      <w:szCs w:val="24"/>
      <w:lang w:eastAsia="pl-PL"/>
    </w:rPr>
  </w:style>
  <w:style w:type="paragraph" w:styleId="Heading8">
    <w:name w:val="heading 8"/>
    <w:basedOn w:val="Normal"/>
    <w:next w:val="Normal"/>
    <w:link w:val="Heading8Char"/>
    <w:qFormat/>
    <w:rsid w:val="003536F7"/>
    <w:pPr>
      <w:numPr>
        <w:ilvl w:val="7"/>
        <w:numId w:val="1"/>
      </w:numPr>
      <w:spacing w:before="240" w:after="60"/>
      <w:outlineLvl w:val="7"/>
    </w:pPr>
    <w:rPr>
      <w:rFonts w:ascii="Times New Roman" w:eastAsia="Times New Roman" w:hAnsi="Times New Roman" w:cs="Times New Roman"/>
      <w:i/>
      <w:iCs/>
      <w:sz w:val="24"/>
      <w:szCs w:val="24"/>
      <w:lang w:eastAsia="pl-PL"/>
    </w:rPr>
  </w:style>
  <w:style w:type="paragraph" w:styleId="Heading9">
    <w:name w:val="heading 9"/>
    <w:basedOn w:val="Normal"/>
    <w:next w:val="Normal"/>
    <w:link w:val="Heading9Char"/>
    <w:qFormat/>
    <w:rsid w:val="003536F7"/>
    <w:pPr>
      <w:numPr>
        <w:ilvl w:val="8"/>
        <w:numId w:val="1"/>
      </w:numPr>
      <w:spacing w:before="240" w:after="60"/>
      <w:outlineLvl w:val="8"/>
    </w:pPr>
    <w:rPr>
      <w:rFonts w:ascii="Arial" w:eastAsia="Times New Roman" w:hAnsi="Arial" w:cs="Arial"/>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asnalistaakcent31">
    <w:name w:val="Jasna lista — akcent 31"/>
    <w:basedOn w:val="TableNormal"/>
    <w:next w:val="LightList-Accent3"/>
    <w:uiPriority w:val="61"/>
    <w:rsid w:val="00581326"/>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semiHidden/>
    <w:unhideWhenUsed/>
    <w:rsid w:val="0058132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1Char">
    <w:name w:val="Heading 1 Char"/>
    <w:basedOn w:val="DefaultParagraphFont"/>
    <w:link w:val="Heading1"/>
    <w:rsid w:val="003536F7"/>
    <w:rPr>
      <w:rFonts w:ascii="Times New Roman" w:eastAsia="Times New Roman" w:hAnsi="Times New Roman" w:cs="Times New Roman"/>
      <w:b/>
      <w:sz w:val="40"/>
      <w:szCs w:val="40"/>
      <w:lang w:eastAsia="pl-PL"/>
    </w:rPr>
  </w:style>
  <w:style w:type="character" w:customStyle="1" w:styleId="Heading2Char">
    <w:name w:val="Heading 2 Char"/>
    <w:basedOn w:val="DefaultParagraphFont"/>
    <w:link w:val="Heading2"/>
    <w:rsid w:val="003536F7"/>
    <w:rPr>
      <w:rFonts w:ascii="Times New Roman" w:eastAsia="Times New Roman" w:hAnsi="Times New Roman" w:cs="Arial"/>
      <w:b/>
      <w:bCs/>
      <w:iCs/>
      <w:sz w:val="28"/>
      <w:szCs w:val="28"/>
      <w:lang w:eastAsia="pl-PL"/>
    </w:rPr>
  </w:style>
  <w:style w:type="character" w:customStyle="1" w:styleId="Heading3Char">
    <w:name w:val="Heading 3 Char"/>
    <w:basedOn w:val="DefaultParagraphFont"/>
    <w:link w:val="Heading3"/>
    <w:rsid w:val="003536F7"/>
    <w:rPr>
      <w:rFonts w:ascii="Arial" w:eastAsia="Times New Roman" w:hAnsi="Arial" w:cs="Arial"/>
      <w:b/>
      <w:bCs/>
      <w:sz w:val="26"/>
      <w:szCs w:val="26"/>
      <w:lang w:eastAsia="pl-PL"/>
    </w:rPr>
  </w:style>
  <w:style w:type="character" w:customStyle="1" w:styleId="Heading4Char">
    <w:name w:val="Heading 4 Char"/>
    <w:basedOn w:val="DefaultParagraphFont"/>
    <w:link w:val="Heading4"/>
    <w:rsid w:val="003536F7"/>
    <w:rPr>
      <w:rFonts w:ascii="Times New Roman" w:eastAsia="Times New Roman" w:hAnsi="Times New Roman" w:cs="Times New Roman"/>
      <w:b/>
      <w:bCs/>
      <w:sz w:val="28"/>
      <w:szCs w:val="28"/>
      <w:lang w:eastAsia="pl-PL"/>
    </w:rPr>
  </w:style>
  <w:style w:type="character" w:customStyle="1" w:styleId="Heading5Char">
    <w:name w:val="Heading 5 Char"/>
    <w:basedOn w:val="DefaultParagraphFont"/>
    <w:link w:val="Heading5"/>
    <w:rsid w:val="003536F7"/>
    <w:rPr>
      <w:rFonts w:ascii="Times New Roman" w:eastAsia="Times New Roman" w:hAnsi="Times New Roman" w:cs="Times New Roman"/>
      <w:b/>
      <w:bCs/>
      <w:i/>
      <w:iCs/>
      <w:sz w:val="26"/>
      <w:szCs w:val="26"/>
      <w:lang w:eastAsia="pl-PL"/>
    </w:rPr>
  </w:style>
  <w:style w:type="character" w:customStyle="1" w:styleId="Heading6Char">
    <w:name w:val="Heading 6 Char"/>
    <w:basedOn w:val="DefaultParagraphFont"/>
    <w:link w:val="Heading6"/>
    <w:rsid w:val="003536F7"/>
    <w:rPr>
      <w:rFonts w:ascii="Times New Roman" w:eastAsia="Times New Roman" w:hAnsi="Times New Roman" w:cs="Times New Roman"/>
      <w:b/>
      <w:bCs/>
      <w:lang w:eastAsia="pl-PL"/>
    </w:rPr>
  </w:style>
  <w:style w:type="character" w:customStyle="1" w:styleId="Heading7Char">
    <w:name w:val="Heading 7 Char"/>
    <w:basedOn w:val="DefaultParagraphFont"/>
    <w:link w:val="Heading7"/>
    <w:rsid w:val="003536F7"/>
    <w:rPr>
      <w:rFonts w:ascii="Times New Roman" w:eastAsia="Times New Roman" w:hAnsi="Times New Roman" w:cs="Times New Roman"/>
      <w:sz w:val="24"/>
      <w:szCs w:val="24"/>
      <w:lang w:eastAsia="pl-PL"/>
    </w:rPr>
  </w:style>
  <w:style w:type="character" w:customStyle="1" w:styleId="Heading8Char">
    <w:name w:val="Heading 8 Char"/>
    <w:basedOn w:val="DefaultParagraphFont"/>
    <w:link w:val="Heading8"/>
    <w:rsid w:val="003536F7"/>
    <w:rPr>
      <w:rFonts w:ascii="Times New Roman" w:eastAsia="Times New Roman" w:hAnsi="Times New Roman" w:cs="Times New Roman"/>
      <w:i/>
      <w:iCs/>
      <w:sz w:val="24"/>
      <w:szCs w:val="24"/>
      <w:lang w:eastAsia="pl-PL"/>
    </w:rPr>
  </w:style>
  <w:style w:type="character" w:customStyle="1" w:styleId="Heading9Char">
    <w:name w:val="Heading 9 Char"/>
    <w:basedOn w:val="DefaultParagraphFont"/>
    <w:link w:val="Heading9"/>
    <w:rsid w:val="003536F7"/>
    <w:rPr>
      <w:rFonts w:ascii="Arial" w:eastAsia="Times New Roman" w:hAnsi="Arial" w:cs="Arial"/>
      <w:lang w:eastAsia="pl-PL"/>
    </w:rPr>
  </w:style>
  <w:style w:type="numbering" w:customStyle="1" w:styleId="Bezlisty1">
    <w:name w:val="Bez listy1"/>
    <w:next w:val="NoList"/>
    <w:uiPriority w:val="99"/>
    <w:semiHidden/>
    <w:unhideWhenUsed/>
    <w:rsid w:val="003536F7"/>
  </w:style>
  <w:style w:type="paragraph" w:styleId="Footer">
    <w:name w:val="footer"/>
    <w:basedOn w:val="Normal"/>
    <w:link w:val="FooterChar"/>
    <w:uiPriority w:val="99"/>
    <w:rsid w:val="003536F7"/>
    <w:pPr>
      <w:tabs>
        <w:tab w:val="center" w:pos="4536"/>
        <w:tab w:val="right" w:pos="9072"/>
      </w:tabs>
    </w:pPr>
    <w:rPr>
      <w:rFonts w:ascii="Times New Roman" w:eastAsia="Times New Roman" w:hAnsi="Times New Roman" w:cs="Times New Roman"/>
      <w:sz w:val="24"/>
      <w:szCs w:val="24"/>
      <w:lang w:eastAsia="pl-PL"/>
    </w:rPr>
  </w:style>
  <w:style w:type="character" w:customStyle="1" w:styleId="FooterChar">
    <w:name w:val="Footer Char"/>
    <w:basedOn w:val="DefaultParagraphFont"/>
    <w:link w:val="Footer"/>
    <w:uiPriority w:val="99"/>
    <w:rsid w:val="003536F7"/>
    <w:rPr>
      <w:rFonts w:ascii="Times New Roman" w:eastAsia="Times New Roman" w:hAnsi="Times New Roman" w:cs="Times New Roman"/>
      <w:sz w:val="24"/>
      <w:szCs w:val="24"/>
      <w:lang w:eastAsia="pl-PL"/>
    </w:rPr>
  </w:style>
  <w:style w:type="character" w:styleId="PageNumber">
    <w:name w:val="page number"/>
    <w:basedOn w:val="DefaultParagraphFont"/>
    <w:semiHidden/>
    <w:rsid w:val="003536F7"/>
  </w:style>
  <w:style w:type="paragraph" w:styleId="Header">
    <w:name w:val="header"/>
    <w:basedOn w:val="Normal"/>
    <w:link w:val="HeaderChar"/>
    <w:uiPriority w:val="99"/>
    <w:rsid w:val="003536F7"/>
    <w:pPr>
      <w:tabs>
        <w:tab w:val="center" w:pos="4536"/>
        <w:tab w:val="right" w:pos="9072"/>
      </w:tabs>
    </w:pPr>
    <w:rPr>
      <w:rFonts w:ascii="Times New Roman" w:eastAsia="Times New Roman" w:hAnsi="Times New Roman" w:cs="Times New Roman"/>
      <w:sz w:val="24"/>
      <w:szCs w:val="24"/>
      <w:lang w:eastAsia="pl-PL"/>
    </w:rPr>
  </w:style>
  <w:style w:type="character" w:customStyle="1" w:styleId="HeaderChar">
    <w:name w:val="Header Char"/>
    <w:basedOn w:val="DefaultParagraphFont"/>
    <w:link w:val="Header"/>
    <w:uiPriority w:val="99"/>
    <w:rsid w:val="003536F7"/>
    <w:rPr>
      <w:rFonts w:ascii="Times New Roman" w:eastAsia="Times New Roman" w:hAnsi="Times New Roman" w:cs="Times New Roman"/>
      <w:sz w:val="24"/>
      <w:szCs w:val="24"/>
      <w:lang w:eastAsia="pl-PL"/>
    </w:rPr>
  </w:style>
  <w:style w:type="paragraph" w:styleId="Title">
    <w:name w:val="Title"/>
    <w:basedOn w:val="Normal"/>
    <w:link w:val="TitleChar"/>
    <w:qFormat/>
    <w:rsid w:val="003536F7"/>
    <w:pPr>
      <w:jc w:val="center"/>
    </w:pPr>
    <w:rPr>
      <w:rFonts w:ascii="Times New Roman" w:eastAsia="Times New Roman" w:hAnsi="Times New Roman" w:cs="Times New Roman"/>
      <w:sz w:val="32"/>
      <w:szCs w:val="24"/>
      <w:lang w:eastAsia="pl-PL"/>
    </w:rPr>
  </w:style>
  <w:style w:type="character" w:customStyle="1" w:styleId="TitleChar">
    <w:name w:val="Title Char"/>
    <w:basedOn w:val="DefaultParagraphFont"/>
    <w:link w:val="Title"/>
    <w:rsid w:val="003536F7"/>
    <w:rPr>
      <w:rFonts w:ascii="Times New Roman" w:eastAsia="Times New Roman" w:hAnsi="Times New Roman" w:cs="Times New Roman"/>
      <w:sz w:val="32"/>
      <w:szCs w:val="24"/>
      <w:lang w:eastAsia="pl-PL"/>
    </w:rPr>
  </w:style>
  <w:style w:type="paragraph" w:styleId="BodyText2">
    <w:name w:val="Body Text 2"/>
    <w:basedOn w:val="Normal"/>
    <w:link w:val="BodyText2Char"/>
    <w:uiPriority w:val="99"/>
    <w:semiHidden/>
    <w:rsid w:val="003536F7"/>
    <w:pPr>
      <w:jc w:val="both"/>
    </w:pPr>
    <w:rPr>
      <w:rFonts w:ascii="Times New Roman" w:eastAsia="Times New Roman" w:hAnsi="Times New Roman" w:cs="Times New Roman"/>
      <w:sz w:val="24"/>
      <w:szCs w:val="24"/>
      <w:lang w:eastAsia="pl-PL"/>
    </w:rPr>
  </w:style>
  <w:style w:type="character" w:customStyle="1" w:styleId="BodyText2Char">
    <w:name w:val="Body Text 2 Char"/>
    <w:basedOn w:val="DefaultParagraphFont"/>
    <w:link w:val="BodyText2"/>
    <w:uiPriority w:val="99"/>
    <w:semiHidden/>
    <w:rsid w:val="003536F7"/>
    <w:rPr>
      <w:rFonts w:ascii="Times New Roman" w:eastAsia="Times New Roman" w:hAnsi="Times New Roman" w:cs="Times New Roman"/>
      <w:sz w:val="24"/>
      <w:szCs w:val="24"/>
      <w:lang w:eastAsia="pl-PL"/>
    </w:rPr>
  </w:style>
  <w:style w:type="paragraph" w:customStyle="1" w:styleId="Plandokumentu1">
    <w:name w:val="Plan dokumentu1"/>
    <w:basedOn w:val="Normal"/>
    <w:semiHidden/>
    <w:rsid w:val="003536F7"/>
    <w:pPr>
      <w:shd w:val="clear" w:color="auto" w:fill="000080"/>
    </w:pPr>
    <w:rPr>
      <w:rFonts w:ascii="Tahoma" w:eastAsia="Times New Roman" w:hAnsi="Tahoma" w:cs="Tahoma"/>
      <w:sz w:val="20"/>
      <w:szCs w:val="20"/>
      <w:lang w:eastAsia="pl-PL"/>
    </w:rPr>
  </w:style>
  <w:style w:type="paragraph" w:styleId="BodyText3">
    <w:name w:val="Body Text 3"/>
    <w:basedOn w:val="Normal"/>
    <w:link w:val="BodyText3Char"/>
    <w:semiHidden/>
    <w:rsid w:val="003536F7"/>
    <w:rPr>
      <w:rFonts w:ascii="Times New Roman" w:eastAsia="Times New Roman" w:hAnsi="Times New Roman" w:cs="Times New Roman"/>
      <w:sz w:val="20"/>
      <w:szCs w:val="20"/>
      <w:lang w:eastAsia="pl-PL"/>
    </w:rPr>
  </w:style>
  <w:style w:type="character" w:customStyle="1" w:styleId="BodyText3Char">
    <w:name w:val="Body Text 3 Char"/>
    <w:basedOn w:val="DefaultParagraphFont"/>
    <w:link w:val="BodyText3"/>
    <w:semiHidden/>
    <w:rsid w:val="003536F7"/>
    <w:rPr>
      <w:rFonts w:ascii="Times New Roman" w:eastAsia="Times New Roman" w:hAnsi="Times New Roman" w:cs="Times New Roman"/>
      <w:sz w:val="20"/>
      <w:szCs w:val="20"/>
      <w:lang w:eastAsia="pl-PL"/>
    </w:rPr>
  </w:style>
  <w:style w:type="paragraph" w:styleId="BodyText">
    <w:name w:val="Body Text"/>
    <w:basedOn w:val="Normal"/>
    <w:link w:val="BodyTextChar"/>
    <w:semiHidden/>
    <w:rsid w:val="003536F7"/>
    <w:pPr>
      <w:spacing w:after="120"/>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semiHidden/>
    <w:rsid w:val="003536F7"/>
    <w:rPr>
      <w:rFonts w:ascii="Times New Roman" w:eastAsia="Times New Roman" w:hAnsi="Times New Roman" w:cs="Times New Roman"/>
      <w:sz w:val="24"/>
      <w:szCs w:val="24"/>
      <w:lang w:eastAsia="pl-PL"/>
    </w:rPr>
  </w:style>
  <w:style w:type="character" w:customStyle="1" w:styleId="naglowek">
    <w:name w:val="naglowek"/>
    <w:basedOn w:val="DefaultParagraphFont"/>
    <w:rsid w:val="003536F7"/>
  </w:style>
  <w:style w:type="character" w:customStyle="1" w:styleId="apple-style-span">
    <w:name w:val="apple-style-span"/>
    <w:rsid w:val="003536F7"/>
  </w:style>
  <w:style w:type="character" w:styleId="Hyperlink">
    <w:name w:val="Hyperlink"/>
    <w:uiPriority w:val="99"/>
    <w:rsid w:val="003536F7"/>
    <w:rPr>
      <w:color w:val="0000FF"/>
      <w:u w:val="single"/>
    </w:rPr>
  </w:style>
  <w:style w:type="paragraph" w:customStyle="1" w:styleId="Styl14ptPogrubienieGraPojedynczaliniacigaAutomatyc">
    <w:name w:val="Styl 14 pt Pogrubienie Góra: (Pojedyncza linia ciągła Automatyc..."/>
    <w:basedOn w:val="Normal"/>
    <w:rsid w:val="003536F7"/>
    <w:pPr>
      <w:pBdr>
        <w:top w:val="single" w:sz="4" w:space="1" w:color="auto"/>
      </w:pBdr>
    </w:pPr>
    <w:rPr>
      <w:rFonts w:ascii="Times New Roman" w:eastAsia="Times New Roman" w:hAnsi="Times New Roman" w:cs="Times New Roman"/>
      <w:b/>
      <w:bCs/>
      <w:sz w:val="144"/>
      <w:szCs w:val="20"/>
      <w:u w:val="single"/>
      <w:lang w:eastAsia="pl-PL"/>
    </w:rPr>
  </w:style>
  <w:style w:type="paragraph" w:customStyle="1" w:styleId="Tekstakapitu">
    <w:name w:val="Tekst akapitu"/>
    <w:basedOn w:val="Normal"/>
    <w:rsid w:val="003536F7"/>
    <w:pPr>
      <w:spacing w:line="360" w:lineRule="auto"/>
      <w:ind w:firstLine="709"/>
      <w:jc w:val="both"/>
    </w:pPr>
    <w:rPr>
      <w:rFonts w:ascii="Times New Roman" w:eastAsia="Times New Roman" w:hAnsi="Times New Roman" w:cs="Times New Roman"/>
      <w:sz w:val="24"/>
      <w:lang w:eastAsia="pl-PL"/>
    </w:rPr>
  </w:style>
  <w:style w:type="paragraph" w:styleId="TOC1">
    <w:name w:val="toc 1"/>
    <w:basedOn w:val="Normal"/>
    <w:next w:val="Normal"/>
    <w:autoRedefine/>
    <w:uiPriority w:val="39"/>
    <w:rsid w:val="003536F7"/>
    <w:pPr>
      <w:tabs>
        <w:tab w:val="right" w:leader="dot" w:pos="8647"/>
      </w:tabs>
      <w:spacing w:before="100" w:beforeAutospacing="1"/>
      <w:ind w:left="426" w:right="736" w:hanging="426"/>
    </w:pPr>
    <w:rPr>
      <w:rFonts w:ascii="Times New Roman" w:eastAsia="Times New Roman" w:hAnsi="Times New Roman" w:cs="Times New Roman"/>
      <w:sz w:val="24"/>
      <w:szCs w:val="24"/>
      <w:lang w:eastAsia="pl-PL"/>
    </w:rPr>
  </w:style>
  <w:style w:type="paragraph" w:styleId="TOC2">
    <w:name w:val="toc 2"/>
    <w:basedOn w:val="Normal"/>
    <w:next w:val="Normal"/>
    <w:autoRedefine/>
    <w:uiPriority w:val="39"/>
    <w:rsid w:val="003536F7"/>
    <w:pPr>
      <w:tabs>
        <w:tab w:val="right" w:leader="dot" w:pos="8647"/>
      </w:tabs>
      <w:spacing w:before="120"/>
      <w:ind w:left="426" w:right="737"/>
    </w:pPr>
    <w:rPr>
      <w:rFonts w:ascii="Times New Roman" w:eastAsia="Times New Roman" w:hAnsi="Times New Roman" w:cs="Times New Roman"/>
      <w:sz w:val="20"/>
      <w:szCs w:val="20"/>
      <w:lang w:eastAsia="pl-PL"/>
    </w:rPr>
  </w:style>
  <w:style w:type="character" w:styleId="Strong">
    <w:name w:val="Strong"/>
    <w:uiPriority w:val="22"/>
    <w:qFormat/>
    <w:rsid w:val="003536F7"/>
    <w:rPr>
      <w:b/>
      <w:bCs/>
    </w:rPr>
  </w:style>
  <w:style w:type="character" w:customStyle="1" w:styleId="ZnakZnak1">
    <w:name w:val="Znak Znak1"/>
    <w:rsid w:val="003536F7"/>
    <w:rPr>
      <w:sz w:val="24"/>
      <w:szCs w:val="24"/>
      <w:lang w:val="pl-PL" w:eastAsia="pl-PL" w:bidi="ar-SA"/>
    </w:rPr>
  </w:style>
  <w:style w:type="character" w:customStyle="1" w:styleId="ZnakZnak">
    <w:name w:val="Znak Znak"/>
    <w:rsid w:val="003536F7"/>
    <w:rPr>
      <w:sz w:val="24"/>
      <w:szCs w:val="24"/>
      <w:lang w:val="pl-PL" w:eastAsia="pl-PL" w:bidi="ar-SA"/>
    </w:rPr>
  </w:style>
  <w:style w:type="paragraph" w:customStyle="1" w:styleId="Tekstdymka1">
    <w:name w:val="Tekst dymka1"/>
    <w:basedOn w:val="Normal"/>
    <w:semiHidden/>
    <w:rsid w:val="003536F7"/>
    <w:rPr>
      <w:rFonts w:ascii="Tahoma" w:eastAsia="Times New Roman" w:hAnsi="Tahoma" w:cs="Tahoma"/>
      <w:sz w:val="16"/>
      <w:szCs w:val="16"/>
      <w:lang w:eastAsia="pl-PL"/>
    </w:rPr>
  </w:style>
  <w:style w:type="paragraph" w:styleId="BodyTextIndent">
    <w:name w:val="Body Text Indent"/>
    <w:basedOn w:val="Normal"/>
    <w:link w:val="BodyTextIndentChar"/>
    <w:semiHidden/>
    <w:rsid w:val="003536F7"/>
    <w:pPr>
      <w:spacing w:after="120"/>
      <w:ind w:left="283"/>
    </w:pPr>
    <w:rPr>
      <w:rFonts w:ascii="Times New Roman" w:eastAsia="Times New Roman" w:hAnsi="Times New Roman" w:cs="Times New Roman"/>
      <w:sz w:val="24"/>
      <w:szCs w:val="24"/>
      <w:lang w:eastAsia="pl-PL"/>
    </w:rPr>
  </w:style>
  <w:style w:type="character" w:customStyle="1" w:styleId="BodyTextIndentChar">
    <w:name w:val="Body Text Indent Char"/>
    <w:basedOn w:val="DefaultParagraphFont"/>
    <w:link w:val="BodyTextIndent"/>
    <w:semiHidden/>
    <w:rsid w:val="003536F7"/>
    <w:rPr>
      <w:rFonts w:ascii="Times New Roman" w:eastAsia="Times New Roman" w:hAnsi="Times New Roman" w:cs="Times New Roman"/>
      <w:sz w:val="24"/>
      <w:szCs w:val="24"/>
      <w:lang w:eastAsia="pl-PL"/>
    </w:rPr>
  </w:style>
  <w:style w:type="paragraph" w:styleId="NormalWeb">
    <w:name w:val="Normal (Web)"/>
    <w:basedOn w:val="Normal"/>
    <w:uiPriority w:val="99"/>
    <w:unhideWhenUsed/>
    <w:rsid w:val="003536F7"/>
    <w:pPr>
      <w:spacing w:before="100" w:beforeAutospacing="1" w:after="100" w:afterAutospacing="1"/>
    </w:pPr>
    <w:rPr>
      <w:rFonts w:ascii="Times New Roman" w:eastAsia="Times New Roman" w:hAnsi="Times New Roman" w:cs="Times New Roman"/>
      <w:sz w:val="24"/>
      <w:szCs w:val="24"/>
      <w:lang w:eastAsia="pl-PL"/>
    </w:rPr>
  </w:style>
  <w:style w:type="character" w:styleId="Emphasis">
    <w:name w:val="Emphasis"/>
    <w:uiPriority w:val="20"/>
    <w:qFormat/>
    <w:rsid w:val="003536F7"/>
    <w:rPr>
      <w:i/>
      <w:iCs/>
    </w:rPr>
  </w:style>
  <w:style w:type="paragraph" w:styleId="PlainText">
    <w:name w:val="Plain Text"/>
    <w:basedOn w:val="Normal"/>
    <w:link w:val="PlainTextChar"/>
    <w:uiPriority w:val="99"/>
    <w:rsid w:val="003536F7"/>
    <w:pPr>
      <w:widowControl w:val="0"/>
      <w:overflowPunct w:val="0"/>
      <w:autoSpaceDE w:val="0"/>
      <w:autoSpaceDN w:val="0"/>
      <w:adjustRightInd w:val="0"/>
    </w:pPr>
    <w:rPr>
      <w:rFonts w:ascii="Courier New" w:eastAsia="Times New Roman" w:hAnsi="Courier New" w:cs="Times New Roman"/>
      <w:sz w:val="20"/>
      <w:szCs w:val="20"/>
      <w:lang w:eastAsia="pl-PL"/>
    </w:rPr>
  </w:style>
  <w:style w:type="character" w:customStyle="1" w:styleId="PlainTextChar">
    <w:name w:val="Plain Text Char"/>
    <w:basedOn w:val="DefaultParagraphFont"/>
    <w:link w:val="PlainText"/>
    <w:uiPriority w:val="99"/>
    <w:rsid w:val="003536F7"/>
    <w:rPr>
      <w:rFonts w:ascii="Courier New" w:eastAsia="Times New Roman" w:hAnsi="Courier New" w:cs="Times New Roman"/>
      <w:sz w:val="20"/>
      <w:szCs w:val="20"/>
      <w:lang w:eastAsia="pl-PL"/>
    </w:rPr>
  </w:style>
  <w:style w:type="character" w:customStyle="1" w:styleId="EndnoteTextChar">
    <w:name w:val="Endnote Text Char"/>
    <w:basedOn w:val="DefaultParagraphFont"/>
    <w:link w:val="EndnoteText"/>
    <w:semiHidden/>
    <w:rsid w:val="003536F7"/>
  </w:style>
  <w:style w:type="paragraph" w:styleId="EndnoteText">
    <w:name w:val="endnote text"/>
    <w:basedOn w:val="Normal"/>
    <w:link w:val="EndnoteTextChar"/>
    <w:semiHidden/>
    <w:rsid w:val="003536F7"/>
  </w:style>
  <w:style w:type="character" w:customStyle="1" w:styleId="TekstprzypisukocowegoZnak1">
    <w:name w:val="Tekst przypisu końcowego Znak1"/>
    <w:basedOn w:val="DefaultParagraphFont"/>
    <w:uiPriority w:val="99"/>
    <w:semiHidden/>
    <w:rsid w:val="003536F7"/>
    <w:rPr>
      <w:sz w:val="20"/>
      <w:szCs w:val="20"/>
    </w:rPr>
  </w:style>
  <w:style w:type="character" w:styleId="EndnoteReference">
    <w:name w:val="endnote reference"/>
    <w:semiHidden/>
    <w:rsid w:val="003536F7"/>
    <w:rPr>
      <w:vertAlign w:val="superscript"/>
    </w:rPr>
  </w:style>
  <w:style w:type="paragraph" w:styleId="FootnoteText">
    <w:name w:val="footnote text"/>
    <w:basedOn w:val="Normal"/>
    <w:link w:val="FootnoteTextChar"/>
    <w:semiHidden/>
    <w:unhideWhenUsed/>
    <w:rsid w:val="003536F7"/>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3536F7"/>
    <w:rPr>
      <w:rFonts w:ascii="Calibri" w:eastAsia="Times New Roman" w:hAnsi="Calibri" w:cs="Times New Roman"/>
      <w:sz w:val="20"/>
      <w:szCs w:val="20"/>
      <w:lang w:eastAsia="pl-PL"/>
    </w:rPr>
  </w:style>
  <w:style w:type="character" w:styleId="FootnoteReference">
    <w:name w:val="footnote reference"/>
    <w:uiPriority w:val="99"/>
    <w:semiHidden/>
    <w:unhideWhenUsed/>
    <w:rsid w:val="003536F7"/>
    <w:rPr>
      <w:vertAlign w:val="superscript"/>
    </w:rPr>
  </w:style>
  <w:style w:type="paragraph" w:customStyle="1" w:styleId="Akapitzlist1">
    <w:name w:val="Akapit z listą1"/>
    <w:basedOn w:val="Normal"/>
    <w:qFormat/>
    <w:rsid w:val="003536F7"/>
    <w:pPr>
      <w:spacing w:after="200" w:line="276" w:lineRule="auto"/>
      <w:ind w:left="720"/>
      <w:contextualSpacing/>
    </w:pPr>
    <w:rPr>
      <w:rFonts w:ascii="Times New Roman" w:eastAsia="Times New Roman" w:hAnsi="Times New Roman" w:cs="Times New Roman"/>
      <w:sz w:val="24"/>
      <w:lang w:eastAsia="pl-PL"/>
    </w:rPr>
  </w:style>
  <w:style w:type="paragraph" w:customStyle="1" w:styleId="Tekstpodstawowy31">
    <w:name w:val="Tekst podstawowy 31"/>
    <w:basedOn w:val="Normal"/>
    <w:rsid w:val="003536F7"/>
    <w:pPr>
      <w:suppressAutoHyphens/>
    </w:pPr>
    <w:rPr>
      <w:rFonts w:ascii="Times New Roman" w:eastAsia="Times New Roman" w:hAnsi="Times New Roman" w:cs="Times New Roman"/>
      <w:sz w:val="20"/>
      <w:szCs w:val="20"/>
      <w:lang w:eastAsia="ar-SA"/>
    </w:rPr>
  </w:style>
  <w:style w:type="paragraph" w:styleId="ListParagraph">
    <w:name w:val="List Paragraph"/>
    <w:basedOn w:val="Normal"/>
    <w:link w:val="ListParagraphChar"/>
    <w:uiPriority w:val="34"/>
    <w:qFormat/>
    <w:rsid w:val="003536F7"/>
    <w:pPr>
      <w:ind w:left="720"/>
      <w:contextualSpacing/>
    </w:pPr>
    <w:rPr>
      <w:rFonts w:ascii="Times New Roman" w:eastAsia="Times New Roman" w:hAnsi="Times New Roman" w:cs="Times New Roman"/>
      <w:sz w:val="24"/>
      <w:szCs w:val="24"/>
      <w:lang w:eastAsia="pl-PL"/>
    </w:rPr>
  </w:style>
  <w:style w:type="paragraph" w:customStyle="1" w:styleId="Default">
    <w:name w:val="Default"/>
    <w:rsid w:val="003536F7"/>
    <w:pPr>
      <w:autoSpaceDE w:val="0"/>
      <w:autoSpaceDN w:val="0"/>
      <w:adjustRightInd w:val="0"/>
    </w:pPr>
    <w:rPr>
      <w:rFonts w:ascii="Arial" w:eastAsia="Times New Roman" w:hAnsi="Arial" w:cs="Arial"/>
      <w:color w:val="000000"/>
      <w:sz w:val="24"/>
      <w:szCs w:val="24"/>
      <w:lang w:eastAsia="pl-PL"/>
    </w:rPr>
  </w:style>
  <w:style w:type="character" w:customStyle="1" w:styleId="field">
    <w:name w:val="field"/>
    <w:rsid w:val="003536F7"/>
  </w:style>
  <w:style w:type="character" w:styleId="CommentReference">
    <w:name w:val="annotation reference"/>
    <w:uiPriority w:val="99"/>
    <w:semiHidden/>
    <w:unhideWhenUsed/>
    <w:rsid w:val="003536F7"/>
    <w:rPr>
      <w:sz w:val="16"/>
      <w:szCs w:val="16"/>
    </w:rPr>
  </w:style>
  <w:style w:type="paragraph" w:styleId="CommentText">
    <w:name w:val="annotation text"/>
    <w:basedOn w:val="Normal"/>
    <w:link w:val="CommentTextChar"/>
    <w:uiPriority w:val="99"/>
    <w:semiHidden/>
    <w:unhideWhenUsed/>
    <w:rsid w:val="003536F7"/>
    <w:rPr>
      <w:rFonts w:ascii="Times New Roman" w:eastAsia="Times New Roman" w:hAnsi="Times New Roman" w:cs="Times New Roman"/>
      <w:sz w:val="20"/>
      <w:szCs w:val="20"/>
      <w:lang w:eastAsia="pl-PL"/>
    </w:rPr>
  </w:style>
  <w:style w:type="character" w:customStyle="1" w:styleId="CommentTextChar">
    <w:name w:val="Comment Text Char"/>
    <w:basedOn w:val="DefaultParagraphFont"/>
    <w:link w:val="CommentText"/>
    <w:uiPriority w:val="99"/>
    <w:semiHidden/>
    <w:rsid w:val="003536F7"/>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3536F7"/>
    <w:rPr>
      <w:b/>
      <w:bCs/>
    </w:rPr>
  </w:style>
  <w:style w:type="character" w:customStyle="1" w:styleId="CommentSubjectChar">
    <w:name w:val="Comment Subject Char"/>
    <w:basedOn w:val="CommentTextChar"/>
    <w:link w:val="CommentSubject"/>
    <w:uiPriority w:val="99"/>
    <w:semiHidden/>
    <w:rsid w:val="003536F7"/>
    <w:rPr>
      <w:rFonts w:ascii="Times New Roman" w:eastAsia="Times New Roman" w:hAnsi="Times New Roman" w:cs="Times New Roman"/>
      <w:b/>
      <w:bCs/>
      <w:sz w:val="20"/>
      <w:szCs w:val="20"/>
      <w:lang w:eastAsia="pl-PL"/>
    </w:rPr>
  </w:style>
  <w:style w:type="paragraph" w:styleId="BalloonText">
    <w:name w:val="Balloon Text"/>
    <w:basedOn w:val="Normal"/>
    <w:link w:val="BalloonTextChar"/>
    <w:uiPriority w:val="99"/>
    <w:semiHidden/>
    <w:unhideWhenUsed/>
    <w:rsid w:val="003536F7"/>
    <w:rPr>
      <w:rFonts w:ascii="Tahoma" w:eastAsia="Times New Roman" w:hAnsi="Tahoma" w:cs="Times New Roman"/>
      <w:sz w:val="16"/>
      <w:szCs w:val="16"/>
      <w:lang w:eastAsia="pl-PL"/>
    </w:rPr>
  </w:style>
  <w:style w:type="character" w:customStyle="1" w:styleId="BalloonTextChar">
    <w:name w:val="Balloon Text Char"/>
    <w:basedOn w:val="DefaultParagraphFont"/>
    <w:link w:val="BalloonText"/>
    <w:uiPriority w:val="99"/>
    <w:semiHidden/>
    <w:rsid w:val="003536F7"/>
    <w:rPr>
      <w:rFonts w:ascii="Tahoma" w:eastAsia="Times New Roman" w:hAnsi="Tahoma" w:cs="Times New Roman"/>
      <w:sz w:val="16"/>
      <w:szCs w:val="16"/>
      <w:lang w:eastAsia="pl-PL"/>
    </w:rPr>
  </w:style>
  <w:style w:type="character" w:customStyle="1" w:styleId="apple-converted-space">
    <w:name w:val="apple-converted-space"/>
    <w:basedOn w:val="DefaultParagraphFont"/>
    <w:rsid w:val="003536F7"/>
  </w:style>
  <w:style w:type="paragraph" w:styleId="TOCHeading">
    <w:name w:val="TOC Heading"/>
    <w:basedOn w:val="Heading1"/>
    <w:next w:val="Normal"/>
    <w:uiPriority w:val="39"/>
    <w:semiHidden/>
    <w:unhideWhenUsed/>
    <w:qFormat/>
    <w:rsid w:val="003536F7"/>
    <w:pPr>
      <w:keepLines/>
      <w:spacing w:before="480"/>
      <w:jc w:val="left"/>
      <w:outlineLvl w:val="9"/>
    </w:pPr>
    <w:rPr>
      <w:rFonts w:ascii="Cambria" w:hAnsi="Cambria"/>
      <w:bCs/>
      <w:color w:val="365F91"/>
      <w:sz w:val="28"/>
      <w:lang w:eastAsia="en-US"/>
    </w:rPr>
  </w:style>
  <w:style w:type="table" w:customStyle="1" w:styleId="Jasnalistaakcent32">
    <w:name w:val="Jasna lista — akcent 32"/>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3536F7"/>
    <w:rPr>
      <w:color w:val="808080"/>
    </w:rPr>
  </w:style>
  <w:style w:type="table" w:customStyle="1" w:styleId="Jasnalistaakcent21">
    <w:name w:val="Jasna lista — akcent 21"/>
    <w:basedOn w:val="TableNormal"/>
    <w:next w:val="LightList-Accent2"/>
    <w:uiPriority w:val="61"/>
    <w:rsid w:val="003536F7"/>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41">
    <w:name w:val="Jasna lista — akcent 41"/>
    <w:basedOn w:val="TableNormal"/>
    <w:next w:val="LightList-Accent4"/>
    <w:uiPriority w:val="61"/>
    <w:rsid w:val="003536F7"/>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ela-Siatka1">
    <w:name w:val="Tabela - Siatka1"/>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yteHipercze1">
    <w:name w:val="UżyteHiperłącze1"/>
    <w:basedOn w:val="DefaultParagraphFont"/>
    <w:uiPriority w:val="99"/>
    <w:semiHidden/>
    <w:unhideWhenUsed/>
    <w:rsid w:val="003536F7"/>
    <w:rPr>
      <w:color w:val="800080"/>
      <w:u w:val="single"/>
    </w:rPr>
  </w:style>
  <w:style w:type="table" w:customStyle="1" w:styleId="Jasnalistaakcent311">
    <w:name w:val="Jasna lista — akcent 311"/>
    <w:basedOn w:val="TableNormal"/>
    <w:next w:val="LightList-Accent3"/>
    <w:uiPriority w:val="61"/>
    <w:rsid w:val="003536F7"/>
    <w:pPr>
      <w:spacing w:before="40"/>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ela-Siatka2">
    <w:name w:val="Tabela - Siatka2"/>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321">
    <w:name w:val="Jasna lista — akcent 321"/>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rsid w:val="003536F7"/>
    <w:pPr>
      <w:spacing w:after="0" w:line="240" w:lineRule="auto"/>
    </w:pPr>
    <w:rPr>
      <w:rFonts w:ascii="Calibri" w:eastAsia="Times New Roman" w:hAnsi="Calibri" w:cs="Times New Roman"/>
      <w:lang w:eastAsia="pl-PL"/>
    </w:rPr>
  </w:style>
  <w:style w:type="character" w:customStyle="1" w:styleId="il">
    <w:name w:val="il"/>
    <w:rsid w:val="003536F7"/>
  </w:style>
  <w:style w:type="table" w:customStyle="1" w:styleId="Tabela-Siatka31">
    <w:name w:val="Tabela - Siatka31"/>
    <w:basedOn w:val="TableNormal"/>
    <w:next w:val="TableGrid"/>
    <w:uiPriority w:val="5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3536F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3536F7"/>
    <w:rPr>
      <w:rFonts w:ascii="Arial" w:eastAsia="Times New Roman" w:hAnsi="Arial" w:cs="Arial"/>
      <w:vanish/>
      <w:sz w:val="16"/>
      <w:szCs w:val="16"/>
      <w:lang w:eastAsia="pl-PL"/>
    </w:rPr>
  </w:style>
  <w:style w:type="character" w:customStyle="1" w:styleId="note">
    <w:name w:val="note"/>
    <w:basedOn w:val="DefaultParagraphFont"/>
    <w:rsid w:val="003536F7"/>
  </w:style>
  <w:style w:type="paragraph" w:styleId="z-BottomofForm">
    <w:name w:val="HTML Bottom of Form"/>
    <w:basedOn w:val="Normal"/>
    <w:next w:val="Normal"/>
    <w:link w:val="z-BottomofFormChar"/>
    <w:hidden/>
    <w:uiPriority w:val="99"/>
    <w:semiHidden/>
    <w:unhideWhenUsed/>
    <w:rsid w:val="003536F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3536F7"/>
    <w:rPr>
      <w:rFonts w:ascii="Arial" w:eastAsia="Times New Roman" w:hAnsi="Arial" w:cs="Arial"/>
      <w:vanish/>
      <w:sz w:val="16"/>
      <w:szCs w:val="16"/>
      <w:lang w:eastAsia="pl-PL"/>
    </w:rPr>
  </w:style>
  <w:style w:type="character" w:customStyle="1" w:styleId="querylabel">
    <w:name w:val="querylabel"/>
    <w:basedOn w:val="DefaultParagraphFont"/>
    <w:rsid w:val="003536F7"/>
  </w:style>
  <w:style w:type="character" w:customStyle="1" w:styleId="cntfoundtxt">
    <w:name w:val="cntfoundtxt"/>
    <w:basedOn w:val="DefaultParagraphFont"/>
    <w:rsid w:val="003536F7"/>
  </w:style>
  <w:style w:type="character" w:customStyle="1" w:styleId="cntfoundnum">
    <w:name w:val="cntfoundnum"/>
    <w:basedOn w:val="DefaultParagraphFont"/>
    <w:rsid w:val="003536F7"/>
  </w:style>
  <w:style w:type="character" w:customStyle="1" w:styleId="label">
    <w:name w:val="label"/>
    <w:basedOn w:val="DefaultParagraphFont"/>
    <w:rsid w:val="003536F7"/>
  </w:style>
  <w:style w:type="paragraph" w:customStyle="1" w:styleId="spispubl">
    <w:name w:val="spispubl"/>
    <w:basedOn w:val="ListParagraph"/>
    <w:link w:val="spispublZnak"/>
    <w:qFormat/>
    <w:rsid w:val="003536F7"/>
    <w:pPr>
      <w:numPr>
        <w:numId w:val="2"/>
      </w:numPr>
      <w:spacing w:line="360" w:lineRule="auto"/>
      <w:ind w:left="284" w:hanging="284"/>
      <w:contextualSpacing w:val="0"/>
    </w:pPr>
    <w:rPr>
      <w:bCs/>
      <w:sz w:val="20"/>
      <w:szCs w:val="20"/>
      <w:lang w:val="en-US"/>
    </w:rPr>
  </w:style>
  <w:style w:type="character" w:customStyle="1" w:styleId="spispublZnak">
    <w:name w:val="spispubl Znak"/>
    <w:basedOn w:val="DefaultParagraphFont"/>
    <w:link w:val="spispubl"/>
    <w:rsid w:val="003536F7"/>
    <w:rPr>
      <w:rFonts w:ascii="Times New Roman" w:eastAsia="Times New Roman" w:hAnsi="Times New Roman" w:cs="Times New Roman"/>
      <w:bCs/>
      <w:sz w:val="20"/>
      <w:szCs w:val="20"/>
      <w:lang w:val="en-US" w:eastAsia="pl-PL"/>
    </w:rPr>
  </w:style>
  <w:style w:type="character" w:customStyle="1" w:styleId="ListParagraphChar">
    <w:name w:val="List Paragraph Char"/>
    <w:basedOn w:val="DefaultParagraphFont"/>
    <w:link w:val="ListParagraph"/>
    <w:uiPriority w:val="34"/>
    <w:rsid w:val="003536F7"/>
    <w:rPr>
      <w:rFonts w:ascii="Times New Roman" w:eastAsia="Times New Roman" w:hAnsi="Times New Roman" w:cs="Times New Roman"/>
      <w:sz w:val="24"/>
      <w:szCs w:val="24"/>
      <w:lang w:eastAsia="pl-PL"/>
    </w:rPr>
  </w:style>
  <w:style w:type="table" w:customStyle="1" w:styleId="Jasnalistaakcent33">
    <w:name w:val="Jasna lista — akcent 33"/>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4">
    <w:name w:val="Jasna lista — akcent 34"/>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5">
    <w:name w:val="Jasna lista — akcent 35"/>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6">
    <w:name w:val="Jasna lista — akcent 36"/>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ela-Siatka4">
    <w:name w:val="Tabela - Siatka4"/>
    <w:basedOn w:val="TableNormal"/>
    <w:next w:val="TableGrid"/>
    <w:uiPriority w:val="3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37">
    <w:name w:val="Jasna lista — akcent 37"/>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ela-Siatka5">
    <w:name w:val="Tabela - Siatka5"/>
    <w:basedOn w:val="TableNormal"/>
    <w:next w:val="TableGrid"/>
    <w:uiPriority w:val="3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3536F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1">
    <w:name w:val="Styl1"/>
    <w:uiPriority w:val="99"/>
    <w:rsid w:val="003536F7"/>
    <w:pPr>
      <w:numPr>
        <w:numId w:val="3"/>
      </w:numPr>
    </w:pPr>
  </w:style>
  <w:style w:type="table" w:customStyle="1" w:styleId="Jasnalistaakcent3111">
    <w:name w:val="Jasna lista — akcent 3111"/>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omylnaczcionkaakapitu1">
    <w:name w:val="Domyślna czcionka akapitu1"/>
    <w:rsid w:val="003536F7"/>
  </w:style>
  <w:style w:type="paragraph" w:customStyle="1" w:styleId="Przypisdolny">
    <w:name w:val="Przypis dolny"/>
    <w:basedOn w:val="Heading2"/>
    <w:uiPriority w:val="99"/>
    <w:rsid w:val="003536F7"/>
    <w:pPr>
      <w:keepNext w:val="0"/>
      <w:widowControl w:val="0"/>
      <w:numPr>
        <w:ilvl w:val="0"/>
        <w:numId w:val="0"/>
      </w:numPr>
      <w:tabs>
        <w:tab w:val="left" w:pos="-720"/>
        <w:tab w:val="num" w:pos="540"/>
      </w:tabs>
      <w:suppressAutoHyphens/>
      <w:spacing w:before="0" w:after="0" w:line="240" w:lineRule="auto"/>
    </w:pPr>
    <w:rPr>
      <w:rFonts w:eastAsia="Calibri"/>
      <w:b w:val="0"/>
      <w:sz w:val="18"/>
      <w:szCs w:val="18"/>
    </w:rPr>
  </w:style>
  <w:style w:type="table" w:styleId="LightList-Accent2">
    <w:name w:val="Light List Accent 2"/>
    <w:basedOn w:val="TableNormal"/>
    <w:uiPriority w:val="61"/>
    <w:semiHidden/>
    <w:unhideWhenUsed/>
    <w:rsid w:val="003536F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4">
    <w:name w:val="Light List Accent 4"/>
    <w:basedOn w:val="TableNormal"/>
    <w:uiPriority w:val="61"/>
    <w:semiHidden/>
    <w:unhideWhenUsed/>
    <w:rsid w:val="003536F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39"/>
    <w:rsid w:val="0035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536F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536F7"/>
    <w:pPr>
      <w:keepNext/>
      <w:spacing w:before="40" w:after="0" w:line="276" w:lineRule="auto"/>
      <w:ind w:right="-227"/>
      <w:jc w:val="center"/>
      <w:outlineLvl w:val="0"/>
    </w:pPr>
    <w:rPr>
      <w:rFonts w:ascii="Times New Roman" w:eastAsia="Times New Roman" w:hAnsi="Times New Roman" w:cs="Times New Roman"/>
      <w:b/>
      <w:sz w:val="40"/>
      <w:szCs w:val="40"/>
      <w:lang w:eastAsia="pl-PL"/>
    </w:rPr>
  </w:style>
  <w:style w:type="paragraph" w:styleId="Heading2">
    <w:name w:val="heading 2"/>
    <w:basedOn w:val="Normal"/>
    <w:next w:val="Tekstakapitu"/>
    <w:link w:val="Heading2Char"/>
    <w:qFormat/>
    <w:rsid w:val="003536F7"/>
    <w:pPr>
      <w:keepNext/>
      <w:numPr>
        <w:ilvl w:val="1"/>
        <w:numId w:val="1"/>
      </w:numPr>
      <w:spacing w:before="120" w:after="120"/>
      <w:jc w:val="both"/>
      <w:outlineLvl w:val="1"/>
    </w:pPr>
    <w:rPr>
      <w:rFonts w:ascii="Times New Roman" w:eastAsia="Times New Roman" w:hAnsi="Times New Roman" w:cs="Arial"/>
      <w:b/>
      <w:bCs/>
      <w:iCs/>
      <w:sz w:val="28"/>
      <w:szCs w:val="28"/>
      <w:lang w:eastAsia="pl-PL"/>
    </w:rPr>
  </w:style>
  <w:style w:type="paragraph" w:styleId="Heading3">
    <w:name w:val="heading 3"/>
    <w:basedOn w:val="Normal"/>
    <w:next w:val="Normal"/>
    <w:link w:val="Heading3Char"/>
    <w:qFormat/>
    <w:rsid w:val="003536F7"/>
    <w:pPr>
      <w:keepNext/>
      <w:numPr>
        <w:ilvl w:val="2"/>
        <w:numId w:val="1"/>
      </w:numPr>
      <w:spacing w:before="240" w:after="60"/>
      <w:outlineLvl w:val="2"/>
    </w:pPr>
    <w:rPr>
      <w:rFonts w:ascii="Arial" w:eastAsia="Times New Roman" w:hAnsi="Arial" w:cs="Arial"/>
      <w:b/>
      <w:bCs/>
      <w:sz w:val="26"/>
      <w:szCs w:val="26"/>
      <w:lang w:eastAsia="pl-PL"/>
    </w:rPr>
  </w:style>
  <w:style w:type="paragraph" w:styleId="Heading4">
    <w:name w:val="heading 4"/>
    <w:basedOn w:val="Normal"/>
    <w:next w:val="Normal"/>
    <w:link w:val="Heading4Char"/>
    <w:qFormat/>
    <w:rsid w:val="003536F7"/>
    <w:pPr>
      <w:keepNext/>
      <w:numPr>
        <w:ilvl w:val="3"/>
        <w:numId w:val="1"/>
      </w:numPr>
      <w:spacing w:before="240" w:after="60"/>
      <w:outlineLvl w:val="3"/>
    </w:pPr>
    <w:rPr>
      <w:rFonts w:ascii="Times New Roman" w:eastAsia="Times New Roman" w:hAnsi="Times New Roman" w:cs="Times New Roman"/>
      <w:b/>
      <w:bCs/>
      <w:sz w:val="28"/>
      <w:szCs w:val="28"/>
      <w:lang w:eastAsia="pl-PL"/>
    </w:rPr>
  </w:style>
  <w:style w:type="paragraph" w:styleId="Heading5">
    <w:name w:val="heading 5"/>
    <w:basedOn w:val="Normal"/>
    <w:next w:val="Normal"/>
    <w:link w:val="Heading5Char"/>
    <w:qFormat/>
    <w:rsid w:val="003536F7"/>
    <w:pPr>
      <w:numPr>
        <w:ilvl w:val="4"/>
        <w:numId w:val="1"/>
      </w:numPr>
      <w:spacing w:before="240" w:after="60"/>
      <w:outlineLvl w:val="4"/>
    </w:pPr>
    <w:rPr>
      <w:rFonts w:ascii="Times New Roman" w:eastAsia="Times New Roman" w:hAnsi="Times New Roman" w:cs="Times New Roman"/>
      <w:b/>
      <w:bCs/>
      <w:i/>
      <w:iCs/>
      <w:sz w:val="26"/>
      <w:szCs w:val="26"/>
      <w:lang w:eastAsia="pl-PL"/>
    </w:rPr>
  </w:style>
  <w:style w:type="paragraph" w:styleId="Heading6">
    <w:name w:val="heading 6"/>
    <w:basedOn w:val="Normal"/>
    <w:next w:val="Normal"/>
    <w:link w:val="Heading6Char"/>
    <w:qFormat/>
    <w:rsid w:val="003536F7"/>
    <w:pPr>
      <w:numPr>
        <w:ilvl w:val="5"/>
        <w:numId w:val="1"/>
      </w:numPr>
      <w:spacing w:before="240" w:after="60"/>
      <w:outlineLvl w:val="5"/>
    </w:pPr>
    <w:rPr>
      <w:rFonts w:ascii="Times New Roman" w:eastAsia="Times New Roman" w:hAnsi="Times New Roman" w:cs="Times New Roman"/>
      <w:b/>
      <w:bCs/>
      <w:lang w:eastAsia="pl-PL"/>
    </w:rPr>
  </w:style>
  <w:style w:type="paragraph" w:styleId="Heading7">
    <w:name w:val="heading 7"/>
    <w:basedOn w:val="Normal"/>
    <w:next w:val="Normal"/>
    <w:link w:val="Heading7Char"/>
    <w:qFormat/>
    <w:rsid w:val="003536F7"/>
    <w:pPr>
      <w:numPr>
        <w:ilvl w:val="6"/>
        <w:numId w:val="1"/>
      </w:numPr>
      <w:spacing w:before="240" w:after="60"/>
      <w:outlineLvl w:val="6"/>
    </w:pPr>
    <w:rPr>
      <w:rFonts w:ascii="Times New Roman" w:eastAsia="Times New Roman" w:hAnsi="Times New Roman" w:cs="Times New Roman"/>
      <w:sz w:val="24"/>
      <w:szCs w:val="24"/>
      <w:lang w:eastAsia="pl-PL"/>
    </w:rPr>
  </w:style>
  <w:style w:type="paragraph" w:styleId="Heading8">
    <w:name w:val="heading 8"/>
    <w:basedOn w:val="Normal"/>
    <w:next w:val="Normal"/>
    <w:link w:val="Heading8Char"/>
    <w:qFormat/>
    <w:rsid w:val="003536F7"/>
    <w:pPr>
      <w:numPr>
        <w:ilvl w:val="7"/>
        <w:numId w:val="1"/>
      </w:numPr>
      <w:spacing w:before="240" w:after="60"/>
      <w:outlineLvl w:val="7"/>
    </w:pPr>
    <w:rPr>
      <w:rFonts w:ascii="Times New Roman" w:eastAsia="Times New Roman" w:hAnsi="Times New Roman" w:cs="Times New Roman"/>
      <w:i/>
      <w:iCs/>
      <w:sz w:val="24"/>
      <w:szCs w:val="24"/>
      <w:lang w:eastAsia="pl-PL"/>
    </w:rPr>
  </w:style>
  <w:style w:type="paragraph" w:styleId="Heading9">
    <w:name w:val="heading 9"/>
    <w:basedOn w:val="Normal"/>
    <w:next w:val="Normal"/>
    <w:link w:val="Heading9Char"/>
    <w:qFormat/>
    <w:rsid w:val="003536F7"/>
    <w:pPr>
      <w:numPr>
        <w:ilvl w:val="8"/>
        <w:numId w:val="1"/>
      </w:numPr>
      <w:spacing w:before="240" w:after="60"/>
      <w:outlineLvl w:val="8"/>
    </w:pPr>
    <w:rPr>
      <w:rFonts w:ascii="Arial" w:eastAsia="Times New Roman" w:hAnsi="Arial" w:cs="Arial"/>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asnalistaakcent31">
    <w:name w:val="Jasna lista — akcent 31"/>
    <w:basedOn w:val="TableNormal"/>
    <w:next w:val="LightList-Accent3"/>
    <w:uiPriority w:val="61"/>
    <w:rsid w:val="00581326"/>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semiHidden/>
    <w:unhideWhenUsed/>
    <w:rsid w:val="00581326"/>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1Char">
    <w:name w:val="Heading 1 Char"/>
    <w:basedOn w:val="DefaultParagraphFont"/>
    <w:link w:val="Heading1"/>
    <w:rsid w:val="003536F7"/>
    <w:rPr>
      <w:rFonts w:ascii="Times New Roman" w:eastAsia="Times New Roman" w:hAnsi="Times New Roman" w:cs="Times New Roman"/>
      <w:b/>
      <w:sz w:val="40"/>
      <w:szCs w:val="40"/>
      <w:lang w:eastAsia="pl-PL"/>
    </w:rPr>
  </w:style>
  <w:style w:type="character" w:customStyle="1" w:styleId="Heading2Char">
    <w:name w:val="Heading 2 Char"/>
    <w:basedOn w:val="DefaultParagraphFont"/>
    <w:link w:val="Heading2"/>
    <w:rsid w:val="003536F7"/>
    <w:rPr>
      <w:rFonts w:ascii="Times New Roman" w:eastAsia="Times New Roman" w:hAnsi="Times New Roman" w:cs="Arial"/>
      <w:b/>
      <w:bCs/>
      <w:iCs/>
      <w:sz w:val="28"/>
      <w:szCs w:val="28"/>
      <w:lang w:eastAsia="pl-PL"/>
    </w:rPr>
  </w:style>
  <w:style w:type="character" w:customStyle="1" w:styleId="Heading3Char">
    <w:name w:val="Heading 3 Char"/>
    <w:basedOn w:val="DefaultParagraphFont"/>
    <w:link w:val="Heading3"/>
    <w:rsid w:val="003536F7"/>
    <w:rPr>
      <w:rFonts w:ascii="Arial" w:eastAsia="Times New Roman" w:hAnsi="Arial" w:cs="Arial"/>
      <w:b/>
      <w:bCs/>
      <w:sz w:val="26"/>
      <w:szCs w:val="26"/>
      <w:lang w:eastAsia="pl-PL"/>
    </w:rPr>
  </w:style>
  <w:style w:type="character" w:customStyle="1" w:styleId="Heading4Char">
    <w:name w:val="Heading 4 Char"/>
    <w:basedOn w:val="DefaultParagraphFont"/>
    <w:link w:val="Heading4"/>
    <w:rsid w:val="003536F7"/>
    <w:rPr>
      <w:rFonts w:ascii="Times New Roman" w:eastAsia="Times New Roman" w:hAnsi="Times New Roman" w:cs="Times New Roman"/>
      <w:b/>
      <w:bCs/>
      <w:sz w:val="28"/>
      <w:szCs w:val="28"/>
      <w:lang w:eastAsia="pl-PL"/>
    </w:rPr>
  </w:style>
  <w:style w:type="character" w:customStyle="1" w:styleId="Heading5Char">
    <w:name w:val="Heading 5 Char"/>
    <w:basedOn w:val="DefaultParagraphFont"/>
    <w:link w:val="Heading5"/>
    <w:rsid w:val="003536F7"/>
    <w:rPr>
      <w:rFonts w:ascii="Times New Roman" w:eastAsia="Times New Roman" w:hAnsi="Times New Roman" w:cs="Times New Roman"/>
      <w:b/>
      <w:bCs/>
      <w:i/>
      <w:iCs/>
      <w:sz w:val="26"/>
      <w:szCs w:val="26"/>
      <w:lang w:eastAsia="pl-PL"/>
    </w:rPr>
  </w:style>
  <w:style w:type="character" w:customStyle="1" w:styleId="Heading6Char">
    <w:name w:val="Heading 6 Char"/>
    <w:basedOn w:val="DefaultParagraphFont"/>
    <w:link w:val="Heading6"/>
    <w:rsid w:val="003536F7"/>
    <w:rPr>
      <w:rFonts w:ascii="Times New Roman" w:eastAsia="Times New Roman" w:hAnsi="Times New Roman" w:cs="Times New Roman"/>
      <w:b/>
      <w:bCs/>
      <w:lang w:eastAsia="pl-PL"/>
    </w:rPr>
  </w:style>
  <w:style w:type="character" w:customStyle="1" w:styleId="Heading7Char">
    <w:name w:val="Heading 7 Char"/>
    <w:basedOn w:val="DefaultParagraphFont"/>
    <w:link w:val="Heading7"/>
    <w:rsid w:val="003536F7"/>
    <w:rPr>
      <w:rFonts w:ascii="Times New Roman" w:eastAsia="Times New Roman" w:hAnsi="Times New Roman" w:cs="Times New Roman"/>
      <w:sz w:val="24"/>
      <w:szCs w:val="24"/>
      <w:lang w:eastAsia="pl-PL"/>
    </w:rPr>
  </w:style>
  <w:style w:type="character" w:customStyle="1" w:styleId="Heading8Char">
    <w:name w:val="Heading 8 Char"/>
    <w:basedOn w:val="DefaultParagraphFont"/>
    <w:link w:val="Heading8"/>
    <w:rsid w:val="003536F7"/>
    <w:rPr>
      <w:rFonts w:ascii="Times New Roman" w:eastAsia="Times New Roman" w:hAnsi="Times New Roman" w:cs="Times New Roman"/>
      <w:i/>
      <w:iCs/>
      <w:sz w:val="24"/>
      <w:szCs w:val="24"/>
      <w:lang w:eastAsia="pl-PL"/>
    </w:rPr>
  </w:style>
  <w:style w:type="character" w:customStyle="1" w:styleId="Heading9Char">
    <w:name w:val="Heading 9 Char"/>
    <w:basedOn w:val="DefaultParagraphFont"/>
    <w:link w:val="Heading9"/>
    <w:rsid w:val="003536F7"/>
    <w:rPr>
      <w:rFonts w:ascii="Arial" w:eastAsia="Times New Roman" w:hAnsi="Arial" w:cs="Arial"/>
      <w:lang w:eastAsia="pl-PL"/>
    </w:rPr>
  </w:style>
  <w:style w:type="numbering" w:customStyle="1" w:styleId="Bezlisty1">
    <w:name w:val="Bez listy1"/>
    <w:next w:val="NoList"/>
    <w:uiPriority w:val="99"/>
    <w:semiHidden/>
    <w:unhideWhenUsed/>
    <w:rsid w:val="003536F7"/>
  </w:style>
  <w:style w:type="paragraph" w:styleId="Footer">
    <w:name w:val="footer"/>
    <w:basedOn w:val="Normal"/>
    <w:link w:val="FooterChar"/>
    <w:uiPriority w:val="99"/>
    <w:rsid w:val="003536F7"/>
    <w:pPr>
      <w:tabs>
        <w:tab w:val="center" w:pos="4536"/>
        <w:tab w:val="right" w:pos="9072"/>
      </w:tabs>
    </w:pPr>
    <w:rPr>
      <w:rFonts w:ascii="Times New Roman" w:eastAsia="Times New Roman" w:hAnsi="Times New Roman" w:cs="Times New Roman"/>
      <w:sz w:val="24"/>
      <w:szCs w:val="24"/>
      <w:lang w:eastAsia="pl-PL"/>
    </w:rPr>
  </w:style>
  <w:style w:type="character" w:customStyle="1" w:styleId="FooterChar">
    <w:name w:val="Footer Char"/>
    <w:basedOn w:val="DefaultParagraphFont"/>
    <w:link w:val="Footer"/>
    <w:uiPriority w:val="99"/>
    <w:rsid w:val="003536F7"/>
    <w:rPr>
      <w:rFonts w:ascii="Times New Roman" w:eastAsia="Times New Roman" w:hAnsi="Times New Roman" w:cs="Times New Roman"/>
      <w:sz w:val="24"/>
      <w:szCs w:val="24"/>
      <w:lang w:eastAsia="pl-PL"/>
    </w:rPr>
  </w:style>
  <w:style w:type="character" w:styleId="PageNumber">
    <w:name w:val="page number"/>
    <w:basedOn w:val="DefaultParagraphFont"/>
    <w:semiHidden/>
    <w:rsid w:val="003536F7"/>
  </w:style>
  <w:style w:type="paragraph" w:styleId="Header">
    <w:name w:val="header"/>
    <w:basedOn w:val="Normal"/>
    <w:link w:val="HeaderChar"/>
    <w:uiPriority w:val="99"/>
    <w:rsid w:val="003536F7"/>
    <w:pPr>
      <w:tabs>
        <w:tab w:val="center" w:pos="4536"/>
        <w:tab w:val="right" w:pos="9072"/>
      </w:tabs>
    </w:pPr>
    <w:rPr>
      <w:rFonts w:ascii="Times New Roman" w:eastAsia="Times New Roman" w:hAnsi="Times New Roman" w:cs="Times New Roman"/>
      <w:sz w:val="24"/>
      <w:szCs w:val="24"/>
      <w:lang w:eastAsia="pl-PL"/>
    </w:rPr>
  </w:style>
  <w:style w:type="character" w:customStyle="1" w:styleId="HeaderChar">
    <w:name w:val="Header Char"/>
    <w:basedOn w:val="DefaultParagraphFont"/>
    <w:link w:val="Header"/>
    <w:uiPriority w:val="99"/>
    <w:rsid w:val="003536F7"/>
    <w:rPr>
      <w:rFonts w:ascii="Times New Roman" w:eastAsia="Times New Roman" w:hAnsi="Times New Roman" w:cs="Times New Roman"/>
      <w:sz w:val="24"/>
      <w:szCs w:val="24"/>
      <w:lang w:eastAsia="pl-PL"/>
    </w:rPr>
  </w:style>
  <w:style w:type="paragraph" w:styleId="Title">
    <w:name w:val="Title"/>
    <w:basedOn w:val="Normal"/>
    <w:link w:val="TitleChar"/>
    <w:qFormat/>
    <w:rsid w:val="003536F7"/>
    <w:pPr>
      <w:jc w:val="center"/>
    </w:pPr>
    <w:rPr>
      <w:rFonts w:ascii="Times New Roman" w:eastAsia="Times New Roman" w:hAnsi="Times New Roman" w:cs="Times New Roman"/>
      <w:sz w:val="32"/>
      <w:szCs w:val="24"/>
      <w:lang w:eastAsia="pl-PL"/>
    </w:rPr>
  </w:style>
  <w:style w:type="character" w:customStyle="1" w:styleId="TitleChar">
    <w:name w:val="Title Char"/>
    <w:basedOn w:val="DefaultParagraphFont"/>
    <w:link w:val="Title"/>
    <w:rsid w:val="003536F7"/>
    <w:rPr>
      <w:rFonts w:ascii="Times New Roman" w:eastAsia="Times New Roman" w:hAnsi="Times New Roman" w:cs="Times New Roman"/>
      <w:sz w:val="32"/>
      <w:szCs w:val="24"/>
      <w:lang w:eastAsia="pl-PL"/>
    </w:rPr>
  </w:style>
  <w:style w:type="paragraph" w:styleId="BodyText2">
    <w:name w:val="Body Text 2"/>
    <w:basedOn w:val="Normal"/>
    <w:link w:val="BodyText2Char"/>
    <w:uiPriority w:val="99"/>
    <w:semiHidden/>
    <w:rsid w:val="003536F7"/>
    <w:pPr>
      <w:jc w:val="both"/>
    </w:pPr>
    <w:rPr>
      <w:rFonts w:ascii="Times New Roman" w:eastAsia="Times New Roman" w:hAnsi="Times New Roman" w:cs="Times New Roman"/>
      <w:sz w:val="24"/>
      <w:szCs w:val="24"/>
      <w:lang w:eastAsia="pl-PL"/>
    </w:rPr>
  </w:style>
  <w:style w:type="character" w:customStyle="1" w:styleId="BodyText2Char">
    <w:name w:val="Body Text 2 Char"/>
    <w:basedOn w:val="DefaultParagraphFont"/>
    <w:link w:val="BodyText2"/>
    <w:uiPriority w:val="99"/>
    <w:semiHidden/>
    <w:rsid w:val="003536F7"/>
    <w:rPr>
      <w:rFonts w:ascii="Times New Roman" w:eastAsia="Times New Roman" w:hAnsi="Times New Roman" w:cs="Times New Roman"/>
      <w:sz w:val="24"/>
      <w:szCs w:val="24"/>
      <w:lang w:eastAsia="pl-PL"/>
    </w:rPr>
  </w:style>
  <w:style w:type="paragraph" w:customStyle="1" w:styleId="Plandokumentu1">
    <w:name w:val="Plan dokumentu1"/>
    <w:basedOn w:val="Normal"/>
    <w:semiHidden/>
    <w:rsid w:val="003536F7"/>
    <w:pPr>
      <w:shd w:val="clear" w:color="auto" w:fill="000080"/>
    </w:pPr>
    <w:rPr>
      <w:rFonts w:ascii="Tahoma" w:eastAsia="Times New Roman" w:hAnsi="Tahoma" w:cs="Tahoma"/>
      <w:sz w:val="20"/>
      <w:szCs w:val="20"/>
      <w:lang w:eastAsia="pl-PL"/>
    </w:rPr>
  </w:style>
  <w:style w:type="paragraph" w:styleId="BodyText3">
    <w:name w:val="Body Text 3"/>
    <w:basedOn w:val="Normal"/>
    <w:link w:val="BodyText3Char"/>
    <w:semiHidden/>
    <w:rsid w:val="003536F7"/>
    <w:rPr>
      <w:rFonts w:ascii="Times New Roman" w:eastAsia="Times New Roman" w:hAnsi="Times New Roman" w:cs="Times New Roman"/>
      <w:sz w:val="20"/>
      <w:szCs w:val="20"/>
      <w:lang w:eastAsia="pl-PL"/>
    </w:rPr>
  </w:style>
  <w:style w:type="character" w:customStyle="1" w:styleId="BodyText3Char">
    <w:name w:val="Body Text 3 Char"/>
    <w:basedOn w:val="DefaultParagraphFont"/>
    <w:link w:val="BodyText3"/>
    <w:semiHidden/>
    <w:rsid w:val="003536F7"/>
    <w:rPr>
      <w:rFonts w:ascii="Times New Roman" w:eastAsia="Times New Roman" w:hAnsi="Times New Roman" w:cs="Times New Roman"/>
      <w:sz w:val="20"/>
      <w:szCs w:val="20"/>
      <w:lang w:eastAsia="pl-PL"/>
    </w:rPr>
  </w:style>
  <w:style w:type="paragraph" w:styleId="BodyText">
    <w:name w:val="Body Text"/>
    <w:basedOn w:val="Normal"/>
    <w:link w:val="BodyTextChar"/>
    <w:semiHidden/>
    <w:rsid w:val="003536F7"/>
    <w:pPr>
      <w:spacing w:after="120"/>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semiHidden/>
    <w:rsid w:val="003536F7"/>
    <w:rPr>
      <w:rFonts w:ascii="Times New Roman" w:eastAsia="Times New Roman" w:hAnsi="Times New Roman" w:cs="Times New Roman"/>
      <w:sz w:val="24"/>
      <w:szCs w:val="24"/>
      <w:lang w:eastAsia="pl-PL"/>
    </w:rPr>
  </w:style>
  <w:style w:type="character" w:customStyle="1" w:styleId="naglowek">
    <w:name w:val="naglowek"/>
    <w:basedOn w:val="DefaultParagraphFont"/>
    <w:rsid w:val="003536F7"/>
  </w:style>
  <w:style w:type="character" w:customStyle="1" w:styleId="apple-style-span">
    <w:name w:val="apple-style-span"/>
    <w:rsid w:val="003536F7"/>
  </w:style>
  <w:style w:type="character" w:styleId="Hyperlink">
    <w:name w:val="Hyperlink"/>
    <w:uiPriority w:val="99"/>
    <w:rsid w:val="003536F7"/>
    <w:rPr>
      <w:color w:val="0000FF"/>
      <w:u w:val="single"/>
    </w:rPr>
  </w:style>
  <w:style w:type="paragraph" w:customStyle="1" w:styleId="Styl14ptPogrubienieGraPojedynczaliniacigaAutomatyc">
    <w:name w:val="Styl 14 pt Pogrubienie Góra: (Pojedyncza linia ciągła Automatyc..."/>
    <w:basedOn w:val="Normal"/>
    <w:rsid w:val="003536F7"/>
    <w:pPr>
      <w:pBdr>
        <w:top w:val="single" w:sz="4" w:space="1" w:color="auto"/>
      </w:pBdr>
    </w:pPr>
    <w:rPr>
      <w:rFonts w:ascii="Times New Roman" w:eastAsia="Times New Roman" w:hAnsi="Times New Roman" w:cs="Times New Roman"/>
      <w:b/>
      <w:bCs/>
      <w:sz w:val="144"/>
      <w:szCs w:val="20"/>
      <w:u w:val="single"/>
      <w:lang w:eastAsia="pl-PL"/>
    </w:rPr>
  </w:style>
  <w:style w:type="paragraph" w:customStyle="1" w:styleId="Tekstakapitu">
    <w:name w:val="Tekst akapitu"/>
    <w:basedOn w:val="Normal"/>
    <w:rsid w:val="003536F7"/>
    <w:pPr>
      <w:spacing w:line="360" w:lineRule="auto"/>
      <w:ind w:firstLine="709"/>
      <w:jc w:val="both"/>
    </w:pPr>
    <w:rPr>
      <w:rFonts w:ascii="Times New Roman" w:eastAsia="Times New Roman" w:hAnsi="Times New Roman" w:cs="Times New Roman"/>
      <w:sz w:val="24"/>
      <w:lang w:eastAsia="pl-PL"/>
    </w:rPr>
  </w:style>
  <w:style w:type="paragraph" w:styleId="TOC1">
    <w:name w:val="toc 1"/>
    <w:basedOn w:val="Normal"/>
    <w:next w:val="Normal"/>
    <w:autoRedefine/>
    <w:uiPriority w:val="39"/>
    <w:rsid w:val="003536F7"/>
    <w:pPr>
      <w:tabs>
        <w:tab w:val="right" w:leader="dot" w:pos="8647"/>
      </w:tabs>
      <w:spacing w:before="100" w:beforeAutospacing="1"/>
      <w:ind w:left="426" w:right="736" w:hanging="426"/>
    </w:pPr>
    <w:rPr>
      <w:rFonts w:ascii="Times New Roman" w:eastAsia="Times New Roman" w:hAnsi="Times New Roman" w:cs="Times New Roman"/>
      <w:sz w:val="24"/>
      <w:szCs w:val="24"/>
      <w:lang w:eastAsia="pl-PL"/>
    </w:rPr>
  </w:style>
  <w:style w:type="paragraph" w:styleId="TOC2">
    <w:name w:val="toc 2"/>
    <w:basedOn w:val="Normal"/>
    <w:next w:val="Normal"/>
    <w:autoRedefine/>
    <w:uiPriority w:val="39"/>
    <w:rsid w:val="003536F7"/>
    <w:pPr>
      <w:tabs>
        <w:tab w:val="right" w:leader="dot" w:pos="8647"/>
      </w:tabs>
      <w:spacing w:before="120"/>
      <w:ind w:left="426" w:right="737"/>
    </w:pPr>
    <w:rPr>
      <w:rFonts w:ascii="Times New Roman" w:eastAsia="Times New Roman" w:hAnsi="Times New Roman" w:cs="Times New Roman"/>
      <w:sz w:val="20"/>
      <w:szCs w:val="20"/>
      <w:lang w:eastAsia="pl-PL"/>
    </w:rPr>
  </w:style>
  <w:style w:type="character" w:styleId="Strong">
    <w:name w:val="Strong"/>
    <w:uiPriority w:val="22"/>
    <w:qFormat/>
    <w:rsid w:val="003536F7"/>
    <w:rPr>
      <w:b/>
      <w:bCs/>
    </w:rPr>
  </w:style>
  <w:style w:type="character" w:customStyle="1" w:styleId="ZnakZnak1">
    <w:name w:val="Znak Znak1"/>
    <w:rsid w:val="003536F7"/>
    <w:rPr>
      <w:sz w:val="24"/>
      <w:szCs w:val="24"/>
      <w:lang w:val="pl-PL" w:eastAsia="pl-PL" w:bidi="ar-SA"/>
    </w:rPr>
  </w:style>
  <w:style w:type="character" w:customStyle="1" w:styleId="ZnakZnak">
    <w:name w:val="Znak Znak"/>
    <w:rsid w:val="003536F7"/>
    <w:rPr>
      <w:sz w:val="24"/>
      <w:szCs w:val="24"/>
      <w:lang w:val="pl-PL" w:eastAsia="pl-PL" w:bidi="ar-SA"/>
    </w:rPr>
  </w:style>
  <w:style w:type="paragraph" w:customStyle="1" w:styleId="Tekstdymka1">
    <w:name w:val="Tekst dymka1"/>
    <w:basedOn w:val="Normal"/>
    <w:semiHidden/>
    <w:rsid w:val="003536F7"/>
    <w:rPr>
      <w:rFonts w:ascii="Tahoma" w:eastAsia="Times New Roman" w:hAnsi="Tahoma" w:cs="Tahoma"/>
      <w:sz w:val="16"/>
      <w:szCs w:val="16"/>
      <w:lang w:eastAsia="pl-PL"/>
    </w:rPr>
  </w:style>
  <w:style w:type="paragraph" w:styleId="BodyTextIndent">
    <w:name w:val="Body Text Indent"/>
    <w:basedOn w:val="Normal"/>
    <w:link w:val="BodyTextIndentChar"/>
    <w:semiHidden/>
    <w:rsid w:val="003536F7"/>
    <w:pPr>
      <w:spacing w:after="120"/>
      <w:ind w:left="283"/>
    </w:pPr>
    <w:rPr>
      <w:rFonts w:ascii="Times New Roman" w:eastAsia="Times New Roman" w:hAnsi="Times New Roman" w:cs="Times New Roman"/>
      <w:sz w:val="24"/>
      <w:szCs w:val="24"/>
      <w:lang w:eastAsia="pl-PL"/>
    </w:rPr>
  </w:style>
  <w:style w:type="character" w:customStyle="1" w:styleId="BodyTextIndentChar">
    <w:name w:val="Body Text Indent Char"/>
    <w:basedOn w:val="DefaultParagraphFont"/>
    <w:link w:val="BodyTextIndent"/>
    <w:semiHidden/>
    <w:rsid w:val="003536F7"/>
    <w:rPr>
      <w:rFonts w:ascii="Times New Roman" w:eastAsia="Times New Roman" w:hAnsi="Times New Roman" w:cs="Times New Roman"/>
      <w:sz w:val="24"/>
      <w:szCs w:val="24"/>
      <w:lang w:eastAsia="pl-PL"/>
    </w:rPr>
  </w:style>
  <w:style w:type="paragraph" w:styleId="NormalWeb">
    <w:name w:val="Normal (Web)"/>
    <w:basedOn w:val="Normal"/>
    <w:uiPriority w:val="99"/>
    <w:unhideWhenUsed/>
    <w:rsid w:val="003536F7"/>
    <w:pPr>
      <w:spacing w:before="100" w:beforeAutospacing="1" w:after="100" w:afterAutospacing="1"/>
    </w:pPr>
    <w:rPr>
      <w:rFonts w:ascii="Times New Roman" w:eastAsia="Times New Roman" w:hAnsi="Times New Roman" w:cs="Times New Roman"/>
      <w:sz w:val="24"/>
      <w:szCs w:val="24"/>
      <w:lang w:eastAsia="pl-PL"/>
    </w:rPr>
  </w:style>
  <w:style w:type="character" w:styleId="Emphasis">
    <w:name w:val="Emphasis"/>
    <w:uiPriority w:val="20"/>
    <w:qFormat/>
    <w:rsid w:val="003536F7"/>
    <w:rPr>
      <w:i/>
      <w:iCs/>
    </w:rPr>
  </w:style>
  <w:style w:type="paragraph" w:styleId="PlainText">
    <w:name w:val="Plain Text"/>
    <w:basedOn w:val="Normal"/>
    <w:link w:val="PlainTextChar"/>
    <w:uiPriority w:val="99"/>
    <w:rsid w:val="003536F7"/>
    <w:pPr>
      <w:widowControl w:val="0"/>
      <w:overflowPunct w:val="0"/>
      <w:autoSpaceDE w:val="0"/>
      <w:autoSpaceDN w:val="0"/>
      <w:adjustRightInd w:val="0"/>
    </w:pPr>
    <w:rPr>
      <w:rFonts w:ascii="Courier New" w:eastAsia="Times New Roman" w:hAnsi="Courier New" w:cs="Times New Roman"/>
      <w:sz w:val="20"/>
      <w:szCs w:val="20"/>
      <w:lang w:eastAsia="pl-PL"/>
    </w:rPr>
  </w:style>
  <w:style w:type="character" w:customStyle="1" w:styleId="PlainTextChar">
    <w:name w:val="Plain Text Char"/>
    <w:basedOn w:val="DefaultParagraphFont"/>
    <w:link w:val="PlainText"/>
    <w:uiPriority w:val="99"/>
    <w:rsid w:val="003536F7"/>
    <w:rPr>
      <w:rFonts w:ascii="Courier New" w:eastAsia="Times New Roman" w:hAnsi="Courier New" w:cs="Times New Roman"/>
      <w:sz w:val="20"/>
      <w:szCs w:val="20"/>
      <w:lang w:eastAsia="pl-PL"/>
    </w:rPr>
  </w:style>
  <w:style w:type="character" w:customStyle="1" w:styleId="EndnoteTextChar">
    <w:name w:val="Endnote Text Char"/>
    <w:basedOn w:val="DefaultParagraphFont"/>
    <w:link w:val="EndnoteText"/>
    <w:semiHidden/>
    <w:rsid w:val="003536F7"/>
  </w:style>
  <w:style w:type="paragraph" w:styleId="EndnoteText">
    <w:name w:val="endnote text"/>
    <w:basedOn w:val="Normal"/>
    <w:link w:val="EndnoteTextChar"/>
    <w:semiHidden/>
    <w:rsid w:val="003536F7"/>
  </w:style>
  <w:style w:type="character" w:customStyle="1" w:styleId="TekstprzypisukocowegoZnak1">
    <w:name w:val="Tekst przypisu końcowego Znak1"/>
    <w:basedOn w:val="DefaultParagraphFont"/>
    <w:uiPriority w:val="99"/>
    <w:semiHidden/>
    <w:rsid w:val="003536F7"/>
    <w:rPr>
      <w:sz w:val="20"/>
      <w:szCs w:val="20"/>
    </w:rPr>
  </w:style>
  <w:style w:type="character" w:styleId="EndnoteReference">
    <w:name w:val="endnote reference"/>
    <w:semiHidden/>
    <w:rsid w:val="003536F7"/>
    <w:rPr>
      <w:vertAlign w:val="superscript"/>
    </w:rPr>
  </w:style>
  <w:style w:type="paragraph" w:styleId="FootnoteText">
    <w:name w:val="footnote text"/>
    <w:basedOn w:val="Normal"/>
    <w:link w:val="FootnoteTextChar"/>
    <w:semiHidden/>
    <w:unhideWhenUsed/>
    <w:rsid w:val="003536F7"/>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3536F7"/>
    <w:rPr>
      <w:rFonts w:ascii="Calibri" w:eastAsia="Times New Roman" w:hAnsi="Calibri" w:cs="Times New Roman"/>
      <w:sz w:val="20"/>
      <w:szCs w:val="20"/>
      <w:lang w:eastAsia="pl-PL"/>
    </w:rPr>
  </w:style>
  <w:style w:type="character" w:styleId="FootnoteReference">
    <w:name w:val="footnote reference"/>
    <w:uiPriority w:val="99"/>
    <w:semiHidden/>
    <w:unhideWhenUsed/>
    <w:rsid w:val="003536F7"/>
    <w:rPr>
      <w:vertAlign w:val="superscript"/>
    </w:rPr>
  </w:style>
  <w:style w:type="paragraph" w:customStyle="1" w:styleId="Akapitzlist1">
    <w:name w:val="Akapit z listą1"/>
    <w:basedOn w:val="Normal"/>
    <w:qFormat/>
    <w:rsid w:val="003536F7"/>
    <w:pPr>
      <w:spacing w:after="200" w:line="276" w:lineRule="auto"/>
      <w:ind w:left="720"/>
      <w:contextualSpacing/>
    </w:pPr>
    <w:rPr>
      <w:rFonts w:ascii="Times New Roman" w:eastAsia="Times New Roman" w:hAnsi="Times New Roman" w:cs="Times New Roman"/>
      <w:sz w:val="24"/>
      <w:lang w:eastAsia="pl-PL"/>
    </w:rPr>
  </w:style>
  <w:style w:type="paragraph" w:customStyle="1" w:styleId="Tekstpodstawowy31">
    <w:name w:val="Tekst podstawowy 31"/>
    <w:basedOn w:val="Normal"/>
    <w:rsid w:val="003536F7"/>
    <w:pPr>
      <w:suppressAutoHyphens/>
    </w:pPr>
    <w:rPr>
      <w:rFonts w:ascii="Times New Roman" w:eastAsia="Times New Roman" w:hAnsi="Times New Roman" w:cs="Times New Roman"/>
      <w:sz w:val="20"/>
      <w:szCs w:val="20"/>
      <w:lang w:eastAsia="ar-SA"/>
    </w:rPr>
  </w:style>
  <w:style w:type="paragraph" w:styleId="ListParagraph">
    <w:name w:val="List Paragraph"/>
    <w:basedOn w:val="Normal"/>
    <w:link w:val="ListParagraphChar"/>
    <w:uiPriority w:val="34"/>
    <w:qFormat/>
    <w:rsid w:val="003536F7"/>
    <w:pPr>
      <w:ind w:left="720"/>
      <w:contextualSpacing/>
    </w:pPr>
    <w:rPr>
      <w:rFonts w:ascii="Times New Roman" w:eastAsia="Times New Roman" w:hAnsi="Times New Roman" w:cs="Times New Roman"/>
      <w:sz w:val="24"/>
      <w:szCs w:val="24"/>
      <w:lang w:eastAsia="pl-PL"/>
    </w:rPr>
  </w:style>
  <w:style w:type="paragraph" w:customStyle="1" w:styleId="Default">
    <w:name w:val="Default"/>
    <w:rsid w:val="003536F7"/>
    <w:pPr>
      <w:autoSpaceDE w:val="0"/>
      <w:autoSpaceDN w:val="0"/>
      <w:adjustRightInd w:val="0"/>
    </w:pPr>
    <w:rPr>
      <w:rFonts w:ascii="Arial" w:eastAsia="Times New Roman" w:hAnsi="Arial" w:cs="Arial"/>
      <w:color w:val="000000"/>
      <w:sz w:val="24"/>
      <w:szCs w:val="24"/>
      <w:lang w:eastAsia="pl-PL"/>
    </w:rPr>
  </w:style>
  <w:style w:type="character" w:customStyle="1" w:styleId="field">
    <w:name w:val="field"/>
    <w:rsid w:val="003536F7"/>
  </w:style>
  <w:style w:type="character" w:styleId="CommentReference">
    <w:name w:val="annotation reference"/>
    <w:uiPriority w:val="99"/>
    <w:semiHidden/>
    <w:unhideWhenUsed/>
    <w:rsid w:val="003536F7"/>
    <w:rPr>
      <w:sz w:val="16"/>
      <w:szCs w:val="16"/>
    </w:rPr>
  </w:style>
  <w:style w:type="paragraph" w:styleId="CommentText">
    <w:name w:val="annotation text"/>
    <w:basedOn w:val="Normal"/>
    <w:link w:val="CommentTextChar"/>
    <w:uiPriority w:val="99"/>
    <w:semiHidden/>
    <w:unhideWhenUsed/>
    <w:rsid w:val="003536F7"/>
    <w:rPr>
      <w:rFonts w:ascii="Times New Roman" w:eastAsia="Times New Roman" w:hAnsi="Times New Roman" w:cs="Times New Roman"/>
      <w:sz w:val="20"/>
      <w:szCs w:val="20"/>
      <w:lang w:eastAsia="pl-PL"/>
    </w:rPr>
  </w:style>
  <w:style w:type="character" w:customStyle="1" w:styleId="CommentTextChar">
    <w:name w:val="Comment Text Char"/>
    <w:basedOn w:val="DefaultParagraphFont"/>
    <w:link w:val="CommentText"/>
    <w:uiPriority w:val="99"/>
    <w:semiHidden/>
    <w:rsid w:val="003536F7"/>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3536F7"/>
    <w:rPr>
      <w:b/>
      <w:bCs/>
    </w:rPr>
  </w:style>
  <w:style w:type="character" w:customStyle="1" w:styleId="CommentSubjectChar">
    <w:name w:val="Comment Subject Char"/>
    <w:basedOn w:val="CommentTextChar"/>
    <w:link w:val="CommentSubject"/>
    <w:uiPriority w:val="99"/>
    <w:semiHidden/>
    <w:rsid w:val="003536F7"/>
    <w:rPr>
      <w:rFonts w:ascii="Times New Roman" w:eastAsia="Times New Roman" w:hAnsi="Times New Roman" w:cs="Times New Roman"/>
      <w:b/>
      <w:bCs/>
      <w:sz w:val="20"/>
      <w:szCs w:val="20"/>
      <w:lang w:eastAsia="pl-PL"/>
    </w:rPr>
  </w:style>
  <w:style w:type="paragraph" w:styleId="BalloonText">
    <w:name w:val="Balloon Text"/>
    <w:basedOn w:val="Normal"/>
    <w:link w:val="BalloonTextChar"/>
    <w:uiPriority w:val="99"/>
    <w:semiHidden/>
    <w:unhideWhenUsed/>
    <w:rsid w:val="003536F7"/>
    <w:rPr>
      <w:rFonts w:ascii="Tahoma" w:eastAsia="Times New Roman" w:hAnsi="Tahoma" w:cs="Times New Roman"/>
      <w:sz w:val="16"/>
      <w:szCs w:val="16"/>
      <w:lang w:eastAsia="pl-PL"/>
    </w:rPr>
  </w:style>
  <w:style w:type="character" w:customStyle="1" w:styleId="BalloonTextChar">
    <w:name w:val="Balloon Text Char"/>
    <w:basedOn w:val="DefaultParagraphFont"/>
    <w:link w:val="BalloonText"/>
    <w:uiPriority w:val="99"/>
    <w:semiHidden/>
    <w:rsid w:val="003536F7"/>
    <w:rPr>
      <w:rFonts w:ascii="Tahoma" w:eastAsia="Times New Roman" w:hAnsi="Tahoma" w:cs="Times New Roman"/>
      <w:sz w:val="16"/>
      <w:szCs w:val="16"/>
      <w:lang w:eastAsia="pl-PL"/>
    </w:rPr>
  </w:style>
  <w:style w:type="character" w:customStyle="1" w:styleId="apple-converted-space">
    <w:name w:val="apple-converted-space"/>
    <w:basedOn w:val="DefaultParagraphFont"/>
    <w:rsid w:val="003536F7"/>
  </w:style>
  <w:style w:type="paragraph" w:styleId="TOCHeading">
    <w:name w:val="TOC Heading"/>
    <w:basedOn w:val="Heading1"/>
    <w:next w:val="Normal"/>
    <w:uiPriority w:val="39"/>
    <w:semiHidden/>
    <w:unhideWhenUsed/>
    <w:qFormat/>
    <w:rsid w:val="003536F7"/>
    <w:pPr>
      <w:keepLines/>
      <w:spacing w:before="480"/>
      <w:jc w:val="left"/>
      <w:outlineLvl w:val="9"/>
    </w:pPr>
    <w:rPr>
      <w:rFonts w:ascii="Cambria" w:hAnsi="Cambria"/>
      <w:bCs/>
      <w:color w:val="365F91"/>
      <w:sz w:val="28"/>
      <w:lang w:eastAsia="en-US"/>
    </w:rPr>
  </w:style>
  <w:style w:type="table" w:customStyle="1" w:styleId="Jasnalistaakcent32">
    <w:name w:val="Jasna lista — akcent 32"/>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3536F7"/>
    <w:rPr>
      <w:color w:val="808080"/>
    </w:rPr>
  </w:style>
  <w:style w:type="table" w:customStyle="1" w:styleId="Jasnalistaakcent21">
    <w:name w:val="Jasna lista — akcent 21"/>
    <w:basedOn w:val="TableNormal"/>
    <w:next w:val="LightList-Accent2"/>
    <w:uiPriority w:val="61"/>
    <w:rsid w:val="003536F7"/>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41">
    <w:name w:val="Jasna lista — akcent 41"/>
    <w:basedOn w:val="TableNormal"/>
    <w:next w:val="LightList-Accent4"/>
    <w:uiPriority w:val="61"/>
    <w:rsid w:val="003536F7"/>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ela-Siatka1">
    <w:name w:val="Tabela - Siatka1"/>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yteHipercze1">
    <w:name w:val="UżyteHiperłącze1"/>
    <w:basedOn w:val="DefaultParagraphFont"/>
    <w:uiPriority w:val="99"/>
    <w:semiHidden/>
    <w:unhideWhenUsed/>
    <w:rsid w:val="003536F7"/>
    <w:rPr>
      <w:color w:val="800080"/>
      <w:u w:val="single"/>
    </w:rPr>
  </w:style>
  <w:style w:type="table" w:customStyle="1" w:styleId="Jasnalistaakcent311">
    <w:name w:val="Jasna lista — akcent 311"/>
    <w:basedOn w:val="TableNormal"/>
    <w:next w:val="LightList-Accent3"/>
    <w:uiPriority w:val="61"/>
    <w:rsid w:val="003536F7"/>
    <w:pPr>
      <w:spacing w:before="40"/>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ela-Siatka2">
    <w:name w:val="Tabela - Siatka2"/>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TableNormal"/>
    <w:next w:val="TableGrid"/>
    <w:uiPriority w:val="59"/>
    <w:rsid w:val="0035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321">
    <w:name w:val="Jasna lista — akcent 321"/>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rsid w:val="003536F7"/>
    <w:pPr>
      <w:spacing w:after="0" w:line="240" w:lineRule="auto"/>
    </w:pPr>
    <w:rPr>
      <w:rFonts w:ascii="Calibri" w:eastAsia="Times New Roman" w:hAnsi="Calibri" w:cs="Times New Roman"/>
      <w:lang w:eastAsia="pl-PL"/>
    </w:rPr>
  </w:style>
  <w:style w:type="character" w:customStyle="1" w:styleId="il">
    <w:name w:val="il"/>
    <w:rsid w:val="003536F7"/>
  </w:style>
  <w:style w:type="table" w:customStyle="1" w:styleId="Tabela-Siatka31">
    <w:name w:val="Tabela - Siatka31"/>
    <w:basedOn w:val="TableNormal"/>
    <w:next w:val="TableGrid"/>
    <w:uiPriority w:val="5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3536F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3536F7"/>
    <w:rPr>
      <w:rFonts w:ascii="Arial" w:eastAsia="Times New Roman" w:hAnsi="Arial" w:cs="Arial"/>
      <w:vanish/>
      <w:sz w:val="16"/>
      <w:szCs w:val="16"/>
      <w:lang w:eastAsia="pl-PL"/>
    </w:rPr>
  </w:style>
  <w:style w:type="character" w:customStyle="1" w:styleId="note">
    <w:name w:val="note"/>
    <w:basedOn w:val="DefaultParagraphFont"/>
    <w:rsid w:val="003536F7"/>
  </w:style>
  <w:style w:type="paragraph" w:styleId="z-BottomofForm">
    <w:name w:val="HTML Bottom of Form"/>
    <w:basedOn w:val="Normal"/>
    <w:next w:val="Normal"/>
    <w:link w:val="z-BottomofFormChar"/>
    <w:hidden/>
    <w:uiPriority w:val="99"/>
    <w:semiHidden/>
    <w:unhideWhenUsed/>
    <w:rsid w:val="003536F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3536F7"/>
    <w:rPr>
      <w:rFonts w:ascii="Arial" w:eastAsia="Times New Roman" w:hAnsi="Arial" w:cs="Arial"/>
      <w:vanish/>
      <w:sz w:val="16"/>
      <w:szCs w:val="16"/>
      <w:lang w:eastAsia="pl-PL"/>
    </w:rPr>
  </w:style>
  <w:style w:type="character" w:customStyle="1" w:styleId="querylabel">
    <w:name w:val="querylabel"/>
    <w:basedOn w:val="DefaultParagraphFont"/>
    <w:rsid w:val="003536F7"/>
  </w:style>
  <w:style w:type="character" w:customStyle="1" w:styleId="cntfoundtxt">
    <w:name w:val="cntfoundtxt"/>
    <w:basedOn w:val="DefaultParagraphFont"/>
    <w:rsid w:val="003536F7"/>
  </w:style>
  <w:style w:type="character" w:customStyle="1" w:styleId="cntfoundnum">
    <w:name w:val="cntfoundnum"/>
    <w:basedOn w:val="DefaultParagraphFont"/>
    <w:rsid w:val="003536F7"/>
  </w:style>
  <w:style w:type="character" w:customStyle="1" w:styleId="label">
    <w:name w:val="label"/>
    <w:basedOn w:val="DefaultParagraphFont"/>
    <w:rsid w:val="003536F7"/>
  </w:style>
  <w:style w:type="paragraph" w:customStyle="1" w:styleId="spispubl">
    <w:name w:val="spispubl"/>
    <w:basedOn w:val="ListParagraph"/>
    <w:link w:val="spispublZnak"/>
    <w:qFormat/>
    <w:rsid w:val="003536F7"/>
    <w:pPr>
      <w:numPr>
        <w:numId w:val="2"/>
      </w:numPr>
      <w:spacing w:line="360" w:lineRule="auto"/>
      <w:ind w:left="284" w:hanging="284"/>
      <w:contextualSpacing w:val="0"/>
    </w:pPr>
    <w:rPr>
      <w:bCs/>
      <w:sz w:val="20"/>
      <w:szCs w:val="20"/>
      <w:lang w:val="en-US"/>
    </w:rPr>
  </w:style>
  <w:style w:type="character" w:customStyle="1" w:styleId="spispublZnak">
    <w:name w:val="spispubl Znak"/>
    <w:basedOn w:val="DefaultParagraphFont"/>
    <w:link w:val="spispubl"/>
    <w:rsid w:val="003536F7"/>
    <w:rPr>
      <w:rFonts w:ascii="Times New Roman" w:eastAsia="Times New Roman" w:hAnsi="Times New Roman" w:cs="Times New Roman"/>
      <w:bCs/>
      <w:sz w:val="20"/>
      <w:szCs w:val="20"/>
      <w:lang w:val="en-US" w:eastAsia="pl-PL"/>
    </w:rPr>
  </w:style>
  <w:style w:type="character" w:customStyle="1" w:styleId="ListParagraphChar">
    <w:name w:val="List Paragraph Char"/>
    <w:basedOn w:val="DefaultParagraphFont"/>
    <w:link w:val="ListParagraph"/>
    <w:uiPriority w:val="34"/>
    <w:rsid w:val="003536F7"/>
    <w:rPr>
      <w:rFonts w:ascii="Times New Roman" w:eastAsia="Times New Roman" w:hAnsi="Times New Roman" w:cs="Times New Roman"/>
      <w:sz w:val="24"/>
      <w:szCs w:val="24"/>
      <w:lang w:eastAsia="pl-PL"/>
    </w:rPr>
  </w:style>
  <w:style w:type="table" w:customStyle="1" w:styleId="Jasnalistaakcent33">
    <w:name w:val="Jasna lista — akcent 33"/>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4">
    <w:name w:val="Jasna lista — akcent 34"/>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5">
    <w:name w:val="Jasna lista — akcent 35"/>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Jasnalistaakcent36">
    <w:name w:val="Jasna lista — akcent 36"/>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ela-Siatka4">
    <w:name w:val="Tabela - Siatka4"/>
    <w:basedOn w:val="TableNormal"/>
    <w:next w:val="TableGrid"/>
    <w:uiPriority w:val="3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37">
    <w:name w:val="Jasna lista — akcent 37"/>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ela-Siatka5">
    <w:name w:val="Tabela - Siatka5"/>
    <w:basedOn w:val="TableNormal"/>
    <w:next w:val="TableGrid"/>
    <w:uiPriority w:val="39"/>
    <w:rsid w:val="003536F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3536F7"/>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Styl1">
    <w:name w:val="Styl1"/>
    <w:uiPriority w:val="99"/>
    <w:rsid w:val="003536F7"/>
    <w:pPr>
      <w:numPr>
        <w:numId w:val="3"/>
      </w:numPr>
    </w:pPr>
  </w:style>
  <w:style w:type="table" w:customStyle="1" w:styleId="Jasnalistaakcent3111">
    <w:name w:val="Jasna lista — akcent 3111"/>
    <w:basedOn w:val="TableNormal"/>
    <w:next w:val="LightList-Accent3"/>
    <w:uiPriority w:val="61"/>
    <w:rsid w:val="003536F7"/>
    <w:pPr>
      <w:spacing w:before="40"/>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omylnaczcionkaakapitu1">
    <w:name w:val="Domyślna czcionka akapitu1"/>
    <w:rsid w:val="003536F7"/>
  </w:style>
  <w:style w:type="paragraph" w:customStyle="1" w:styleId="Przypisdolny">
    <w:name w:val="Przypis dolny"/>
    <w:basedOn w:val="Heading2"/>
    <w:uiPriority w:val="99"/>
    <w:rsid w:val="003536F7"/>
    <w:pPr>
      <w:keepNext w:val="0"/>
      <w:widowControl w:val="0"/>
      <w:numPr>
        <w:ilvl w:val="0"/>
        <w:numId w:val="0"/>
      </w:numPr>
      <w:tabs>
        <w:tab w:val="left" w:pos="-720"/>
        <w:tab w:val="num" w:pos="540"/>
      </w:tabs>
      <w:suppressAutoHyphens/>
      <w:spacing w:before="0" w:after="0" w:line="240" w:lineRule="auto"/>
    </w:pPr>
    <w:rPr>
      <w:rFonts w:eastAsia="Calibri"/>
      <w:b w:val="0"/>
      <w:sz w:val="18"/>
      <w:szCs w:val="18"/>
    </w:rPr>
  </w:style>
  <w:style w:type="table" w:styleId="LightList-Accent2">
    <w:name w:val="Light List Accent 2"/>
    <w:basedOn w:val="TableNormal"/>
    <w:uiPriority w:val="61"/>
    <w:semiHidden/>
    <w:unhideWhenUsed/>
    <w:rsid w:val="003536F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4">
    <w:name w:val="Light List Accent 4"/>
    <w:basedOn w:val="TableNormal"/>
    <w:uiPriority w:val="61"/>
    <w:semiHidden/>
    <w:unhideWhenUsed/>
    <w:rsid w:val="003536F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39"/>
    <w:rsid w:val="0035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53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7991</Words>
  <Characters>45552</Characters>
  <Application>Microsoft Macintosh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MacBook</cp:lastModifiedBy>
  <cp:revision>95</cp:revision>
  <dcterms:created xsi:type="dcterms:W3CDTF">2019-04-01T19:41:00Z</dcterms:created>
  <dcterms:modified xsi:type="dcterms:W3CDTF">2020-02-17T10:48:00Z</dcterms:modified>
</cp:coreProperties>
</file>