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21FF3" w14:textId="77777777" w:rsidR="00372D00" w:rsidRPr="005342DE" w:rsidRDefault="00372D00" w:rsidP="00372D00">
      <w:pPr>
        <w:tabs>
          <w:tab w:val="left" w:pos="1276"/>
        </w:tabs>
        <w:spacing w:after="200" w:line="360" w:lineRule="auto"/>
        <w:rPr>
          <w:rFonts w:ascii="Calibri" w:eastAsia="Times New Roman" w:hAnsi="Calibri" w:cs="Times New Roman"/>
          <w:b/>
          <w:lang w:eastAsia="pl-PL"/>
        </w:rPr>
      </w:pPr>
      <w:bookmarkStart w:id="0" w:name="_GoBack"/>
      <w:bookmarkEnd w:id="0"/>
      <w:r w:rsidRPr="005342DE">
        <w:rPr>
          <w:rFonts w:ascii="Calibri" w:eastAsia="Times New Roman" w:hAnsi="Calibri" w:cs="Times New Roman"/>
          <w:b/>
          <w:lang w:eastAsia="pl-PL"/>
        </w:rPr>
        <w:t>Lista tytułów czasopism drukowanych z zakresu zainteresowań pracowników i studentów ANALITYKI MEDYCZNEJ (z ostatnich 5 lat):</w:t>
      </w:r>
    </w:p>
    <w:p w14:paraId="1180525F" w14:textId="77777777" w:rsidR="00372D00" w:rsidRPr="005342DE" w:rsidRDefault="00372D00" w:rsidP="00372D00">
      <w:pPr>
        <w:tabs>
          <w:tab w:val="left" w:pos="1276"/>
        </w:tabs>
        <w:spacing w:after="200" w:line="360" w:lineRule="auto"/>
        <w:rPr>
          <w:rFonts w:ascii="Calibri" w:eastAsia="Times New Roman" w:hAnsi="Calibri" w:cs="Times New Roman"/>
          <w:b/>
          <w:lang w:eastAsia="pl-PL"/>
        </w:rPr>
      </w:pPr>
      <w:r w:rsidRPr="005342DE">
        <w:rPr>
          <w:rFonts w:ascii="Calibri" w:eastAsia="Times New Roman" w:hAnsi="Calibri" w:cs="Times New Roman"/>
          <w:lang w:eastAsia="pl-PL"/>
        </w:rPr>
        <w:t>Zestawienie z dnia 16.01.2020 r</w:t>
      </w:r>
      <w:r w:rsidRPr="005342DE">
        <w:rPr>
          <w:rFonts w:ascii="Calibri" w:eastAsia="Times New Roman" w:hAnsi="Calibri" w:cs="Times New Roman"/>
          <w:b/>
          <w:lang w:eastAsia="pl-PL"/>
        </w:rPr>
        <w:t xml:space="preserve">. </w:t>
      </w:r>
    </w:p>
    <w:p w14:paraId="02E4B69F" w14:textId="77777777" w:rsidR="00372D00" w:rsidRPr="005342DE" w:rsidRDefault="00372D00" w:rsidP="00372D00">
      <w:pPr>
        <w:rPr>
          <w:rFonts w:ascii="Calibri" w:hAnsi="Calibri"/>
        </w:rPr>
      </w:pPr>
    </w:p>
    <w:p w14:paraId="1B3E9667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 xml:space="preserve">ACTA BIOCHIMICA POLONICA </w:t>
      </w:r>
    </w:p>
    <w:p w14:paraId="4B1CC071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>ANNALS OF PARASITOLOGY</w:t>
      </w:r>
    </w:p>
    <w:p w14:paraId="290F836C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>ARCHIVES OF MEDICAL SCIENCES</w:t>
      </w:r>
    </w:p>
    <w:p w14:paraId="53318DF1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>BADANIA KLINICZNE</w:t>
      </w:r>
    </w:p>
    <w:p w14:paraId="2F1F29DF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 xml:space="preserve">BADANIE I DIAGNOZA (w druku do 2016 r., od 2017 r. </w:t>
      </w:r>
      <w:proofErr w:type="spellStart"/>
      <w:r w:rsidRPr="005342DE">
        <w:rPr>
          <w:rFonts w:ascii="Calibri" w:hAnsi="Calibri"/>
        </w:rPr>
        <w:t>prenum</w:t>
      </w:r>
      <w:proofErr w:type="spellEnd"/>
      <w:r w:rsidRPr="005342DE">
        <w:rPr>
          <w:rFonts w:ascii="Calibri" w:hAnsi="Calibri"/>
        </w:rPr>
        <w:t>. on-</w:t>
      </w:r>
      <w:proofErr w:type="spellStart"/>
      <w:r w:rsidRPr="005342DE">
        <w:rPr>
          <w:rFonts w:ascii="Calibri" w:hAnsi="Calibri"/>
        </w:rPr>
        <w:t>line</w:t>
      </w:r>
      <w:proofErr w:type="spellEnd"/>
      <w:r w:rsidRPr="005342DE">
        <w:rPr>
          <w:rFonts w:ascii="Calibri" w:hAnsi="Calibri"/>
        </w:rPr>
        <w:t>)</w:t>
      </w:r>
    </w:p>
    <w:p w14:paraId="59962940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>CENTRAL EUROPEAN JOURNAL OF IMMUNOLOGY</w:t>
      </w:r>
    </w:p>
    <w:p w14:paraId="70B962E6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>DIAGNOSTA LABORATORYJNY</w:t>
      </w:r>
    </w:p>
    <w:p w14:paraId="13140BEA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>DIAGNOSTYKA LABORATORYJNA</w:t>
      </w:r>
    </w:p>
    <w:p w14:paraId="0319DB51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>IMMUNOTERAPIA</w:t>
      </w:r>
    </w:p>
    <w:p w14:paraId="11FF5499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>JOURNAL OF APPLIED OF GENETICS</w:t>
      </w:r>
    </w:p>
    <w:p w14:paraId="0B5D1E78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>JOURNAL OF PHYSIOLOGY AND PHARMACOLOGY</w:t>
      </w:r>
    </w:p>
    <w:p w14:paraId="0E66A482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>LABORATORIA. APARATURA. BADANIA</w:t>
      </w:r>
    </w:p>
    <w:p w14:paraId="12C1CA93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>LABORATORIUM</w:t>
      </w:r>
    </w:p>
    <w:p w14:paraId="2F85177C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>LABORATORIUM MEDYCZNE</w:t>
      </w:r>
    </w:p>
    <w:p w14:paraId="1FE2BEB9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>LEK W POLSCE</w:t>
      </w:r>
    </w:p>
    <w:p w14:paraId="58BB8E68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>MEDYCYNA DOŚWIADCZALNA I MIKROBIOLOGIA</w:t>
      </w:r>
    </w:p>
    <w:p w14:paraId="2E530566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>PHARMAKOLOGICAL REPORTS</w:t>
      </w:r>
    </w:p>
    <w:p w14:paraId="4202D6D2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>POLISH JOURNAL OF MICROBIOLOGY</w:t>
      </w:r>
    </w:p>
    <w:p w14:paraId="01F81C0C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>POSTĘPY BIOCHEMII</w:t>
      </w:r>
    </w:p>
    <w:p w14:paraId="26589F19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>POSTĘPY BIOLOGII KOMÓRKI</w:t>
      </w:r>
    </w:p>
    <w:p w14:paraId="30DC5867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>POSTEPY NAUK MEDYCZNYCH</w:t>
      </w:r>
    </w:p>
    <w:p w14:paraId="10383B7E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>TERAPIA</w:t>
      </w:r>
    </w:p>
    <w:p w14:paraId="584EFC9B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>WIADOMOŚCI CHEMICZNE</w:t>
      </w:r>
    </w:p>
    <w:p w14:paraId="693DAA1C" w14:textId="77777777" w:rsidR="00372D00" w:rsidRPr="005342DE" w:rsidRDefault="00372D00" w:rsidP="00372D00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/>
        </w:rPr>
      </w:pPr>
      <w:r w:rsidRPr="005342DE">
        <w:rPr>
          <w:rFonts w:ascii="Calibri" w:hAnsi="Calibri"/>
        </w:rPr>
        <w:t>WIADOMOŚCI LEKARSKIE</w:t>
      </w:r>
    </w:p>
    <w:p w14:paraId="7DB3F246" w14:textId="77777777" w:rsidR="00CE6BCE" w:rsidRPr="00372D00" w:rsidRDefault="00CE6BCE" w:rsidP="00372D00"/>
    <w:sectPr w:rsidR="00CE6BCE" w:rsidRPr="00372D00" w:rsidSect="00372D00"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7B9B"/>
    <w:multiLevelType w:val="hybridMultilevel"/>
    <w:tmpl w:val="97426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B6"/>
    <w:rsid w:val="00372D00"/>
    <w:rsid w:val="006B00D2"/>
    <w:rsid w:val="00764BB6"/>
    <w:rsid w:val="009E4464"/>
    <w:rsid w:val="00C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76B7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00"/>
    <w:pPr>
      <w:spacing w:after="160" w:line="259" w:lineRule="auto"/>
    </w:pPr>
    <w:rPr>
      <w:rFonts w:eastAsiaTheme="minorHAnsi"/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00"/>
    <w:pPr>
      <w:spacing w:after="160" w:line="259" w:lineRule="auto"/>
    </w:pPr>
    <w:rPr>
      <w:rFonts w:eastAsiaTheme="minorHAnsi"/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Macintosh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4</cp:revision>
  <dcterms:created xsi:type="dcterms:W3CDTF">2020-01-16T13:21:00Z</dcterms:created>
  <dcterms:modified xsi:type="dcterms:W3CDTF">2020-02-17T10:43:00Z</dcterms:modified>
</cp:coreProperties>
</file>