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8F736" w14:textId="2E59BB3D" w:rsidR="00DE7550" w:rsidRDefault="004429C9" w:rsidP="005B28A2">
      <w:pPr>
        <w:keepNext/>
        <w:spacing w:after="0"/>
        <w:jc w:val="both"/>
        <w:outlineLvl w:val="1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bookmarkStart w:id="0" w:name="_Toc486918198"/>
      <w:bookmarkStart w:id="1" w:name="_Toc369628827"/>
      <w:bookmarkStart w:id="2" w:name="_Toc369628862"/>
      <w:r w:rsidRPr="00AE4D25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pl-PL"/>
        </w:rPr>
        <w:t>Wykaz grantów</w:t>
      </w:r>
      <w:r w:rsidR="00DE7550" w:rsidRPr="00AE4D25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pl-PL"/>
        </w:rPr>
        <w:t xml:space="preserve"> Ministra N</w:t>
      </w:r>
      <w:r w:rsidRPr="00AE4D25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pl-PL"/>
        </w:rPr>
        <w:t>auki i Szkolnictwa Wyższego,</w:t>
      </w:r>
      <w:r w:rsidR="00DE7550" w:rsidRPr="00AE4D25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pl-PL"/>
        </w:rPr>
        <w:t xml:space="preserve"> Narodowego Centrum </w:t>
      </w:r>
      <w:r w:rsidR="00DE7550" w:rsidRPr="00AE4D25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Nauki</w:t>
      </w:r>
      <w:r w:rsidRPr="00AE4D25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 xml:space="preserve"> oraz Narodowego Centrum Badań i Rozwoju</w:t>
      </w:r>
      <w:r w:rsidR="00DE7550" w:rsidRPr="00AE4D25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 xml:space="preserve"> przyznan</w:t>
      </w:r>
      <w:r w:rsidRPr="00AE4D25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 xml:space="preserve">ych </w:t>
      </w:r>
      <w:r w:rsidR="009B6B55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i</w:t>
      </w:r>
      <w:r w:rsidRPr="00AE4D25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 xml:space="preserve"> realizowanych</w:t>
      </w:r>
      <w:r w:rsidR="00DE7550" w:rsidRPr="00AE4D25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 xml:space="preserve"> na Wydziale Farmaceutycznym CM UMK w latach 2014-201</w:t>
      </w:r>
      <w:bookmarkEnd w:id="0"/>
      <w:r w:rsidR="00896103" w:rsidRPr="00AE4D25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9</w:t>
      </w:r>
    </w:p>
    <w:p w14:paraId="4370E309" w14:textId="77777777" w:rsidR="005B28A2" w:rsidRPr="005B28A2" w:rsidRDefault="005B28A2" w:rsidP="005B28A2">
      <w:pPr>
        <w:keepNext/>
        <w:spacing w:after="0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pl-PL"/>
        </w:rPr>
      </w:pPr>
    </w:p>
    <w:tbl>
      <w:tblPr>
        <w:tblStyle w:val="Jasnalistaakcent36"/>
        <w:tblW w:w="14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85" w:type="dxa"/>
        </w:tblCellMar>
        <w:tblLook w:val="0020" w:firstRow="1" w:lastRow="0" w:firstColumn="0" w:lastColumn="0" w:noHBand="0" w:noVBand="0"/>
      </w:tblPr>
      <w:tblGrid>
        <w:gridCol w:w="501"/>
        <w:gridCol w:w="2344"/>
        <w:gridCol w:w="1701"/>
        <w:gridCol w:w="1843"/>
        <w:gridCol w:w="1843"/>
        <w:gridCol w:w="4536"/>
        <w:gridCol w:w="1281"/>
      </w:tblGrid>
      <w:tr w:rsidR="00061A41" w:rsidRPr="00DE7550" w14:paraId="632232FD" w14:textId="77777777" w:rsidTr="00061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/>
          </w:tcPr>
          <w:p w14:paraId="2690887E" w14:textId="77777777" w:rsidR="00BA6D56" w:rsidRPr="00BA6D56" w:rsidRDefault="00BA6D56" w:rsidP="00C25F00">
            <w:pPr>
              <w:spacing w:beforeLines="60" w:before="144" w:afterLines="60" w:after="144"/>
              <w:ind w:left="-142" w:right="-249"/>
              <w:jc w:val="center"/>
              <w:rPr>
                <w:color w:val="auto"/>
              </w:rPr>
            </w:pPr>
            <w:r w:rsidRPr="00BA6D56">
              <w:rPr>
                <w:color w:val="auto"/>
              </w:rPr>
              <w:t>Lp.</w:t>
            </w:r>
          </w:p>
        </w:tc>
        <w:tc>
          <w:tcPr>
            <w:tcW w:w="2344" w:type="dxa"/>
            <w:shd w:val="clear" w:color="auto" w:fill="D9D9D9"/>
          </w:tcPr>
          <w:p w14:paraId="11D11441" w14:textId="77777777" w:rsidR="00BA6D56" w:rsidRPr="00BA6D56" w:rsidRDefault="00BA6D56" w:rsidP="00C25F00">
            <w:pPr>
              <w:spacing w:beforeLines="60" w:before="144" w:afterLines="60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A6D56">
              <w:rPr>
                <w:color w:val="auto"/>
              </w:rPr>
              <w:t>Nr projektu</w:t>
            </w:r>
            <w:r w:rsidR="00C25F00">
              <w:rPr>
                <w:color w:val="auto"/>
              </w:rPr>
              <w:br/>
            </w:r>
            <w:r w:rsidRPr="00BA6D56">
              <w:rPr>
                <w:color w:val="auto"/>
              </w:rPr>
              <w:t>badawczego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/>
          </w:tcPr>
          <w:p w14:paraId="1D02CA39" w14:textId="77777777" w:rsidR="00BA6D56" w:rsidRPr="00BA6D56" w:rsidRDefault="00BA6D56" w:rsidP="00C25F00">
            <w:pPr>
              <w:spacing w:beforeLines="60" w:before="144" w:afterLines="60" w:after="144"/>
              <w:jc w:val="center"/>
              <w:rPr>
                <w:color w:val="auto"/>
              </w:rPr>
            </w:pPr>
            <w:r w:rsidRPr="00BA6D56">
              <w:rPr>
                <w:color w:val="auto"/>
              </w:rPr>
              <w:t>Wartość</w:t>
            </w:r>
            <w:r w:rsidR="00C25F00">
              <w:rPr>
                <w:color w:val="auto"/>
              </w:rPr>
              <w:br/>
            </w:r>
            <w:r w:rsidRPr="00BA6D56">
              <w:rPr>
                <w:color w:val="auto"/>
              </w:rPr>
              <w:t>w zł</w:t>
            </w:r>
          </w:p>
        </w:tc>
        <w:tc>
          <w:tcPr>
            <w:tcW w:w="1843" w:type="dxa"/>
            <w:shd w:val="clear" w:color="auto" w:fill="D9D9D9"/>
          </w:tcPr>
          <w:p w14:paraId="0F14A090" w14:textId="77777777" w:rsidR="00BA6D56" w:rsidRPr="00BA6D56" w:rsidRDefault="00BA6D56" w:rsidP="00C25F00">
            <w:pPr>
              <w:spacing w:beforeLines="60" w:before="144" w:afterLines="60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A6D56">
              <w:rPr>
                <w:color w:val="auto"/>
              </w:rPr>
              <w:t>Katedra/Zakład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/>
          </w:tcPr>
          <w:p w14:paraId="25605C1A" w14:textId="77777777" w:rsidR="00BA6D56" w:rsidRPr="00BA6D56" w:rsidRDefault="00BA6D56" w:rsidP="0082792B">
            <w:pPr>
              <w:spacing w:beforeLines="60" w:before="144" w:afterLines="60" w:after="144"/>
              <w:jc w:val="center"/>
              <w:rPr>
                <w:color w:val="auto"/>
              </w:rPr>
            </w:pPr>
            <w:r w:rsidRPr="00BA6D56">
              <w:rPr>
                <w:color w:val="auto"/>
              </w:rPr>
              <w:t>Kierownik</w:t>
            </w:r>
            <w:r w:rsidR="0082792B">
              <w:rPr>
                <w:color w:val="auto"/>
              </w:rPr>
              <w:br/>
            </w:r>
            <w:r w:rsidRPr="00BA6D56">
              <w:rPr>
                <w:color w:val="auto"/>
              </w:rPr>
              <w:t>projektu</w:t>
            </w:r>
          </w:p>
        </w:tc>
        <w:tc>
          <w:tcPr>
            <w:tcW w:w="4536" w:type="dxa"/>
            <w:shd w:val="clear" w:color="auto" w:fill="D9D9D9"/>
          </w:tcPr>
          <w:p w14:paraId="7CBA163A" w14:textId="77777777" w:rsidR="00BA6D56" w:rsidRPr="00BA6D56" w:rsidRDefault="00BA6D56" w:rsidP="00061A41">
            <w:pPr>
              <w:spacing w:beforeLines="60" w:before="144" w:afterLines="60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A6D56">
              <w:rPr>
                <w:color w:val="auto"/>
              </w:rPr>
              <w:t>Temat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/>
          </w:tcPr>
          <w:p w14:paraId="09F3A589" w14:textId="77777777" w:rsidR="00BA6D56" w:rsidRPr="00BA6D56" w:rsidRDefault="00BA6D56" w:rsidP="00C25F00">
            <w:pPr>
              <w:spacing w:beforeLines="60" w:before="144" w:afterLines="60" w:after="144"/>
              <w:jc w:val="center"/>
              <w:rPr>
                <w:color w:val="auto"/>
              </w:rPr>
            </w:pPr>
            <w:r w:rsidRPr="00BA6D56">
              <w:rPr>
                <w:color w:val="auto"/>
              </w:rPr>
              <w:t>Lata</w:t>
            </w:r>
            <w:r w:rsidR="00C25F00">
              <w:rPr>
                <w:color w:val="auto"/>
              </w:rPr>
              <w:br/>
            </w:r>
            <w:r w:rsidRPr="00BA6D56">
              <w:rPr>
                <w:color w:val="auto"/>
              </w:rPr>
              <w:t>realizacji</w:t>
            </w:r>
          </w:p>
        </w:tc>
      </w:tr>
      <w:tr w:rsidR="00BA6D56" w:rsidRPr="00DE7550" w14:paraId="184E3A3A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0AF2EC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6916077F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2011/03/D/NZ7/02283</w:t>
            </w:r>
          </w:p>
          <w:p w14:paraId="0D2A8315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Sonata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F37E58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416 500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4242B4E9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 i</w:t>
            </w:r>
            <w:r w:rsidR="00C25F00">
              <w:rPr>
                <w:b/>
              </w:rPr>
              <w:t xml:space="preserve"> </w:t>
            </w:r>
            <w:r w:rsidRPr="00DE7550">
              <w:rPr>
                <w:b/>
              </w:rPr>
              <w:t>Zakład Chemii Nieorganicznej i</w:t>
            </w:r>
            <w:r w:rsidR="00C25F00">
              <w:rPr>
                <w:b/>
              </w:rPr>
              <w:t xml:space="preserve"> </w:t>
            </w:r>
            <w:r w:rsidRPr="00DE7550">
              <w:rPr>
                <w:b/>
              </w:rPr>
              <w:t>Analitycznej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23184D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dr Monika Richert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21680AA8" w14:textId="77777777" w:rsidR="00BA6D56" w:rsidRPr="00DE7550" w:rsidRDefault="00BA6D56" w:rsidP="00061A41">
            <w:pPr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Otrzymywanie i</w:t>
            </w:r>
            <w:r w:rsidR="001F224E">
              <w:t xml:space="preserve"> </w:t>
            </w:r>
            <w:r w:rsidRPr="00DE7550">
              <w:t>badanie układów biologicznie aktywnych o</w:t>
            </w:r>
            <w:r w:rsidR="001F224E">
              <w:t xml:space="preserve"> </w:t>
            </w:r>
            <w:r w:rsidRPr="00DE7550">
              <w:t>potencjalnym działaniu antynowotworowym, złożonych z</w:t>
            </w:r>
            <w:r w:rsidR="001F224E">
              <w:t xml:space="preserve"> </w:t>
            </w:r>
            <w:r w:rsidRPr="00DE7550">
              <w:t>P,N-; N,S-,N,N- donorowych kompleksów Ru(III/II) i</w:t>
            </w:r>
            <w:r w:rsidR="001F224E">
              <w:t xml:space="preserve"> </w:t>
            </w:r>
            <w:r w:rsidRPr="00DE7550">
              <w:t>Au(III/I) naniesionych na funkcjonalizowane nanostruktury węglowe.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6D89DA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2012-2016</w:t>
            </w:r>
          </w:p>
        </w:tc>
      </w:tr>
      <w:tr w:rsidR="00BA6D56" w:rsidRPr="00DE7550" w14:paraId="30474AC3" w14:textId="77777777" w:rsidTr="00061A4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0C1C883C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</w:tcPr>
          <w:p w14:paraId="3DA30C03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2011/03/D/NZ7/02296</w:t>
            </w:r>
          </w:p>
          <w:p w14:paraId="33109AFE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Sonata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F16DC31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686 660</w:t>
            </w:r>
          </w:p>
        </w:tc>
        <w:tc>
          <w:tcPr>
            <w:tcW w:w="1843" w:type="dxa"/>
          </w:tcPr>
          <w:p w14:paraId="4B09F614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 i</w:t>
            </w:r>
            <w:r w:rsidR="001F224E">
              <w:rPr>
                <w:b/>
              </w:rPr>
              <w:t xml:space="preserve"> </w:t>
            </w:r>
            <w:r w:rsidRPr="00DE7550">
              <w:rPr>
                <w:b/>
              </w:rPr>
              <w:t>Zakład</w:t>
            </w:r>
            <w:r w:rsidR="001F224E">
              <w:rPr>
                <w:b/>
              </w:rPr>
              <w:t xml:space="preserve"> </w:t>
            </w:r>
            <w:r w:rsidRPr="00DE7550">
              <w:rPr>
                <w:b/>
              </w:rPr>
              <w:t>Chemii Leków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8323288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dr hab. Michał Marszałł, prof. UMK</w:t>
            </w:r>
          </w:p>
        </w:tc>
        <w:tc>
          <w:tcPr>
            <w:tcW w:w="4536" w:type="dxa"/>
            <w:tcMar>
              <w:left w:w="85" w:type="dxa"/>
            </w:tcMar>
          </w:tcPr>
          <w:p w14:paraId="18C9805F" w14:textId="77777777" w:rsidR="00BA6D56" w:rsidRPr="00DE7550" w:rsidRDefault="00BA6D56" w:rsidP="00061A41">
            <w:pPr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Badania nad oddziaływaniami supramolekularnymi ksenoandrogenów z</w:t>
            </w:r>
            <w:r w:rsidR="00C25F00">
              <w:t xml:space="preserve"> </w:t>
            </w:r>
            <w:r w:rsidRPr="00DE7550">
              <w:t>receptorem androgenowym.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054E84BF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2012-2015</w:t>
            </w:r>
          </w:p>
        </w:tc>
      </w:tr>
      <w:tr w:rsidR="00BA6D56" w:rsidRPr="00DE7550" w14:paraId="56C936CD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0BD73C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734CDBB4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DI 2011 026241</w:t>
            </w:r>
          </w:p>
          <w:p w14:paraId="66959075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Diamentowy Grant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D3D351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198 605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35E72BC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 i Zakład Diagnostyki Laboratoryjnej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648BDC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mgr Katarzyna Bergman</w:t>
            </w:r>
          </w:p>
          <w:p w14:paraId="61565089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DIAMENTOWY GRANT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475C7AE6" w14:textId="77777777" w:rsidR="00BA6D56" w:rsidRPr="00DE7550" w:rsidRDefault="00BA6D56" w:rsidP="00061A41">
            <w:pPr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E7550">
              <w:t>Ocena stężenia  nowych biomarkerów interleukiny33 (IL-33), wisfatyny, białka wiążącego retinol(RBP-4) i fibuliny-1 jako czynników ryzyka insulinooporności, cukrzycy i chorób sercowo-naczyniowych u zdrowych klinicznie nieotyłych osób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E3AF4F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2012-2015</w:t>
            </w:r>
          </w:p>
        </w:tc>
      </w:tr>
      <w:tr w:rsidR="00BA6D56" w:rsidRPr="00DE7550" w14:paraId="53A8A446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00482CCB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</w:tcPr>
          <w:p w14:paraId="6BEB24CF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2012/07/B/NZ1/00008</w:t>
            </w:r>
          </w:p>
          <w:p w14:paraId="36F01AD4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Opus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34420205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684 575</w:t>
            </w:r>
          </w:p>
        </w:tc>
        <w:tc>
          <w:tcPr>
            <w:tcW w:w="1843" w:type="dxa"/>
          </w:tcPr>
          <w:p w14:paraId="63544CD6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</w:t>
            </w:r>
            <w:r w:rsidR="001F224E">
              <w:rPr>
                <w:b/>
              </w:rPr>
              <w:t xml:space="preserve"> </w:t>
            </w:r>
            <w:r w:rsidRPr="00DE7550">
              <w:rPr>
                <w:b/>
              </w:rPr>
              <w:t>Biochemii Klinicznej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4149179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prof. dr hab. Ryszard Oliński</w:t>
            </w:r>
          </w:p>
        </w:tc>
        <w:tc>
          <w:tcPr>
            <w:tcW w:w="4536" w:type="dxa"/>
            <w:tcMar>
              <w:left w:w="85" w:type="dxa"/>
            </w:tcMar>
          </w:tcPr>
          <w:p w14:paraId="141D9FBC" w14:textId="77777777" w:rsidR="00BA6D56" w:rsidRPr="00DE7550" w:rsidRDefault="00BA6D56" w:rsidP="00061A41">
            <w:pPr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Poszukiwanie związku między zmianami epigenetycznymi/aktywną demetylacją DNA i</w:t>
            </w:r>
            <w:r w:rsidR="00061A41">
              <w:t xml:space="preserve"> </w:t>
            </w:r>
            <w:r w:rsidRPr="00DE7550">
              <w:t>stresem oksydacyjnym w oparciu o badania kultur komórkowych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4F859B6E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2013-2016</w:t>
            </w:r>
          </w:p>
        </w:tc>
      </w:tr>
      <w:tr w:rsidR="00BA6D56" w:rsidRPr="00DE7550" w14:paraId="4A43306D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B2FF0E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78EF6598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2012/07/N/NZ7/01139</w:t>
            </w:r>
          </w:p>
          <w:p w14:paraId="13196A30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Preludium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0B718D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99 980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3F101E51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 i</w:t>
            </w:r>
            <w:r w:rsidR="001F224E">
              <w:rPr>
                <w:b/>
              </w:rPr>
              <w:t xml:space="preserve"> </w:t>
            </w:r>
            <w:r w:rsidRPr="00DE7550">
              <w:rPr>
                <w:b/>
              </w:rPr>
              <w:t>Zakład</w:t>
            </w:r>
            <w:r w:rsidR="001F224E">
              <w:rPr>
                <w:b/>
              </w:rPr>
              <w:t xml:space="preserve"> </w:t>
            </w:r>
            <w:r w:rsidRPr="00DE7550">
              <w:rPr>
                <w:b/>
              </w:rPr>
              <w:t>Chemii Leków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67D913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mgr Wiktor Sroka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72FF8AF6" w14:textId="77777777" w:rsidR="00BA6D56" w:rsidRPr="00DE7550" w:rsidRDefault="00BA6D56" w:rsidP="00061A41">
            <w:pPr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Badanie profili metabolicznych w moczu w raku prostaty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2F022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2013-2015</w:t>
            </w:r>
          </w:p>
        </w:tc>
      </w:tr>
      <w:tr w:rsidR="00BA6D56" w:rsidRPr="00DE7550" w14:paraId="702FE0ED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0EA5AAE7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</w:tcPr>
          <w:p w14:paraId="049A2994" w14:textId="77777777" w:rsidR="00BA6D56" w:rsidRPr="00DE7550" w:rsidRDefault="006F2AA1" w:rsidP="00C25F00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BA6D56" w:rsidRPr="00DE7550">
                <w:t>2013/09/B/NZ5/00767</w:t>
              </w:r>
            </w:hyperlink>
          </w:p>
          <w:p w14:paraId="2939B516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Opus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5E4C7D0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1 397 100</w:t>
            </w:r>
          </w:p>
        </w:tc>
        <w:tc>
          <w:tcPr>
            <w:tcW w:w="1843" w:type="dxa"/>
          </w:tcPr>
          <w:p w14:paraId="54D24097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</w:t>
            </w:r>
            <w:r w:rsidR="00C25F00">
              <w:rPr>
                <w:b/>
              </w:rPr>
              <w:t xml:space="preserve"> </w:t>
            </w:r>
            <w:r w:rsidRPr="00DE7550">
              <w:rPr>
                <w:b/>
              </w:rPr>
              <w:t>Biochemii Klinicznej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104CC61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prof. dr hab. Ryszard Oliński</w:t>
            </w:r>
          </w:p>
        </w:tc>
        <w:tc>
          <w:tcPr>
            <w:tcW w:w="4536" w:type="dxa"/>
            <w:tcMar>
              <w:left w:w="85" w:type="dxa"/>
            </w:tcMar>
          </w:tcPr>
          <w:p w14:paraId="502171D0" w14:textId="77777777" w:rsidR="00BA6D56" w:rsidRPr="00C25F00" w:rsidRDefault="00BA6D56" w:rsidP="00061A41">
            <w:pPr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00">
              <w:t>5-Hydroksymetylocytozyna (szósta zasada DNA) i</w:t>
            </w:r>
            <w:r w:rsidR="00C25F00">
              <w:t xml:space="preserve"> </w:t>
            </w:r>
            <w:r w:rsidRPr="00C25F00">
              <w:t>jej pochodna 5-hydroksymetylouracyl - nowe biomarkery kancerogenezy? W poszukiwaniu związku między chronicznym stanem zapalnym/kancerogenezą a powstawaniem 5</w:t>
            </w:r>
            <w:r w:rsidRPr="00C25F00">
              <w:noBreakHyphen/>
              <w:t>hydroksymetylocytozyny i</w:t>
            </w:r>
            <w:r w:rsidR="00C25F00">
              <w:t xml:space="preserve"> </w:t>
            </w:r>
            <w:r w:rsidRPr="00C25F00">
              <w:t>5</w:t>
            </w:r>
            <w:r w:rsidRPr="00C25F00">
              <w:noBreakHyphen/>
              <w:t>hydroksymetylouracylu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2E182AD4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2014-2017</w:t>
            </w:r>
          </w:p>
        </w:tc>
      </w:tr>
      <w:tr w:rsidR="00BA6D56" w:rsidRPr="00DE7550" w14:paraId="7CE44F76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D4E319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3D1931CA" w14:textId="77777777" w:rsidR="00BA6D56" w:rsidRPr="00DE7550" w:rsidRDefault="00BA6D56" w:rsidP="00C25F00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2013/09/N/NZ7/03557</w:t>
            </w:r>
          </w:p>
          <w:p w14:paraId="0A97E808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Preludium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AD1FA0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139 996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0CA2F0C1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 i</w:t>
            </w:r>
            <w:r w:rsidR="00C25F00">
              <w:rPr>
                <w:b/>
              </w:rPr>
              <w:t xml:space="preserve"> </w:t>
            </w:r>
            <w:r w:rsidRPr="00DE7550">
              <w:rPr>
                <w:b/>
              </w:rPr>
              <w:t>Zakład</w:t>
            </w:r>
            <w:r w:rsidR="00C25F00">
              <w:rPr>
                <w:b/>
              </w:rPr>
              <w:t xml:space="preserve"> </w:t>
            </w:r>
            <w:r w:rsidRPr="00DE7550">
              <w:rPr>
                <w:b/>
              </w:rPr>
              <w:t>Chemii Leków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FAD55C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dr Tomasz Siódmiak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6ED80711" w14:textId="77777777" w:rsidR="00BA6D56" w:rsidRPr="00DE7550" w:rsidRDefault="00BA6D56" w:rsidP="00061A41">
            <w:pPr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Projektowanie enzymatycznych układów do badania leków chiralnych z wykorzystaniem superparamagnetycznych nanocząstek jako nośników dla biokatalizatorów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941B32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2014-2017</w:t>
            </w:r>
          </w:p>
        </w:tc>
      </w:tr>
      <w:tr w:rsidR="00BA6D56" w:rsidRPr="00DE7550" w14:paraId="4E88DB9B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5DC95D46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</w:tcPr>
          <w:p w14:paraId="110C2691" w14:textId="77777777" w:rsidR="00BA6D56" w:rsidRPr="00DE7550" w:rsidRDefault="00BA6D56" w:rsidP="00C25F00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1082/MOB/2013/0</w:t>
            </w:r>
          </w:p>
          <w:p w14:paraId="1A303DE1" w14:textId="77777777" w:rsidR="00BA6D56" w:rsidRPr="00DE7550" w:rsidRDefault="00BA6D56" w:rsidP="00C25F00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Mobilność Plus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7C292DD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123 000</w:t>
            </w:r>
          </w:p>
        </w:tc>
        <w:tc>
          <w:tcPr>
            <w:tcW w:w="1843" w:type="dxa"/>
          </w:tcPr>
          <w:p w14:paraId="0E8915FC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 i Zakład Farmakodynamiki i Farmakologii Molekularnej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C1D1507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dr Krzysztof Goryński</w:t>
            </w:r>
          </w:p>
        </w:tc>
        <w:tc>
          <w:tcPr>
            <w:tcW w:w="4536" w:type="dxa"/>
            <w:tcMar>
              <w:left w:w="85" w:type="dxa"/>
            </w:tcMar>
            <w:vAlign w:val="top"/>
          </w:tcPr>
          <w:p w14:paraId="42BC7506" w14:textId="77777777" w:rsidR="00BA6D56" w:rsidRPr="00DE7550" w:rsidRDefault="00BA6D56" w:rsidP="00061A41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Chemioterapia komórek raka płuc przy użyciu techniki in vivo perfuzji płuc: monitorowanie stężenia zastosowanych cytostatyków, ocena ich toksyczności, w tym oznaczanie profilu metabolicznego małoinwazyjną metodą in vivo mikroekstrakcji do fazy stałej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52E24BF5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2014</w:t>
            </w:r>
          </w:p>
        </w:tc>
      </w:tr>
      <w:tr w:rsidR="00BA6D56" w:rsidRPr="00DE7550" w14:paraId="4F0D8445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5DAED5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6C09264D" w14:textId="77777777" w:rsidR="00BA6D56" w:rsidRPr="00DE7550" w:rsidRDefault="006F2AA1" w:rsidP="00C25F00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BA6D56" w:rsidRPr="00DE7550">
                <w:t>2013/11/N/ST4/01017</w:t>
              </w:r>
            </w:hyperlink>
          </w:p>
          <w:p w14:paraId="360F3ACE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Preludium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4FBACB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149 977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ABDBBEF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 i Zakład Farmakodynamiki i Farmakologii Molekularnej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DFB6E4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dr Krzysztof Goryński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2077F975" w14:textId="77777777" w:rsidR="00BA6D56" w:rsidRPr="00DE7550" w:rsidRDefault="00BA6D56" w:rsidP="00061A41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Badanie oddziaływań cząsteczka-sorbent SPME w aspekcie szybkiej optymalizacji metody do analizy leków i metabolitów metodą LC-MS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A9D2EC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2014-2017</w:t>
            </w:r>
          </w:p>
        </w:tc>
      </w:tr>
      <w:tr w:rsidR="00BA6D56" w:rsidRPr="00DE7550" w14:paraId="521FA291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5498316B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</w:tcPr>
          <w:p w14:paraId="6DACB45A" w14:textId="77777777" w:rsidR="00BA6D56" w:rsidRPr="00DE7550" w:rsidRDefault="006F2AA1" w:rsidP="00C25F00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BA6D56" w:rsidRPr="00DE7550">
                <w:t>2014/13/N/NZ7/00470</w:t>
              </w:r>
            </w:hyperlink>
          </w:p>
          <w:p w14:paraId="158FE2C6" w14:textId="77777777" w:rsidR="00BA6D56" w:rsidRPr="00DE7550" w:rsidRDefault="00C25F00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Preludium</w:t>
            </w:r>
            <w:r w:rsidR="00BA6D56" w:rsidRPr="00DE7550">
              <w:t xml:space="preserve">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BFB85FE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87 980</w:t>
            </w:r>
          </w:p>
        </w:tc>
        <w:tc>
          <w:tcPr>
            <w:tcW w:w="1843" w:type="dxa"/>
          </w:tcPr>
          <w:p w14:paraId="0B5046BB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 i Zakład Toksykologii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1B6252A" w14:textId="77777777" w:rsidR="00BA6D56" w:rsidRPr="00DE7550" w:rsidRDefault="00BA6D56" w:rsidP="00C25F00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dr Piotr Kośliński</w:t>
            </w:r>
          </w:p>
        </w:tc>
        <w:tc>
          <w:tcPr>
            <w:tcW w:w="4536" w:type="dxa"/>
            <w:tcMar>
              <w:left w:w="85" w:type="dxa"/>
            </w:tcMar>
          </w:tcPr>
          <w:p w14:paraId="63BC7CB2" w14:textId="77777777" w:rsidR="00BA6D56" w:rsidRPr="00DE7550" w:rsidRDefault="00BA6D56" w:rsidP="00061A41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Analiza profili metabolicznych związków pterynowych osób zdrowych oraz pacjentów z nowotworem pęcherza moczowego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51089A98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2015-2017</w:t>
            </w:r>
          </w:p>
        </w:tc>
      </w:tr>
      <w:tr w:rsidR="00BA6D56" w:rsidRPr="00DE7550" w14:paraId="7979618F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AC7D5A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4E51B605" w14:textId="77777777" w:rsidR="00BA6D56" w:rsidRPr="00DE7550" w:rsidRDefault="006F2AA1" w:rsidP="00C25F00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BA6D56" w:rsidRPr="00DE7550">
                <w:t>2014/15/B/NZ7/00972</w:t>
              </w:r>
            </w:hyperlink>
          </w:p>
          <w:p w14:paraId="2FC0ACDE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Opus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B48C54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887 875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2783786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 i Zakład Chemii Leków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F6F4AF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dr hab. Michał Piotr Marszałł, prof. UMK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7515B1B7" w14:textId="77777777" w:rsidR="00BA6D56" w:rsidRPr="00DE7550" w:rsidRDefault="00BA6D56" w:rsidP="00061A41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Synteza, charakterystyka oraz ocena aktywności modyfikowanych biopolimerami nanocząstek magnetycznych, jako potencjalnych nośników enzymów w syntezie leków beta-adrenolitycznych.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4FB902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2015-2018</w:t>
            </w:r>
          </w:p>
        </w:tc>
      </w:tr>
      <w:tr w:rsidR="00BA6D56" w:rsidRPr="00DE7550" w14:paraId="4D54E82B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40A09100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</w:tcPr>
          <w:p w14:paraId="6AE7961F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2015/17/B/NZ5/00640</w:t>
            </w:r>
          </w:p>
          <w:p w14:paraId="51771D65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Opus 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61AF8887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1 388 000</w:t>
            </w:r>
          </w:p>
        </w:tc>
        <w:tc>
          <w:tcPr>
            <w:tcW w:w="1843" w:type="dxa"/>
          </w:tcPr>
          <w:p w14:paraId="26157EE8" w14:textId="77777777" w:rsidR="00BA6D56" w:rsidRPr="00DE7550" w:rsidRDefault="00BA6D56" w:rsidP="00061A41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</w:t>
            </w:r>
            <w:r w:rsidR="00061A41">
              <w:rPr>
                <w:b/>
              </w:rPr>
              <w:t xml:space="preserve"> </w:t>
            </w:r>
            <w:r w:rsidRPr="00DE7550">
              <w:rPr>
                <w:b/>
              </w:rPr>
              <w:t>Biochemii Klinicznej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1B25849" w14:textId="77777777" w:rsidR="00BA6D56" w:rsidRPr="00DE7550" w:rsidRDefault="00BA6D56" w:rsidP="00C25F00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dr hab. Marek Foksiński</w:t>
            </w:r>
          </w:p>
        </w:tc>
        <w:tc>
          <w:tcPr>
            <w:tcW w:w="4536" w:type="dxa"/>
            <w:tcMar>
              <w:left w:w="85" w:type="dxa"/>
            </w:tcMar>
          </w:tcPr>
          <w:p w14:paraId="51F19F5E" w14:textId="77777777" w:rsidR="00BA6D56" w:rsidRPr="00DE7550" w:rsidRDefault="00BA6D56" w:rsidP="00061A41">
            <w:pPr>
              <w:tabs>
                <w:tab w:val="right" w:leader="dot" w:pos="9283"/>
              </w:tabs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Produkty enzymatycznego utleniania 5-metylocytozyny, jako nowe czynniki predykcyjne odpowiedzi na systemowe leczenie raka piersi.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3D7BB17D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2016-2019</w:t>
            </w:r>
          </w:p>
        </w:tc>
      </w:tr>
      <w:tr w:rsidR="00BA6D56" w:rsidRPr="00DE7550" w14:paraId="107AE7A3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B98B4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4DFE1E7C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2015/18/M/ST4/00059</w:t>
            </w:r>
          </w:p>
          <w:p w14:paraId="28E466DF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>Harmonia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4B3B19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621 960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2A270FDD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 i Zakład Farmakodynamiki i Farmakologii Molekularnej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986CB3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dr hab. Barbara Bojko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6D8ED994" w14:textId="77777777" w:rsidR="00BA6D56" w:rsidRPr="00DE7550" w:rsidRDefault="00BA6D56" w:rsidP="00061A41">
            <w:pPr>
              <w:tabs>
                <w:tab w:val="right" w:leader="dot" w:pos="9283"/>
              </w:tabs>
              <w:spacing w:beforeLines="60" w:before="144" w:afterLines="60" w:after="144" w:line="240" w:lineRule="auto"/>
              <w:ind w:left="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550">
              <w:t xml:space="preserve">Nowe rozwiązania analityczne w onkologii: od badań podstawowych do szybkiej diagnostyki śródoperacyjne.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3DF8B5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2016-2019</w:t>
            </w:r>
          </w:p>
        </w:tc>
      </w:tr>
      <w:tr w:rsidR="00BA6D56" w:rsidRPr="00DE7550" w14:paraId="1D819920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56150E50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</w:pPr>
          </w:p>
        </w:tc>
        <w:tc>
          <w:tcPr>
            <w:tcW w:w="2344" w:type="dxa"/>
          </w:tcPr>
          <w:p w14:paraId="00D2F273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rPr>
                <w:bCs/>
              </w:rPr>
              <w:t>2015</w:t>
            </w:r>
            <w:r w:rsidRPr="00DE7550">
              <w:t>/19/</w:t>
            </w:r>
            <w:r w:rsidRPr="00DE7550">
              <w:rPr>
                <w:bCs/>
              </w:rPr>
              <w:t>B/NZ5/02208</w:t>
            </w:r>
          </w:p>
          <w:p w14:paraId="37ABE205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t>OPUS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80AB527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1 575 920</w:t>
            </w:r>
          </w:p>
        </w:tc>
        <w:tc>
          <w:tcPr>
            <w:tcW w:w="1843" w:type="dxa"/>
          </w:tcPr>
          <w:p w14:paraId="2DD48E95" w14:textId="77777777" w:rsidR="00BA6D56" w:rsidRPr="00DE7550" w:rsidRDefault="00BA6D56" w:rsidP="00061A41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7550">
              <w:rPr>
                <w:b/>
              </w:rPr>
              <w:t>Katedra</w:t>
            </w:r>
            <w:r w:rsidR="00061A41">
              <w:rPr>
                <w:b/>
              </w:rPr>
              <w:t xml:space="preserve"> </w:t>
            </w:r>
            <w:r w:rsidRPr="00DE7550">
              <w:rPr>
                <w:b/>
              </w:rPr>
              <w:t>Biochemii Klinicznej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E6EB5CE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</w:rPr>
            </w:pPr>
            <w:r w:rsidRPr="00DE7550">
              <w:rPr>
                <w:b/>
              </w:rPr>
              <w:t>dr hab. Daniel Gackowski</w:t>
            </w:r>
          </w:p>
        </w:tc>
        <w:tc>
          <w:tcPr>
            <w:tcW w:w="4536" w:type="dxa"/>
            <w:tcMar>
              <w:left w:w="85" w:type="dxa"/>
            </w:tcMar>
          </w:tcPr>
          <w:p w14:paraId="08418B36" w14:textId="77777777" w:rsidR="00BA6D56" w:rsidRPr="00DE7550" w:rsidRDefault="00BA6D56" w:rsidP="00061A41">
            <w:pPr>
              <w:tabs>
                <w:tab w:val="right" w:leader="dot" w:pos="9283"/>
              </w:tabs>
              <w:spacing w:beforeLines="60" w:before="144" w:afterLines="60" w:after="144" w:line="240" w:lineRule="auto"/>
              <w:ind w:left="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550">
              <w:rPr>
                <w:bdr w:val="none" w:sz="0" w:space="0" w:color="auto" w:frame="1"/>
              </w:rPr>
              <w:t>Produkty szlaków demetylacji i deaminacji DNA jako nowe biomarkery rozwoju i predyktory efektów leczenia ostrych białaczek.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55865542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</w:pPr>
            <w:r w:rsidRPr="00DE7550">
              <w:t>2016-2019</w:t>
            </w:r>
          </w:p>
        </w:tc>
      </w:tr>
      <w:tr w:rsidR="00BA6D56" w:rsidRPr="00DE7550" w14:paraId="602F4498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DC136E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08E21C49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DE7550">
              <w:rPr>
                <w:bCs/>
                <w:color w:val="000000"/>
              </w:rPr>
              <w:t>2016/21/N/NZ1/00563</w:t>
            </w:r>
          </w:p>
          <w:p w14:paraId="6563CE45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DE7550">
              <w:rPr>
                <w:bCs/>
                <w:color w:val="000000"/>
              </w:rPr>
              <w:t>PRELUDIUM 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ED1E49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DE7550">
              <w:rPr>
                <w:b/>
                <w:color w:val="000000"/>
              </w:rPr>
              <w:t>150 000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3AF9B9A" w14:textId="77777777" w:rsidR="00BA6D56" w:rsidRPr="00DE7550" w:rsidRDefault="00BA6D56" w:rsidP="00061A41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DE7550">
              <w:rPr>
                <w:b/>
                <w:color w:val="000000"/>
              </w:rPr>
              <w:t>Katedra</w:t>
            </w:r>
            <w:r w:rsidR="00061A41">
              <w:rPr>
                <w:b/>
                <w:color w:val="000000"/>
              </w:rPr>
              <w:t xml:space="preserve"> </w:t>
            </w:r>
            <w:r w:rsidRPr="00DE7550">
              <w:rPr>
                <w:b/>
                <w:color w:val="000000"/>
              </w:rPr>
              <w:t xml:space="preserve">Biochemii Klinicznej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F14EEA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DE7550">
              <w:rPr>
                <w:b/>
                <w:color w:val="000000"/>
              </w:rPr>
              <w:t>mgr Marta Starczak (doktorantka z Katedry Biochemii Klinicznej)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5E6D5D65" w14:textId="77777777" w:rsidR="00BA6D56" w:rsidRPr="00DE7550" w:rsidRDefault="00BA6D56" w:rsidP="00061A41">
            <w:pPr>
              <w:tabs>
                <w:tab w:val="right" w:leader="dot" w:pos="9283"/>
              </w:tabs>
              <w:spacing w:beforeLines="60" w:before="144" w:afterLines="60" w:after="144" w:line="240" w:lineRule="auto"/>
              <w:ind w:left="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E7550">
              <w:rPr>
                <w:color w:val="000000"/>
                <w:szCs w:val="24"/>
              </w:rPr>
              <w:t>Poszukiwanie nowych markerów epigenetycznych u muszki owocowej (Drosophila melanogaster)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A4C53C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DE7550">
              <w:rPr>
                <w:color w:val="000000"/>
              </w:rPr>
              <w:t>2017-2020</w:t>
            </w:r>
          </w:p>
        </w:tc>
      </w:tr>
      <w:tr w:rsidR="00BA6D56" w:rsidRPr="00DE7550" w14:paraId="40390289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10676518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</w:tcPr>
          <w:p w14:paraId="699E1671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DE7550">
              <w:rPr>
                <w:bCs/>
                <w:color w:val="000000"/>
              </w:rPr>
              <w:t>2016/23/N/NZ7/01929</w:t>
            </w:r>
          </w:p>
          <w:p w14:paraId="70CFED40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DE7550">
              <w:rPr>
                <w:bCs/>
                <w:color w:val="000000"/>
              </w:rPr>
              <w:t xml:space="preserve">PRELUDIUM 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73CDA848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DE7550">
              <w:rPr>
                <w:b/>
                <w:color w:val="000000"/>
              </w:rPr>
              <w:t>150 000</w:t>
            </w:r>
          </w:p>
        </w:tc>
        <w:tc>
          <w:tcPr>
            <w:tcW w:w="1843" w:type="dxa"/>
          </w:tcPr>
          <w:p w14:paraId="33BDD20F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DE7550">
              <w:rPr>
                <w:b/>
                <w:color w:val="000000"/>
              </w:rPr>
              <w:t>Katedra i Zakład Farmakodynamiki i Farmakologii Molekularnej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43065B0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DE7550">
              <w:rPr>
                <w:b/>
                <w:color w:val="000000"/>
              </w:rPr>
              <w:t>mgr Karol Jaroch</w:t>
            </w:r>
          </w:p>
        </w:tc>
        <w:tc>
          <w:tcPr>
            <w:tcW w:w="4536" w:type="dxa"/>
            <w:tcMar>
              <w:left w:w="85" w:type="dxa"/>
            </w:tcMar>
          </w:tcPr>
          <w:p w14:paraId="1FB9DB6B" w14:textId="77777777" w:rsidR="00BA6D56" w:rsidRPr="00DE7550" w:rsidRDefault="00BA6D56" w:rsidP="00061A41">
            <w:pPr>
              <w:tabs>
                <w:tab w:val="right" w:leader="dot" w:pos="9283"/>
              </w:tabs>
              <w:spacing w:beforeLines="60" w:before="144" w:afterLines="60" w:after="144" w:line="240" w:lineRule="auto"/>
              <w:ind w:left="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E7550">
              <w:rPr>
                <w:color w:val="000000"/>
                <w:szCs w:val="24"/>
              </w:rPr>
              <w:t>Uniwersalna platforma analityczna oparta o mikroekstrakcję do fazy stałej służąca do badań metabolizmu generowanego w warunkach in vitro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3823607A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DE7550">
              <w:rPr>
                <w:color w:val="000000"/>
              </w:rPr>
              <w:t>2017-2020</w:t>
            </w:r>
          </w:p>
        </w:tc>
      </w:tr>
      <w:tr w:rsidR="00BA6D56" w:rsidRPr="00DE7550" w14:paraId="4A9A6CB9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230FEB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6A269584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lang w:val="en-US"/>
              </w:rPr>
            </w:pPr>
            <w:r w:rsidRPr="00DE7550">
              <w:rPr>
                <w:bCs/>
                <w:color w:val="000000"/>
                <w:lang w:val="en-US"/>
              </w:rPr>
              <w:t>JPI AMR - NCN</w:t>
            </w:r>
          </w:p>
          <w:p w14:paraId="6542DF6A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lang w:val="en-US"/>
              </w:rPr>
            </w:pPr>
            <w:r w:rsidRPr="00DE7550">
              <w:rPr>
                <w:b/>
                <w:bCs/>
                <w:color w:val="000000"/>
                <w:lang w:val="en-US"/>
              </w:rPr>
              <w:t>EMerGE-NeT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81C604" w14:textId="77777777" w:rsidR="00BA6D56" w:rsidRPr="00061A41" w:rsidRDefault="00BA6D56" w:rsidP="00061A41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061A41">
              <w:rPr>
                <w:color w:val="000000"/>
              </w:rPr>
              <w:t>1 047 068 zł,</w:t>
            </w:r>
            <w:r w:rsidR="00061A41" w:rsidRPr="00061A41">
              <w:rPr>
                <w:color w:val="000000"/>
              </w:rPr>
              <w:br/>
            </w:r>
            <w:r w:rsidRPr="00061A41">
              <w:rPr>
                <w:color w:val="000000"/>
              </w:rPr>
              <w:t>w tym dla Collegium Medicum UMK</w:t>
            </w:r>
            <w:r w:rsidR="00C25F00" w:rsidRPr="00061A41">
              <w:rPr>
                <w:color w:val="000000"/>
              </w:rPr>
              <w:br/>
            </w:r>
            <w:r w:rsidRPr="00061A41">
              <w:rPr>
                <w:b/>
                <w:bCs/>
                <w:color w:val="000000"/>
              </w:rPr>
              <w:t>423 473 zł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7A965F7E" w14:textId="77777777" w:rsidR="00BA6D56" w:rsidRPr="00C25F0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lang w:val="en-US"/>
              </w:rPr>
            </w:pPr>
            <w:r w:rsidRPr="00C25F00">
              <w:rPr>
                <w:b/>
                <w:color w:val="000000"/>
                <w:lang w:val="en-US"/>
              </w:rPr>
              <w:t>Katedra i Zakład Mikrobiologii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DA4F05" w14:textId="77777777" w:rsidR="00BA6D56" w:rsidRPr="00C25F00" w:rsidRDefault="00BA6D56" w:rsidP="00061A41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  <w:lang w:val="en-US"/>
              </w:rPr>
            </w:pPr>
            <w:proofErr w:type="gramStart"/>
            <w:r w:rsidRPr="00C25F00">
              <w:rPr>
                <w:b/>
                <w:color w:val="000000"/>
                <w:lang w:val="en-US"/>
              </w:rPr>
              <w:t>dr</w:t>
            </w:r>
            <w:proofErr w:type="gramEnd"/>
            <w:r w:rsidRPr="00C25F00">
              <w:rPr>
                <w:b/>
                <w:color w:val="000000"/>
                <w:lang w:val="en-US"/>
              </w:rPr>
              <w:t xml:space="preserve"> Aleksander Deptuła</w:t>
            </w:r>
            <w:r w:rsidR="00061A41">
              <w:rPr>
                <w:b/>
                <w:color w:val="000000"/>
                <w:lang w:val="en-US"/>
              </w:rPr>
              <w:br/>
            </w:r>
            <w:r w:rsidRPr="00C25F00">
              <w:rPr>
                <w:b/>
                <w:color w:val="000000"/>
                <w:lang w:val="en-US"/>
              </w:rPr>
              <w:t xml:space="preserve">(Partner Konsorcjum) 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53166289" w14:textId="77777777" w:rsidR="00BA6D56" w:rsidRPr="00DE7550" w:rsidRDefault="00BA6D56" w:rsidP="00061A41">
            <w:pPr>
              <w:tabs>
                <w:tab w:val="right" w:leader="dot" w:pos="9283"/>
              </w:tabs>
              <w:spacing w:beforeLines="60" w:before="144" w:afterLines="60" w:after="144" w:line="240" w:lineRule="auto"/>
              <w:ind w:left="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4"/>
                <w:szCs w:val="24"/>
                <w:lang w:val="en-US"/>
              </w:rPr>
            </w:pPr>
            <w:r w:rsidRPr="00DE7550">
              <w:rPr>
                <w:iCs/>
                <w:color w:val="000000"/>
                <w:lang w:val="en-US"/>
              </w:rPr>
              <w:t>Effectiveness of infection control against intra- and inter-hospital transmission of MultidruG-resistant Enterobacteriaceae – insights from a multi-level mathematical NeTwork model</w:t>
            </w:r>
            <w:r w:rsidRPr="00DE7550">
              <w:rPr>
                <w:i/>
                <w:color w:val="00000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CEF504" w14:textId="77777777" w:rsidR="00BA6D56" w:rsidRPr="00DE7550" w:rsidRDefault="00BA6D56" w:rsidP="00C25F00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DE7550">
              <w:rPr>
                <w:color w:val="000000"/>
                <w:lang w:val="en-US"/>
              </w:rPr>
              <w:t>2017-2019</w:t>
            </w:r>
          </w:p>
        </w:tc>
      </w:tr>
      <w:tr w:rsidR="00BA6D56" w:rsidRPr="00DE7550" w14:paraId="11B98604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2149DFFB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</w:tcPr>
          <w:p w14:paraId="2A2273CE" w14:textId="77777777" w:rsidR="00BA6D56" w:rsidRPr="0044445C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val="en-US"/>
              </w:rPr>
            </w:pPr>
            <w:r w:rsidRPr="00FD36E0">
              <w:rPr>
                <w:rFonts w:eastAsia="DejaVuSans"/>
                <w:lang w:val="en-US"/>
              </w:rPr>
              <w:t>2017/01/X/NZ4/00697</w:t>
            </w:r>
            <w:r w:rsidR="00061A41">
              <w:rPr>
                <w:rFonts w:eastAsia="DejaVuSans"/>
                <w:lang w:val="en-US"/>
              </w:rPr>
              <w:br/>
            </w:r>
            <w:r w:rsidRPr="0044445C">
              <w:rPr>
                <w:rFonts w:eastAsia="DejaVuSans"/>
                <w:b/>
                <w:lang w:val="en-US"/>
              </w:rPr>
              <w:t>Miniatura; edycja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06C17497" w14:textId="77777777" w:rsidR="00BA6D56" w:rsidRPr="008657BA" w:rsidRDefault="0082792B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>
              <w:rPr>
                <w:rFonts w:eastAsia="DejaVuSans"/>
                <w:b/>
                <w:lang w:val="en-US"/>
              </w:rPr>
              <w:t>48 950</w:t>
            </w:r>
          </w:p>
        </w:tc>
        <w:tc>
          <w:tcPr>
            <w:tcW w:w="1843" w:type="dxa"/>
          </w:tcPr>
          <w:p w14:paraId="46A274A9" w14:textId="77777777" w:rsidR="00BA6D56" w:rsidRPr="00FD36E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Zakład Patofizjologii, Katedra Patofizjologii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61624CE3" w14:textId="77777777" w:rsidR="00BA6D56" w:rsidRPr="00552CDB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552CDB">
              <w:rPr>
                <w:rFonts w:eastAsia="DejaVuSans"/>
                <w:b/>
              </w:rPr>
              <w:t>dr Beata Lisewska</w:t>
            </w:r>
          </w:p>
        </w:tc>
        <w:tc>
          <w:tcPr>
            <w:tcW w:w="4536" w:type="dxa"/>
            <w:tcMar>
              <w:left w:w="85" w:type="dxa"/>
            </w:tcMar>
          </w:tcPr>
          <w:p w14:paraId="132C83F9" w14:textId="77777777" w:rsidR="00BA6D56" w:rsidRPr="00FD36E0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D36E0">
              <w:rPr>
                <w:rFonts w:eastAsia="DejaVuSans"/>
              </w:rPr>
              <w:t>Badanie procesu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fibrynolizy we krwi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pacjentów z chorobą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 xml:space="preserve">Parkinsona </w:t>
            </w:r>
            <w:r>
              <w:rPr>
                <w:rFonts w:eastAsia="DejaVuSans"/>
              </w:rPr>
              <w:t>–</w:t>
            </w:r>
            <w:r w:rsidRPr="00FD36E0">
              <w:rPr>
                <w:rFonts w:eastAsia="DejaVuSans"/>
              </w:rPr>
              <w:t xml:space="preserve"> badanie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pilotażowe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2DCFA354" w14:textId="77777777" w:rsidR="00BA6D56" w:rsidRPr="00FD36E0" w:rsidRDefault="00BA6D56" w:rsidP="00061A41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FD36E0">
              <w:rPr>
                <w:rFonts w:eastAsia="DejaVuSans"/>
              </w:rPr>
              <w:t>2017-10-17 2018-10-16</w:t>
            </w:r>
          </w:p>
        </w:tc>
      </w:tr>
      <w:tr w:rsidR="00BA6D56" w:rsidRPr="00DE7550" w14:paraId="132958A0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56F949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44A610FA" w14:textId="77777777" w:rsidR="00BA6D56" w:rsidRPr="0044445C" w:rsidRDefault="00BA6D56" w:rsidP="00C25F00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jaVuSans"/>
              </w:rPr>
            </w:pPr>
            <w:r w:rsidRPr="0044445C">
              <w:rPr>
                <w:rFonts w:eastAsia="DejaVuSans"/>
              </w:rPr>
              <w:t>2017/01/X/NZ7/00693</w:t>
            </w:r>
            <w:r w:rsidRPr="0044445C">
              <w:rPr>
                <w:rFonts w:eastAsia="DejaVuSans"/>
              </w:rPr>
              <w:br/>
            </w:r>
            <w:r w:rsidRPr="0044445C">
              <w:rPr>
                <w:rFonts w:eastAsia="DejaVuSans"/>
                <w:b/>
              </w:rPr>
              <w:t>Miniatura; edycja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E62E26" w14:textId="77777777" w:rsidR="00BA6D56" w:rsidRPr="0044445C" w:rsidRDefault="0082792B" w:rsidP="00C25F00">
            <w:pPr>
              <w:spacing w:beforeLines="60" w:before="144" w:afterLines="60" w:after="144" w:line="240" w:lineRule="auto"/>
              <w:jc w:val="center"/>
              <w:rPr>
                <w:rFonts w:eastAsia="DejaVuSans"/>
                <w:b/>
              </w:rPr>
            </w:pPr>
            <w:r>
              <w:rPr>
                <w:rFonts w:eastAsia="DejaVuSans"/>
                <w:b/>
              </w:rPr>
              <w:t>33 550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6852DC9" w14:textId="77777777" w:rsidR="00BA6D56" w:rsidRPr="00552CDB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552CDB">
              <w:rPr>
                <w:b/>
                <w:color w:val="000000"/>
              </w:rPr>
              <w:t>Katedra i Zakład Farmakognozji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3A6AE3" w14:textId="77777777" w:rsidR="00BA6D56" w:rsidRPr="0044445C" w:rsidRDefault="00BA6D56" w:rsidP="00C25F00">
            <w:pPr>
              <w:spacing w:beforeLines="60" w:before="144" w:afterLines="60" w:after="144" w:line="240" w:lineRule="auto"/>
              <w:jc w:val="center"/>
              <w:rPr>
                <w:rFonts w:eastAsia="DejaVuSans"/>
                <w:b/>
              </w:rPr>
            </w:pPr>
            <w:r w:rsidRPr="0044445C">
              <w:rPr>
                <w:rFonts w:eastAsia="DejaVuSans"/>
                <w:b/>
              </w:rPr>
              <w:t>dr hab. Daniel Załuski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42234B66" w14:textId="77777777" w:rsidR="00BA6D56" w:rsidRPr="00552CDB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jaVuSans"/>
              </w:rPr>
            </w:pPr>
            <w:r w:rsidRPr="00552CDB">
              <w:rPr>
                <w:rFonts w:eastAsia="DejaVuSans"/>
              </w:rPr>
              <w:t>Ocena ilościowa</w:t>
            </w:r>
            <w:r>
              <w:rPr>
                <w:rFonts w:eastAsia="DejaVuSans"/>
              </w:rPr>
              <w:t xml:space="preserve"> </w:t>
            </w:r>
            <w:r w:rsidRPr="00552CDB">
              <w:rPr>
                <w:rFonts w:eastAsia="DejaVuSans"/>
              </w:rPr>
              <w:t>eleuterozydów i</w:t>
            </w:r>
            <w:r>
              <w:rPr>
                <w:rFonts w:eastAsia="DejaVuSans"/>
              </w:rPr>
              <w:t xml:space="preserve"> </w:t>
            </w:r>
            <w:r w:rsidRPr="00552CDB">
              <w:rPr>
                <w:rFonts w:eastAsia="DejaVuSans"/>
              </w:rPr>
              <w:t>flawonoidów</w:t>
            </w:r>
            <w:r>
              <w:rPr>
                <w:rFonts w:eastAsia="DejaVuSans"/>
              </w:rPr>
              <w:t xml:space="preserve"> </w:t>
            </w:r>
            <w:r w:rsidRPr="00552CDB">
              <w:rPr>
                <w:rFonts w:eastAsia="DejaVuSans"/>
              </w:rPr>
              <w:t>w intrakcie</w:t>
            </w:r>
            <w:r>
              <w:rPr>
                <w:rFonts w:eastAsia="DejaVuSans"/>
              </w:rPr>
              <w:t xml:space="preserve"> </w:t>
            </w:r>
            <w:r w:rsidRPr="0044445C">
              <w:rPr>
                <w:rFonts w:eastAsia="DejaVuSans"/>
              </w:rPr>
              <w:t>z owoców</w:t>
            </w:r>
            <w:r>
              <w:rPr>
                <w:rFonts w:eastAsia="DejaVuSans"/>
              </w:rPr>
              <w:t xml:space="preserve"> </w:t>
            </w:r>
            <w:r w:rsidRPr="0044445C">
              <w:rPr>
                <w:rFonts w:eastAsia="DejaVuSans"/>
              </w:rPr>
              <w:t>Eleutherococcus senticosus (Rupr. Et</w:t>
            </w:r>
            <w:r>
              <w:rPr>
                <w:rFonts w:eastAsia="DejaVuSans"/>
              </w:rPr>
              <w:t xml:space="preserve"> </w:t>
            </w:r>
            <w:r w:rsidRPr="00552CDB">
              <w:rPr>
                <w:rFonts w:eastAsia="DejaVuSans"/>
              </w:rPr>
              <w:t>Maxim.) Maxim.,</w:t>
            </w:r>
            <w:r>
              <w:rPr>
                <w:rFonts w:eastAsia="DejaVuSans"/>
              </w:rPr>
              <w:t xml:space="preserve"> </w:t>
            </w:r>
            <w:r w:rsidRPr="00552CDB">
              <w:rPr>
                <w:rFonts w:eastAsia="DejaVuSans"/>
              </w:rPr>
              <w:t>działanie cytotoksyczne,</w:t>
            </w:r>
            <w:r>
              <w:rPr>
                <w:rFonts w:eastAsia="DejaVuSans"/>
              </w:rPr>
              <w:t xml:space="preserve"> </w:t>
            </w:r>
            <w:r w:rsidRPr="00552CDB">
              <w:rPr>
                <w:rFonts w:eastAsia="DejaVuSans"/>
              </w:rPr>
              <w:t>hepatoochronne i</w:t>
            </w:r>
            <w:r>
              <w:rPr>
                <w:rFonts w:eastAsia="DejaVuSans"/>
              </w:rPr>
              <w:t xml:space="preserve"> </w:t>
            </w:r>
            <w:r w:rsidRPr="00552CDB">
              <w:rPr>
                <w:rFonts w:eastAsia="DejaVuSans"/>
                <w:lang w:val="en-US"/>
              </w:rPr>
              <w:t>adaptogenne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106617" w14:textId="77777777" w:rsidR="00BA6D56" w:rsidRPr="00552CDB" w:rsidRDefault="00BA6D56" w:rsidP="00061A41">
            <w:pPr>
              <w:spacing w:beforeLines="60" w:before="144" w:afterLines="60" w:after="144" w:line="240" w:lineRule="auto"/>
              <w:jc w:val="center"/>
              <w:rPr>
                <w:rFonts w:eastAsia="DejaVuSans"/>
              </w:rPr>
            </w:pPr>
            <w:r w:rsidRPr="00552CDB">
              <w:rPr>
                <w:rFonts w:eastAsia="DejaVuSans"/>
                <w:lang w:val="en-US"/>
              </w:rPr>
              <w:t>2017-10-17 2018-10-16</w:t>
            </w:r>
          </w:p>
        </w:tc>
      </w:tr>
      <w:tr w:rsidR="00BA6D56" w:rsidRPr="00DE7550" w14:paraId="3DC8DE69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3439A48E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</w:tcPr>
          <w:p w14:paraId="226A986E" w14:textId="77777777" w:rsidR="00BA6D56" w:rsidRPr="00FD36E0" w:rsidRDefault="00BA6D56" w:rsidP="00C25F00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lang w:val="en-US"/>
              </w:rPr>
            </w:pPr>
            <w:r w:rsidRPr="00FD36E0">
              <w:rPr>
                <w:rFonts w:eastAsia="DejaVuSans"/>
                <w:lang w:val="en-US"/>
              </w:rPr>
              <w:t>2017/25/N/NZ7/01705</w:t>
            </w:r>
            <w:r>
              <w:rPr>
                <w:rFonts w:eastAsia="DejaVuSans"/>
                <w:lang w:val="en-US"/>
              </w:rPr>
              <w:br/>
            </w:r>
            <w:r w:rsidRPr="0044445C">
              <w:rPr>
                <w:rFonts w:eastAsia="DejaVuSans"/>
                <w:b/>
                <w:lang w:val="en-US"/>
              </w:rPr>
              <w:t>PRELUDIUM; edycja 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6E667A51" w14:textId="77777777" w:rsidR="00BA6D56" w:rsidRPr="008657BA" w:rsidRDefault="0082792B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>
              <w:rPr>
                <w:rFonts w:eastAsia="DejaVuSans"/>
                <w:b/>
                <w:lang w:val="en-US"/>
              </w:rPr>
              <w:t>180 000</w:t>
            </w:r>
          </w:p>
        </w:tc>
        <w:tc>
          <w:tcPr>
            <w:tcW w:w="1843" w:type="dxa"/>
          </w:tcPr>
          <w:p w14:paraId="6C6F64C4" w14:textId="77777777" w:rsidR="00BA6D56" w:rsidRPr="00FD36E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Katedra i Zakład Chemii Leków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879B069" w14:textId="77777777" w:rsidR="00BA6D56" w:rsidRPr="00552CDB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552CDB">
              <w:rPr>
                <w:rFonts w:eastAsia="DejaVuSans"/>
                <w:b/>
              </w:rPr>
              <w:t>mgr Michał Falkowski</w:t>
            </w:r>
          </w:p>
        </w:tc>
        <w:tc>
          <w:tcPr>
            <w:tcW w:w="4536" w:type="dxa"/>
            <w:tcMar>
              <w:left w:w="85" w:type="dxa"/>
            </w:tcMar>
          </w:tcPr>
          <w:p w14:paraId="3F7173B4" w14:textId="77777777" w:rsidR="00BA6D56" w:rsidRPr="00FD36E0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D36E0">
              <w:rPr>
                <w:rFonts w:eastAsia="DejaVuSans"/>
              </w:rPr>
              <w:t>Ftalimidowe pochodne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porfirazyn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inkorporowane w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liposomach jako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potencjalne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fotouczulacze dla terapii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fotodynamicznej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7E7085C5" w14:textId="77777777" w:rsidR="00BA6D56" w:rsidRPr="00FD36E0" w:rsidRDefault="00BA6D56" w:rsidP="00061A41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FD36E0">
              <w:rPr>
                <w:rFonts w:eastAsia="DejaVuSans"/>
              </w:rPr>
              <w:t>2018-01-25 2021-01-24</w:t>
            </w:r>
          </w:p>
        </w:tc>
      </w:tr>
      <w:tr w:rsidR="00BA6D56" w:rsidRPr="00DE7550" w14:paraId="4ABEAAC4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09481F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2520AF45" w14:textId="77777777" w:rsidR="00BA6D56" w:rsidRPr="00FD36E0" w:rsidRDefault="00BA6D56" w:rsidP="00C25F00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lang w:val="en-US"/>
              </w:rPr>
            </w:pPr>
            <w:r w:rsidRPr="00FD36E0">
              <w:rPr>
                <w:rFonts w:eastAsia="DejaVuSans"/>
                <w:lang w:val="en-US"/>
              </w:rPr>
              <w:t>2017/25/N/NZ5/00378</w:t>
            </w:r>
            <w:r>
              <w:rPr>
                <w:rFonts w:eastAsia="DejaVuSans"/>
                <w:lang w:val="en-US"/>
              </w:rPr>
              <w:br/>
            </w:r>
            <w:r w:rsidRPr="0044445C">
              <w:rPr>
                <w:rFonts w:eastAsia="DejaVuSans"/>
                <w:b/>
                <w:lang w:val="en-US"/>
              </w:rPr>
              <w:t>PRELUDIUM; edycja 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F0B405" w14:textId="77777777" w:rsidR="00BA6D56" w:rsidRPr="008657BA" w:rsidRDefault="0082792B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>
              <w:rPr>
                <w:rFonts w:eastAsia="DejaVuSans"/>
                <w:b/>
                <w:lang w:val="en-US"/>
              </w:rPr>
              <w:t>180 000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3A37085F" w14:textId="77777777" w:rsidR="00BA6D56" w:rsidRPr="00FD36E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552CDB">
              <w:rPr>
                <w:b/>
              </w:rPr>
              <w:t>Katedra Biochemii Klinicznej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48F55B" w14:textId="77777777" w:rsidR="00BA6D56" w:rsidRPr="00552CDB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552CDB">
              <w:rPr>
                <w:rFonts w:eastAsia="DejaVuSans"/>
                <w:b/>
              </w:rPr>
              <w:t>mgr Martyna</w:t>
            </w:r>
            <w:r w:rsidR="00061A41">
              <w:rPr>
                <w:rFonts w:eastAsia="DejaVuSans"/>
                <w:b/>
              </w:rPr>
              <w:t xml:space="preserve"> </w:t>
            </w:r>
            <w:r w:rsidRPr="00552CDB">
              <w:rPr>
                <w:rFonts w:eastAsia="DejaVuSans"/>
                <w:b/>
              </w:rPr>
              <w:t>Modrzejewska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45F9A3E3" w14:textId="77777777" w:rsidR="00BA6D56" w:rsidRPr="00FD36E0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D36E0">
              <w:rPr>
                <w:rFonts w:eastAsia="DejaVuSans"/>
              </w:rPr>
              <w:t>2-ketoglutaran i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2hydroxyglutaran jako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potencjalne m</w:t>
            </w:r>
            <w:r>
              <w:rPr>
                <w:rFonts w:eastAsia="DejaVuSans"/>
              </w:rPr>
              <w:t>e</w:t>
            </w:r>
            <w:r w:rsidRPr="00FD36E0">
              <w:rPr>
                <w:rFonts w:eastAsia="DejaVuSans"/>
              </w:rPr>
              <w:t>taboliczne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modulatory procesu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aktywnej demetylacji DNA u chorych z rakiem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jelita grubego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110D0" w14:textId="77777777" w:rsidR="00BA6D56" w:rsidRPr="00FD36E0" w:rsidRDefault="00BA6D56" w:rsidP="00061A41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FD36E0">
              <w:rPr>
                <w:rFonts w:eastAsia="DejaVuSans"/>
              </w:rPr>
              <w:t>2018-02-13 2020-02-12</w:t>
            </w:r>
          </w:p>
        </w:tc>
      </w:tr>
      <w:tr w:rsidR="00BA6D56" w:rsidRPr="00DE7550" w14:paraId="77721F3C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0FAA0BAE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</w:tcPr>
          <w:p w14:paraId="098EC9F6" w14:textId="77777777" w:rsidR="00BA6D56" w:rsidRPr="00FD36E0" w:rsidRDefault="00BA6D56" w:rsidP="00C25F00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lang w:val="en-US"/>
              </w:rPr>
            </w:pPr>
            <w:r w:rsidRPr="00FD36E0">
              <w:rPr>
                <w:rFonts w:eastAsia="DejaVuSans"/>
                <w:lang w:val="en-US"/>
              </w:rPr>
              <w:t>2017/27/B/NZ5/01013</w:t>
            </w:r>
            <w:r>
              <w:rPr>
                <w:rFonts w:eastAsia="DejaVuSans"/>
                <w:lang w:val="en-US"/>
              </w:rPr>
              <w:br/>
            </w:r>
            <w:r w:rsidRPr="0044445C">
              <w:rPr>
                <w:rFonts w:eastAsia="DejaVuSans"/>
                <w:b/>
                <w:lang w:val="en-US"/>
              </w:rPr>
              <w:t>OPUS; edycja 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5E69B3D" w14:textId="77777777" w:rsidR="00BA6D56" w:rsidRPr="008657BA" w:rsidRDefault="0082792B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>
              <w:rPr>
                <w:rFonts w:eastAsia="DejaVuSans"/>
                <w:b/>
                <w:lang w:val="en-US"/>
              </w:rPr>
              <w:t>1 337 560</w:t>
            </w:r>
          </w:p>
        </w:tc>
        <w:tc>
          <w:tcPr>
            <w:tcW w:w="1843" w:type="dxa"/>
          </w:tcPr>
          <w:p w14:paraId="3ADE47D4" w14:textId="77777777" w:rsidR="00BA6D56" w:rsidRPr="00FD36E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DE7550">
              <w:rPr>
                <w:b/>
                <w:color w:val="000000"/>
              </w:rPr>
              <w:t>Katedra i Zakład Farmakodynamiki i Farmakologii Molekularnej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C767398" w14:textId="77777777" w:rsidR="00BA6D56" w:rsidRPr="00552CDB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552CDB">
              <w:rPr>
                <w:rFonts w:eastAsia="DejaVuSans"/>
                <w:b/>
              </w:rPr>
              <w:t>dr hab. Barbara</w:t>
            </w:r>
            <w:r w:rsidR="00061A41">
              <w:rPr>
                <w:rFonts w:eastAsia="DejaVuSans"/>
                <w:b/>
              </w:rPr>
              <w:t xml:space="preserve"> </w:t>
            </w:r>
            <w:r w:rsidRPr="00552CDB">
              <w:rPr>
                <w:rFonts w:eastAsia="DejaVuSans"/>
                <w:b/>
              </w:rPr>
              <w:t>Grażyna Bojko</w:t>
            </w:r>
          </w:p>
        </w:tc>
        <w:tc>
          <w:tcPr>
            <w:tcW w:w="4536" w:type="dxa"/>
            <w:tcMar>
              <w:left w:w="85" w:type="dxa"/>
            </w:tcMar>
          </w:tcPr>
          <w:p w14:paraId="673D776A" w14:textId="77777777" w:rsidR="00BA6D56" w:rsidRPr="00FD36E0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D36E0">
              <w:rPr>
                <w:rFonts w:eastAsia="DejaVuSans"/>
              </w:rPr>
              <w:t>Bezbiopsyjna analiza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metabolomiczna i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lipidomiczna nerek jako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krok w kierunku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lepszej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oceny jakości narządów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selekcjonowanych do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transplantacji i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uszkodzenia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poreperfuzyjnego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3C1B1E9C" w14:textId="77777777" w:rsidR="00BA6D56" w:rsidRPr="00FD36E0" w:rsidRDefault="00BA6D56" w:rsidP="00061A41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FD36E0">
              <w:rPr>
                <w:rFonts w:eastAsia="DejaVuSans"/>
              </w:rPr>
              <w:t>2018-08-14 2021-08-13</w:t>
            </w:r>
          </w:p>
        </w:tc>
      </w:tr>
      <w:tr w:rsidR="00BA6D56" w:rsidRPr="00DE7550" w14:paraId="281A7F50" w14:textId="77777777" w:rsidTr="0006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253575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5E80C2A9" w14:textId="77777777" w:rsidR="00BA6D56" w:rsidRPr="00FD36E0" w:rsidRDefault="00BA6D56" w:rsidP="00C25F00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lang w:val="en-US"/>
              </w:rPr>
            </w:pPr>
            <w:r w:rsidRPr="00FD36E0">
              <w:rPr>
                <w:rFonts w:eastAsia="DejaVuSans"/>
                <w:lang w:val="en-US"/>
              </w:rPr>
              <w:t>2017/27/N/NZ7/02424</w:t>
            </w:r>
            <w:r>
              <w:rPr>
                <w:rFonts w:eastAsia="DejaVuSans"/>
                <w:lang w:val="en-US"/>
              </w:rPr>
              <w:br/>
            </w:r>
            <w:r w:rsidRPr="0044445C">
              <w:rPr>
                <w:rFonts w:eastAsia="DejaVuSans"/>
                <w:b/>
                <w:lang w:val="en-US"/>
              </w:rPr>
              <w:t>PRELUDIUM; edycja 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B8C2A9" w14:textId="77777777" w:rsidR="00BA6D56" w:rsidRPr="008657BA" w:rsidRDefault="0082792B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>
              <w:rPr>
                <w:rFonts w:eastAsia="DejaVuSans"/>
                <w:b/>
                <w:lang w:val="en-US"/>
              </w:rPr>
              <w:t>202 500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27108B23" w14:textId="77777777" w:rsidR="00BA6D56" w:rsidRPr="00FD36E0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Katedra i Zakład Chemii Leków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B68AF7" w14:textId="77777777" w:rsidR="00BA6D56" w:rsidRPr="00552CDB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552CDB">
              <w:rPr>
                <w:rFonts w:eastAsia="DejaVuSans"/>
                <w:b/>
              </w:rPr>
              <w:t>mgr Adam Edward</w:t>
            </w:r>
            <w:r w:rsidR="00061A41">
              <w:rPr>
                <w:rFonts w:eastAsia="DejaVuSans"/>
                <w:b/>
              </w:rPr>
              <w:t xml:space="preserve"> </w:t>
            </w:r>
            <w:r w:rsidRPr="00552CDB">
              <w:rPr>
                <w:rFonts w:eastAsia="DejaVuSans"/>
                <w:b/>
              </w:rPr>
              <w:t>Sikora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35FE09FC" w14:textId="77777777" w:rsidR="00BA6D56" w:rsidRPr="00FD36E0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D36E0">
              <w:rPr>
                <w:rFonts w:eastAsia="DejaVuSans"/>
              </w:rPr>
              <w:t>Nowe pochodne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 xml:space="preserve">klopidogrelu </w:t>
            </w:r>
            <w:r>
              <w:rPr>
                <w:rFonts w:eastAsia="DejaVuSans"/>
              </w:rPr>
              <w:t xml:space="preserve">– </w:t>
            </w:r>
            <w:r w:rsidRPr="00FD36E0">
              <w:rPr>
                <w:rFonts w:eastAsia="DejaVuSans"/>
              </w:rPr>
              <w:t>enancjoselektywna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biosynteza oraz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aktywność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przeciwpłytkowa in vitro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D1E3BB" w14:textId="77777777" w:rsidR="00BA6D56" w:rsidRPr="00FD36E0" w:rsidRDefault="00BA6D56" w:rsidP="00061A41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FD36E0">
              <w:rPr>
                <w:rFonts w:eastAsia="DejaVuSans"/>
              </w:rPr>
              <w:t>2018-09-03 2021-09-02</w:t>
            </w:r>
          </w:p>
        </w:tc>
      </w:tr>
      <w:tr w:rsidR="00BA6D56" w:rsidRPr="00DE7550" w14:paraId="0AE72F26" w14:textId="77777777" w:rsidTr="00061A41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1B92D5A4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</w:tcPr>
          <w:p w14:paraId="6B1AA32E" w14:textId="77777777" w:rsidR="00BA6D56" w:rsidRPr="00FD36E0" w:rsidRDefault="00BA6D56" w:rsidP="00C25F00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lang w:val="en-US"/>
              </w:rPr>
            </w:pPr>
            <w:r w:rsidRPr="00FD36E0">
              <w:rPr>
                <w:rFonts w:eastAsia="DejaVuSans"/>
                <w:lang w:val="en-US"/>
              </w:rPr>
              <w:t>2017/26/D/NZ6/00136</w:t>
            </w:r>
            <w:r>
              <w:rPr>
                <w:rFonts w:eastAsia="DejaVuSans"/>
                <w:lang w:val="en-US"/>
              </w:rPr>
              <w:br/>
            </w:r>
            <w:r w:rsidRPr="0044445C">
              <w:rPr>
                <w:rFonts w:eastAsia="DejaVuSans"/>
                <w:b/>
                <w:lang w:val="en-US"/>
              </w:rPr>
              <w:t>SONATA; edycja 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77F31B29" w14:textId="77777777" w:rsidR="00BA6D56" w:rsidRPr="008657BA" w:rsidRDefault="0082792B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>
              <w:rPr>
                <w:rFonts w:eastAsia="DejaVuSans"/>
                <w:b/>
                <w:lang w:val="en-US"/>
              </w:rPr>
              <w:t>1 758 851</w:t>
            </w:r>
          </w:p>
        </w:tc>
        <w:tc>
          <w:tcPr>
            <w:tcW w:w="1843" w:type="dxa"/>
          </w:tcPr>
          <w:p w14:paraId="4465F30C" w14:textId="77777777" w:rsidR="00BA6D56" w:rsidRPr="00FD36E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DE7550">
              <w:rPr>
                <w:b/>
                <w:color w:val="000000"/>
              </w:rPr>
              <w:t>Katedra i Zakład Farmakodynamiki i Farmakologii Molekularnej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629F6A4" w14:textId="77777777" w:rsidR="00BA6D56" w:rsidRPr="00552CDB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552CDB">
              <w:rPr>
                <w:rFonts w:eastAsia="DejaVuSans"/>
                <w:b/>
              </w:rPr>
              <w:t>mgr Wojciech Andrzej</w:t>
            </w:r>
            <w:r w:rsidR="00061A41">
              <w:rPr>
                <w:rFonts w:eastAsia="DejaVuSans"/>
                <w:b/>
              </w:rPr>
              <w:t xml:space="preserve"> </w:t>
            </w:r>
            <w:r w:rsidRPr="00552CDB">
              <w:rPr>
                <w:rFonts w:eastAsia="DejaVuSans"/>
                <w:b/>
              </w:rPr>
              <w:t>Filipiak</w:t>
            </w:r>
          </w:p>
        </w:tc>
        <w:tc>
          <w:tcPr>
            <w:tcW w:w="4536" w:type="dxa"/>
            <w:tcMar>
              <w:left w:w="85" w:type="dxa"/>
            </w:tcMar>
          </w:tcPr>
          <w:p w14:paraId="62E7BEE7" w14:textId="77777777" w:rsidR="00BA6D56" w:rsidRPr="00FD36E0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D36E0">
              <w:rPr>
                <w:rFonts w:eastAsia="DejaVuSans"/>
              </w:rPr>
              <w:t>Analiza oddechu jako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nowatorska metoda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diagnozowania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respiratorowego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zapalenia płuc i</w:t>
            </w:r>
            <w:r w:rsidR="00061A41">
              <w:rPr>
                <w:rFonts w:eastAsia="DejaVuSans"/>
              </w:rPr>
              <w:t xml:space="preserve"> </w:t>
            </w:r>
            <w:r>
              <w:rPr>
                <w:rFonts w:eastAsia="DejaVuSans"/>
              </w:rPr>
              <w:t>m</w:t>
            </w:r>
            <w:r w:rsidRPr="00FD36E0">
              <w:rPr>
                <w:rFonts w:eastAsia="DejaVuSans"/>
              </w:rPr>
              <w:t>onitorowania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spersonalizowanej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terapii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6F938F23" w14:textId="77777777" w:rsidR="00BA6D56" w:rsidRPr="00FD36E0" w:rsidRDefault="00BA6D56" w:rsidP="00061A41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FD36E0">
              <w:rPr>
                <w:rFonts w:eastAsia="DejaVuSans"/>
              </w:rPr>
              <w:t>2018-09-24 2021-09-23</w:t>
            </w:r>
          </w:p>
        </w:tc>
      </w:tr>
      <w:tr w:rsidR="00BA6D56" w:rsidRPr="00DE7550" w14:paraId="42984BDC" w14:textId="77777777" w:rsidTr="0082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087AFA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  <w:tcBorders>
              <w:top w:val="none" w:sz="0" w:space="0" w:color="auto"/>
              <w:bottom w:val="none" w:sz="0" w:space="0" w:color="auto"/>
            </w:tcBorders>
          </w:tcPr>
          <w:p w14:paraId="7A62AF2B" w14:textId="77777777" w:rsidR="00BA6D56" w:rsidRPr="00FD36E0" w:rsidRDefault="00BA6D56" w:rsidP="00C25F00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lang w:val="en-US"/>
              </w:rPr>
            </w:pPr>
            <w:r w:rsidRPr="00FD36E0">
              <w:rPr>
                <w:rFonts w:eastAsia="DejaVuSans"/>
                <w:lang w:val="en-US"/>
              </w:rPr>
              <w:t>2017/27/B/NZ7/01487</w:t>
            </w:r>
            <w:r>
              <w:rPr>
                <w:rFonts w:eastAsia="DejaVuSans"/>
                <w:lang w:val="en-US"/>
              </w:rPr>
              <w:br/>
            </w:r>
            <w:r w:rsidRPr="0044445C">
              <w:rPr>
                <w:rFonts w:eastAsia="DejaVuSans"/>
                <w:b/>
                <w:lang w:val="en-US"/>
              </w:rPr>
              <w:t>OPUS; edycja 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E70978" w14:textId="77777777" w:rsidR="00BA6D56" w:rsidRPr="008657BA" w:rsidRDefault="0082792B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>
              <w:rPr>
                <w:rFonts w:eastAsia="DejaVuSans"/>
                <w:b/>
                <w:lang w:val="en-US"/>
              </w:rPr>
              <w:t>2 907 000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58631C61" w14:textId="77777777" w:rsidR="00BA6D56" w:rsidRPr="00552CDB" w:rsidRDefault="00BA6D56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552CDB">
              <w:rPr>
                <w:b/>
              </w:rPr>
              <w:t>Katedra Biochemii Klinicznej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44A2A2" w14:textId="77777777" w:rsidR="00BA6D56" w:rsidRPr="00552CDB" w:rsidRDefault="00BA6D56" w:rsidP="0082792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552CDB">
              <w:rPr>
                <w:rFonts w:eastAsia="DejaVuSans"/>
                <w:b/>
              </w:rPr>
              <w:t>prof. dr hab. Ryszard</w:t>
            </w:r>
            <w:r w:rsidR="0082792B">
              <w:rPr>
                <w:rFonts w:eastAsia="DejaVuSans"/>
                <w:b/>
              </w:rPr>
              <w:t xml:space="preserve"> </w:t>
            </w:r>
            <w:r w:rsidRPr="00552CDB">
              <w:rPr>
                <w:rFonts w:eastAsia="DejaVuSans"/>
                <w:b/>
              </w:rPr>
              <w:t>Stanisław Oliński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tcMar>
              <w:left w:w="85" w:type="dxa"/>
            </w:tcMar>
          </w:tcPr>
          <w:p w14:paraId="7D20022E" w14:textId="77777777" w:rsidR="00BA6D56" w:rsidRPr="00FD36E0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D36E0">
              <w:rPr>
                <w:rFonts w:eastAsia="DejaVuSans"/>
              </w:rPr>
              <w:t>Wpływ doustnej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suplementacji witaminą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C na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epigenetyczne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 xml:space="preserve">modyfikacje DNA </w:t>
            </w:r>
            <w:r>
              <w:rPr>
                <w:rFonts w:eastAsia="DejaVuSans"/>
              </w:rPr>
              <w:t xml:space="preserve">– </w:t>
            </w:r>
            <w:r w:rsidRPr="00FD36E0">
              <w:rPr>
                <w:rFonts w:eastAsia="DejaVuSans"/>
              </w:rPr>
              <w:t>możliwy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mechanizm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przeciwnowotworowego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działania witaminy 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009D1D" w14:textId="77777777" w:rsidR="00BA6D56" w:rsidRPr="00FD36E0" w:rsidRDefault="00BA6D56" w:rsidP="0082792B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FD36E0">
              <w:rPr>
                <w:rFonts w:eastAsia="DejaVuSans"/>
              </w:rPr>
              <w:t>2018-10-01 2021-10-07</w:t>
            </w:r>
          </w:p>
        </w:tc>
      </w:tr>
      <w:tr w:rsidR="00BA6D56" w:rsidRPr="00DE7550" w14:paraId="76169752" w14:textId="77777777" w:rsidTr="0082792B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  <w:tcBorders>
              <w:left w:val="none" w:sz="0" w:space="0" w:color="auto"/>
              <w:right w:val="none" w:sz="0" w:space="0" w:color="auto"/>
            </w:tcBorders>
          </w:tcPr>
          <w:p w14:paraId="67A30718" w14:textId="77777777" w:rsidR="00BA6D56" w:rsidRPr="00DE7550" w:rsidRDefault="00BA6D56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</w:tcPr>
          <w:p w14:paraId="74540B31" w14:textId="77777777" w:rsidR="00BA6D56" w:rsidRPr="0044445C" w:rsidRDefault="00BA6D56" w:rsidP="0082792B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4445C">
              <w:rPr>
                <w:rFonts w:eastAsia="DejaVuSans"/>
              </w:rPr>
              <w:t>LIDER/44/0164/L-9/17/NCBR/2018</w:t>
            </w:r>
            <w:r w:rsidRPr="0044445C">
              <w:rPr>
                <w:rFonts w:eastAsia="DejaVuSans"/>
              </w:rPr>
              <w:br/>
            </w:r>
            <w:r w:rsidRPr="0044445C">
              <w:rPr>
                <w:rFonts w:eastAsia="DejaVuSans"/>
                <w:b/>
              </w:rPr>
              <w:t>LIDER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73E5115" w14:textId="5A15C5C2" w:rsidR="00BA6D56" w:rsidRPr="008657BA" w:rsidRDefault="00F2257E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>
              <w:rPr>
                <w:rFonts w:eastAsia="DejaVuSans"/>
                <w:b/>
              </w:rPr>
              <w:t>1 199 998,</w:t>
            </w:r>
            <w:r w:rsidR="00BA6D56" w:rsidRPr="0044445C">
              <w:rPr>
                <w:rFonts w:eastAsia="DejaVuSans"/>
                <w:b/>
              </w:rPr>
              <w:t>75</w:t>
            </w:r>
          </w:p>
        </w:tc>
        <w:tc>
          <w:tcPr>
            <w:tcW w:w="1843" w:type="dxa"/>
          </w:tcPr>
          <w:p w14:paraId="0CB97D41" w14:textId="77777777" w:rsidR="00BA6D56" w:rsidRPr="00FD36E0" w:rsidRDefault="00BA6D56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DE7550">
              <w:rPr>
                <w:b/>
                <w:color w:val="000000"/>
              </w:rPr>
              <w:t>Katedra i Zakład Farmakodynamiki i Farmakologii Molekularnej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306EC4C" w14:textId="77777777" w:rsidR="00BA6D56" w:rsidRPr="00552CDB" w:rsidRDefault="00BA6D56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 w:rsidRPr="00552CDB">
              <w:rPr>
                <w:rFonts w:eastAsia="DejaVuSans"/>
                <w:b/>
              </w:rPr>
              <w:t>dr Krzysztof Goryński</w:t>
            </w:r>
          </w:p>
        </w:tc>
        <w:tc>
          <w:tcPr>
            <w:tcW w:w="4536" w:type="dxa"/>
            <w:tcMar>
              <w:left w:w="85" w:type="dxa"/>
            </w:tcMar>
          </w:tcPr>
          <w:p w14:paraId="7BA3F699" w14:textId="77777777" w:rsidR="00BA6D56" w:rsidRPr="00FD36E0" w:rsidRDefault="00BA6D56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D36E0">
              <w:rPr>
                <w:rFonts w:eastAsia="DejaVuSans"/>
              </w:rPr>
              <w:t>Nowoczesne rozwiązania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technologiczne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dedykowane szybkiemu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wykrywaniu</w:t>
            </w:r>
            <w:r>
              <w:rPr>
                <w:rFonts w:eastAsia="DejaVuSans"/>
              </w:rPr>
              <w:t xml:space="preserve"> w</w:t>
            </w:r>
            <w:r w:rsidRPr="00FD36E0">
              <w:rPr>
                <w:rFonts w:eastAsia="DejaVuSans"/>
              </w:rPr>
              <w:t>ybranych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leków i związków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drobnocząsteczkowych</w:t>
            </w:r>
            <w:r>
              <w:rPr>
                <w:rFonts w:eastAsia="DejaVuSans"/>
              </w:rPr>
              <w:t xml:space="preserve"> </w:t>
            </w:r>
            <w:r w:rsidRPr="00FD36E0">
              <w:rPr>
                <w:rFonts w:eastAsia="DejaVuSans"/>
              </w:rPr>
              <w:t>w ślinie (SALIVA)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one" w:sz="0" w:space="0" w:color="auto"/>
              <w:right w:val="none" w:sz="0" w:space="0" w:color="auto"/>
            </w:tcBorders>
          </w:tcPr>
          <w:p w14:paraId="5C38475D" w14:textId="77777777" w:rsidR="00BA6D56" w:rsidRPr="00FD36E0" w:rsidRDefault="00BA6D56" w:rsidP="0082792B">
            <w:pPr>
              <w:spacing w:beforeLines="60" w:before="144" w:afterLines="60" w:after="144" w:line="240" w:lineRule="auto"/>
              <w:jc w:val="center"/>
              <w:rPr>
                <w:color w:val="000000"/>
              </w:rPr>
            </w:pPr>
            <w:r w:rsidRPr="00FD36E0">
              <w:rPr>
                <w:rFonts w:eastAsia="DejaVuSans"/>
              </w:rPr>
              <w:t>2019-01-01 2021-12-31</w:t>
            </w:r>
          </w:p>
        </w:tc>
      </w:tr>
      <w:tr w:rsidR="00307402" w:rsidRPr="00DE7550" w14:paraId="2E7F0E15" w14:textId="77777777" w:rsidTr="0082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</w:tcPr>
          <w:p w14:paraId="5BB80B24" w14:textId="77777777" w:rsidR="00307402" w:rsidRPr="00DE7550" w:rsidRDefault="00307402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</w:tcPr>
          <w:p w14:paraId="3069998F" w14:textId="77777777" w:rsidR="00230DE8" w:rsidRPr="00117F0A" w:rsidRDefault="00230DE8" w:rsidP="00230DE8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117F0A">
              <w:rPr>
                <w:noProof/>
              </w:rPr>
              <w:t>2018/02/X/NZ5/00243</w:t>
            </w:r>
          </w:p>
          <w:p w14:paraId="3E9042B7" w14:textId="12967094" w:rsidR="00307402" w:rsidRPr="0044445C" w:rsidRDefault="00237C1C" w:rsidP="00230DE8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jaVuSans"/>
              </w:rPr>
            </w:pPr>
            <w:r w:rsidRPr="00CD2B2C">
              <w:rPr>
                <w:rFonts w:eastAsia="DejaVuSans"/>
                <w:b/>
              </w:rPr>
              <w:t>Miniatura; edycja</w:t>
            </w:r>
            <w:r w:rsidRPr="0044445C">
              <w:rPr>
                <w:rFonts w:eastAsia="DejaVuSans"/>
                <w:b/>
                <w:lang w:val="en-US"/>
              </w:rPr>
              <w:t xml:space="preserve"> </w:t>
            </w:r>
            <w:r>
              <w:rPr>
                <w:rFonts w:eastAsia="DejaVuSans"/>
                <w:b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F5C29C4" w14:textId="01A29D92" w:rsidR="00307402" w:rsidRPr="0044445C" w:rsidRDefault="00A4498F" w:rsidP="00C25F00">
            <w:pPr>
              <w:spacing w:beforeLines="60" w:before="144" w:afterLines="60" w:after="144" w:line="240" w:lineRule="auto"/>
              <w:jc w:val="center"/>
              <w:rPr>
                <w:rFonts w:eastAsia="DejaVuSans"/>
                <w:b/>
              </w:rPr>
            </w:pPr>
            <w:r>
              <w:rPr>
                <w:rFonts w:eastAsia="DejaVuSans"/>
                <w:b/>
              </w:rPr>
              <w:t>48 510</w:t>
            </w:r>
          </w:p>
        </w:tc>
        <w:tc>
          <w:tcPr>
            <w:tcW w:w="1843" w:type="dxa"/>
          </w:tcPr>
          <w:p w14:paraId="4DBB2263" w14:textId="78D74B62" w:rsidR="00307402" w:rsidRPr="00DE7550" w:rsidRDefault="00237C1C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Katedra Patofizjologii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F23162B" w14:textId="747930B6" w:rsidR="00307402" w:rsidRPr="00552CDB" w:rsidRDefault="00307402" w:rsidP="00461342">
            <w:pPr>
              <w:spacing w:beforeLines="60" w:before="144" w:afterLines="60" w:after="144" w:line="240" w:lineRule="auto"/>
              <w:jc w:val="center"/>
              <w:rPr>
                <w:rFonts w:eastAsia="DejaVuSans"/>
                <w:b/>
              </w:rPr>
            </w:pPr>
            <w:r>
              <w:rPr>
                <w:rFonts w:eastAsia="DejaVuSans"/>
                <w:b/>
              </w:rPr>
              <w:t xml:space="preserve">Dr </w:t>
            </w:r>
            <w:r w:rsidR="00912D58">
              <w:rPr>
                <w:rFonts w:eastAsia="DejaVuSans"/>
                <w:b/>
              </w:rPr>
              <w:t xml:space="preserve"> </w:t>
            </w:r>
            <w:r>
              <w:rPr>
                <w:rFonts w:eastAsia="DejaVuSans"/>
                <w:b/>
              </w:rPr>
              <w:t>Artur Słomka</w:t>
            </w:r>
            <w:r w:rsidR="00912D58">
              <w:rPr>
                <w:rFonts w:eastAsia="DejaVuSans"/>
                <w:b/>
              </w:rPr>
              <w:t xml:space="preserve"> </w:t>
            </w:r>
          </w:p>
        </w:tc>
        <w:tc>
          <w:tcPr>
            <w:tcW w:w="4536" w:type="dxa"/>
            <w:tcMar>
              <w:left w:w="85" w:type="dxa"/>
            </w:tcMar>
          </w:tcPr>
          <w:p w14:paraId="2016402C" w14:textId="7BBB1308" w:rsidR="00307402" w:rsidRPr="00FD36E0" w:rsidRDefault="00237C1C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jaVuSans"/>
              </w:rPr>
            </w:pPr>
            <w:r w:rsidRPr="00237C1C">
              <w:rPr>
                <w:rFonts w:eastAsia="DejaVuSans"/>
              </w:rPr>
              <w:t>"Ocena krążących mikrocząstek komórkowych o potencjale fibrynolitycznym u pacjentów z dokonanym udarem niedokrwiennym mózgu poddanych leczeniu trombolitycznemu”</w:t>
            </w:r>
            <w:r>
              <w:rPr>
                <w:rFonts w:eastAsia="DejaVuSan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14:paraId="10C7640A" w14:textId="3E8C6EBD" w:rsidR="00307402" w:rsidRDefault="00237C1C" w:rsidP="0082792B">
            <w:pPr>
              <w:spacing w:beforeLines="60" w:before="144" w:afterLines="60" w:after="144" w:line="240" w:lineRule="auto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2018-</w:t>
            </w:r>
            <w:r w:rsidR="00230DE8">
              <w:rPr>
                <w:rFonts w:eastAsia="DejaVuSans"/>
              </w:rPr>
              <w:t>09-</w:t>
            </w:r>
            <w:r w:rsidR="00337571">
              <w:rPr>
                <w:rFonts w:eastAsia="DejaVuSans"/>
              </w:rPr>
              <w:t>15</w:t>
            </w:r>
          </w:p>
          <w:p w14:paraId="10A89594" w14:textId="2C812AE5" w:rsidR="00237C1C" w:rsidRPr="00FD36E0" w:rsidRDefault="00237C1C" w:rsidP="0082792B">
            <w:pPr>
              <w:spacing w:beforeLines="60" w:before="144" w:afterLines="60" w:after="144" w:line="240" w:lineRule="auto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2019-</w:t>
            </w:r>
            <w:r w:rsidR="00230DE8">
              <w:rPr>
                <w:rFonts w:eastAsia="DejaVuSans"/>
              </w:rPr>
              <w:t>09-</w:t>
            </w:r>
            <w:r w:rsidR="00337571">
              <w:rPr>
                <w:rFonts w:eastAsia="DejaVuSans"/>
              </w:rPr>
              <w:t>14</w:t>
            </w:r>
          </w:p>
        </w:tc>
      </w:tr>
      <w:tr w:rsidR="00307402" w:rsidRPr="00DE7550" w14:paraId="28B351A0" w14:textId="77777777" w:rsidTr="0082792B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</w:tcPr>
          <w:p w14:paraId="5B4C01C3" w14:textId="4C559292" w:rsidR="00307402" w:rsidRPr="00DE7550" w:rsidRDefault="00307402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</w:tcPr>
          <w:p w14:paraId="0DEC7048" w14:textId="4D7B7C3F" w:rsidR="00307402" w:rsidRPr="00CD2B2C" w:rsidRDefault="00007BE0" w:rsidP="00CD2B2C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2018/02/X/NZ6/01760</w:t>
            </w:r>
            <w:r w:rsidR="00237C1C">
              <w:rPr>
                <w:rFonts w:eastAsia="DejaVuSans"/>
                <w:lang w:val="en-US"/>
              </w:rPr>
              <w:br/>
            </w:r>
            <w:r w:rsidR="00237C1C" w:rsidRPr="00912D58">
              <w:rPr>
                <w:rFonts w:eastAsia="DejaVuSans"/>
                <w:b/>
              </w:rPr>
              <w:t xml:space="preserve">Miniatura; edycja </w:t>
            </w:r>
            <w:r w:rsidR="00230DE8" w:rsidRPr="00912D58">
              <w:rPr>
                <w:rFonts w:eastAsia="DejaVuSans"/>
                <w:b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29C36D9" w14:textId="5638BB5A" w:rsidR="00307402" w:rsidRPr="0044445C" w:rsidRDefault="00A4498F" w:rsidP="00C25F00">
            <w:pPr>
              <w:spacing w:beforeLines="60" w:before="144" w:afterLines="60" w:after="144" w:line="240" w:lineRule="auto"/>
              <w:jc w:val="center"/>
              <w:rPr>
                <w:rFonts w:eastAsia="DejaVuSans"/>
                <w:b/>
              </w:rPr>
            </w:pPr>
            <w:r>
              <w:rPr>
                <w:rFonts w:eastAsia="DejaVuSans"/>
                <w:b/>
              </w:rPr>
              <w:t>49 962</w:t>
            </w:r>
          </w:p>
        </w:tc>
        <w:tc>
          <w:tcPr>
            <w:tcW w:w="1843" w:type="dxa"/>
          </w:tcPr>
          <w:p w14:paraId="7DF1019D" w14:textId="7673EEE0" w:rsidR="00307402" w:rsidRPr="00DE7550" w:rsidRDefault="00237C1C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Katedra Immunologii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1D7DB9F" w14:textId="77777777" w:rsidR="00307402" w:rsidRPr="00552CDB" w:rsidRDefault="00307402" w:rsidP="00C25F00">
            <w:pPr>
              <w:spacing w:beforeLines="60" w:before="144" w:afterLines="60" w:after="144" w:line="240" w:lineRule="auto"/>
              <w:jc w:val="center"/>
              <w:rPr>
                <w:rFonts w:eastAsia="DejaVuSans"/>
                <w:b/>
              </w:rPr>
            </w:pPr>
            <w:r>
              <w:rPr>
                <w:rFonts w:eastAsia="DejaVuSans"/>
                <w:b/>
              </w:rPr>
              <w:t>Dr Anna Helmin-Basa</w:t>
            </w:r>
          </w:p>
        </w:tc>
        <w:tc>
          <w:tcPr>
            <w:tcW w:w="4536" w:type="dxa"/>
            <w:tcMar>
              <w:left w:w="85" w:type="dxa"/>
            </w:tcMar>
          </w:tcPr>
          <w:p w14:paraId="711138B4" w14:textId="03BBDAD4" w:rsidR="00307402" w:rsidRPr="00FD36E0" w:rsidRDefault="00553223" w:rsidP="00061A4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jaVuSans"/>
              </w:rPr>
            </w:pPr>
            <w:r>
              <w:rPr>
                <w:rFonts w:eastAsia="DejaVuSans"/>
              </w:rPr>
              <w:t>„</w:t>
            </w:r>
            <w:r w:rsidR="00237C1C" w:rsidRPr="00237C1C">
              <w:rPr>
                <w:rFonts w:eastAsia="DejaVuSans"/>
              </w:rPr>
              <w:t>Ekspresja białka STING w błonie śluzowej żołądka oraz limfocytach i monocytach krwi obwodowej u dzieci z zakażeniem Helicobacter pylori: korelacja z parametrami zapalenia śluzówki żołądka i dystrybucją limfocytów regulatorowych"</w:t>
            </w:r>
            <w:r w:rsidR="00237C1C">
              <w:rPr>
                <w:rFonts w:eastAsia="DejaVuSan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14:paraId="0D2B6150" w14:textId="2D53A95F" w:rsidR="00230DE8" w:rsidRDefault="00230DE8" w:rsidP="00230DE8">
            <w:pPr>
              <w:spacing w:beforeLines="60" w:before="144" w:afterLines="60" w:after="144" w:line="240" w:lineRule="auto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2018-</w:t>
            </w:r>
            <w:r w:rsidR="00461342">
              <w:rPr>
                <w:rFonts w:eastAsia="DejaVuSans"/>
              </w:rPr>
              <w:t>12</w:t>
            </w:r>
            <w:r>
              <w:rPr>
                <w:rFonts w:eastAsia="DejaVuSans"/>
              </w:rPr>
              <w:t>-</w:t>
            </w:r>
            <w:r w:rsidR="005A61D7">
              <w:rPr>
                <w:rFonts w:eastAsia="DejaVuSans"/>
              </w:rPr>
              <w:t>03</w:t>
            </w:r>
          </w:p>
          <w:p w14:paraId="3CB93858" w14:textId="076C31D9" w:rsidR="00307402" w:rsidRPr="00FD36E0" w:rsidRDefault="001F3A03" w:rsidP="00230DE8">
            <w:pPr>
              <w:spacing w:beforeLines="60" w:before="144" w:afterLines="60" w:after="144" w:line="240" w:lineRule="auto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2019</w:t>
            </w:r>
            <w:r w:rsidR="00230DE8">
              <w:rPr>
                <w:rFonts w:eastAsia="DejaVuSans"/>
              </w:rPr>
              <w:t>-</w:t>
            </w:r>
            <w:r>
              <w:rPr>
                <w:rFonts w:eastAsia="DejaVuSans"/>
              </w:rPr>
              <w:t>12</w:t>
            </w:r>
            <w:r w:rsidR="00230DE8">
              <w:rPr>
                <w:rFonts w:eastAsia="DejaVuSans"/>
              </w:rPr>
              <w:t>-</w:t>
            </w:r>
            <w:r>
              <w:rPr>
                <w:rFonts w:eastAsia="DejaVuSans"/>
              </w:rPr>
              <w:t>03</w:t>
            </w:r>
          </w:p>
        </w:tc>
      </w:tr>
      <w:tr w:rsidR="001F3A03" w:rsidRPr="00DE7550" w14:paraId="2212300C" w14:textId="77777777" w:rsidTr="0082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</w:tcPr>
          <w:p w14:paraId="4B479BE1" w14:textId="77777777" w:rsidR="001F3A03" w:rsidRPr="00DE7550" w:rsidRDefault="001F3A03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</w:tcPr>
          <w:p w14:paraId="1533DF15" w14:textId="7E03D076" w:rsidR="001F3A03" w:rsidRPr="00007BE0" w:rsidRDefault="00007BE0" w:rsidP="00CD2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07BE0">
              <w:rPr>
                <w:b/>
                <w:noProof/>
              </w:rPr>
              <w:t>OPUS edycja 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201E207" w14:textId="092E029A" w:rsidR="001F3A03" w:rsidRDefault="00553223" w:rsidP="00C25F00">
            <w:pPr>
              <w:spacing w:beforeLines="60" w:before="144" w:afterLines="60" w:after="144" w:line="240" w:lineRule="auto"/>
              <w:jc w:val="center"/>
              <w:rPr>
                <w:rFonts w:eastAsia="DejaVuSans"/>
                <w:b/>
              </w:rPr>
            </w:pPr>
            <w:r>
              <w:rPr>
                <w:color w:val="000000"/>
              </w:rPr>
              <w:t>2 302 142</w:t>
            </w:r>
            <w:r w:rsidRPr="00061A41">
              <w:rPr>
                <w:color w:val="000000"/>
              </w:rPr>
              <w:br/>
              <w:t>w tym dla Collegium Medicum UMK</w:t>
            </w:r>
            <w:r w:rsidRPr="00061A41">
              <w:rPr>
                <w:color w:val="000000"/>
              </w:rPr>
              <w:br/>
            </w:r>
            <w:r w:rsidR="00714213">
              <w:rPr>
                <w:b/>
                <w:bCs/>
                <w:color w:val="000000"/>
              </w:rPr>
              <w:t>1 043 000</w:t>
            </w:r>
          </w:p>
        </w:tc>
        <w:tc>
          <w:tcPr>
            <w:tcW w:w="1843" w:type="dxa"/>
          </w:tcPr>
          <w:p w14:paraId="1D48DF44" w14:textId="143C33D5" w:rsidR="001F3A03" w:rsidRDefault="001F3A03" w:rsidP="00C25F00">
            <w:pPr>
              <w:spacing w:beforeLines="60" w:before="144" w:afterLines="60" w:after="144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Katedra Immunologii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D257E02" w14:textId="77777777" w:rsidR="00553223" w:rsidRDefault="00553223" w:rsidP="00553223">
            <w:pPr>
              <w:spacing w:before="0" w:after="0" w:line="240" w:lineRule="auto"/>
              <w:jc w:val="center"/>
              <w:rPr>
                <w:rFonts w:eastAsia="DejaVuSans"/>
                <w:b/>
              </w:rPr>
            </w:pPr>
            <w:r>
              <w:rPr>
                <w:rFonts w:eastAsia="DejaVuSans"/>
                <w:b/>
              </w:rPr>
              <w:t>Prof. Jacek Michałkiewicz</w:t>
            </w:r>
          </w:p>
          <w:p w14:paraId="0FA9FA71" w14:textId="625FD8EF" w:rsidR="00553223" w:rsidRDefault="00553223" w:rsidP="00553223">
            <w:pPr>
              <w:spacing w:before="0" w:after="0" w:line="240" w:lineRule="auto"/>
              <w:jc w:val="center"/>
              <w:rPr>
                <w:rFonts w:eastAsia="DejaVuSans"/>
                <w:b/>
              </w:rPr>
            </w:pPr>
            <w:r w:rsidRPr="00C25F00">
              <w:rPr>
                <w:b/>
                <w:color w:val="000000"/>
                <w:lang w:val="en-US"/>
              </w:rPr>
              <w:t>(Partner Konsorcjum)</w:t>
            </w:r>
          </w:p>
        </w:tc>
        <w:tc>
          <w:tcPr>
            <w:tcW w:w="4536" w:type="dxa"/>
            <w:tcMar>
              <w:left w:w="85" w:type="dxa"/>
            </w:tcMar>
          </w:tcPr>
          <w:p w14:paraId="06F97727" w14:textId="5BCCC873" w:rsidR="001F3A03" w:rsidRPr="00237C1C" w:rsidRDefault="00553223" w:rsidP="00553223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ejaVuSans"/>
              </w:rPr>
            </w:pPr>
            <w:r>
              <w:rPr>
                <w:rFonts w:eastAsia="DejaVuSans"/>
              </w:rPr>
              <w:t>„</w:t>
            </w:r>
            <w:r w:rsidRPr="00553223">
              <w:rPr>
                <w:rFonts w:eastAsia="DejaVuSans"/>
              </w:rPr>
              <w:t>Odpowiedź immunologiczna a skład mikrobioty jelitowej u dzieci z niealkoholową chorobą stłuszczeniową wątroby i nadciśnieniem tętniczym pierwotnym</w:t>
            </w:r>
            <w:r>
              <w:rPr>
                <w:rFonts w:eastAsia="DejaVuSans"/>
              </w:rPr>
              <w:t>”</w:t>
            </w:r>
            <w:r w:rsidRPr="00553223">
              <w:rPr>
                <w:rFonts w:eastAsia="DejaVuSan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14:paraId="2B5CCC31" w14:textId="23B4521C" w:rsidR="001F3A03" w:rsidRDefault="00553223" w:rsidP="00230DE8">
            <w:pPr>
              <w:spacing w:beforeLines="60" w:before="144" w:afterLines="60" w:after="144" w:line="240" w:lineRule="auto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2019-2022</w:t>
            </w:r>
          </w:p>
        </w:tc>
      </w:tr>
      <w:tr w:rsidR="00A4498F" w:rsidRPr="00DE7550" w14:paraId="21AA236E" w14:textId="77777777" w:rsidTr="0082792B">
        <w:trPr>
          <w:cantSplit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dxa"/>
          </w:tcPr>
          <w:p w14:paraId="3A55B713" w14:textId="77777777" w:rsidR="00A4498F" w:rsidRPr="00DE7550" w:rsidRDefault="00A4498F" w:rsidP="00C25F00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rPr>
                <w:color w:val="000000"/>
              </w:rPr>
            </w:pPr>
          </w:p>
        </w:tc>
        <w:tc>
          <w:tcPr>
            <w:tcW w:w="2344" w:type="dxa"/>
          </w:tcPr>
          <w:p w14:paraId="4774AA66" w14:textId="7C38044E" w:rsidR="00E44D50" w:rsidRPr="00E44D50" w:rsidRDefault="00E44D50" w:rsidP="00CD2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jaVuSans"/>
                <w:lang w:val="en-US"/>
              </w:rPr>
            </w:pPr>
            <w:r w:rsidRPr="00E44D50">
              <w:rPr>
                <w:rFonts w:eastAsia="DejaVuSans"/>
                <w:lang w:val="en-US"/>
              </w:rPr>
              <w:t>2019/</w:t>
            </w:r>
            <w:r w:rsidR="00C47754">
              <w:rPr>
                <w:rFonts w:eastAsia="DejaVuSans"/>
                <w:lang w:val="en-US"/>
              </w:rPr>
              <w:t>33/N/ST4/00</w:t>
            </w:r>
            <w:r w:rsidR="00450654">
              <w:rPr>
                <w:rFonts w:eastAsia="DejaVuSans"/>
                <w:lang w:val="en-US"/>
              </w:rPr>
              <w:t>286</w:t>
            </w:r>
          </w:p>
          <w:p w14:paraId="055D2F78" w14:textId="0ADACA9D" w:rsidR="00A4498F" w:rsidRPr="00007BE0" w:rsidRDefault="00A4498F" w:rsidP="00CD2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44445C">
              <w:rPr>
                <w:rFonts w:eastAsia="DejaVuSans"/>
                <w:b/>
                <w:lang w:val="en-US"/>
              </w:rPr>
              <w:t>PRELUDIUM; edycja 1</w:t>
            </w:r>
            <w:r>
              <w:rPr>
                <w:rFonts w:eastAsia="DejaVuSans"/>
                <w:b/>
                <w:lang w:val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2F2C0B8" w14:textId="2F50EF42" w:rsidR="00A4498F" w:rsidRPr="00A4498F" w:rsidRDefault="00A4498F" w:rsidP="00C25F00">
            <w:pPr>
              <w:spacing w:beforeLines="60" w:before="144" w:afterLines="60" w:after="144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209 440</w:t>
            </w:r>
          </w:p>
        </w:tc>
        <w:tc>
          <w:tcPr>
            <w:tcW w:w="1843" w:type="dxa"/>
          </w:tcPr>
          <w:p w14:paraId="15D8408B" w14:textId="6F7C2995" w:rsidR="00A4498F" w:rsidRDefault="00A4498F" w:rsidP="00C25F00">
            <w:pPr>
              <w:spacing w:beforeLines="60" w:before="144" w:afterLines="60" w:after="144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DE7550">
              <w:rPr>
                <w:b/>
                <w:color w:val="000000"/>
              </w:rPr>
              <w:t>Katedra i Zakład Farmakodynamiki i Farmakologii Molekularnej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430C4FA" w14:textId="5D377A16" w:rsidR="00A4498F" w:rsidRDefault="00A4498F" w:rsidP="00553223">
            <w:pPr>
              <w:spacing w:after="0" w:line="240" w:lineRule="auto"/>
              <w:jc w:val="center"/>
              <w:rPr>
                <w:rFonts w:eastAsia="DejaVuSans"/>
                <w:b/>
              </w:rPr>
            </w:pPr>
            <w:r>
              <w:rPr>
                <w:rFonts w:eastAsia="DejaVuSans"/>
                <w:b/>
              </w:rPr>
              <w:t>Mgr Joanna Bogusiewicz</w:t>
            </w:r>
          </w:p>
        </w:tc>
        <w:tc>
          <w:tcPr>
            <w:tcW w:w="4536" w:type="dxa"/>
            <w:tcMar>
              <w:left w:w="85" w:type="dxa"/>
            </w:tcMar>
          </w:tcPr>
          <w:p w14:paraId="7E01724C" w14:textId="2E5261A5" w:rsidR="00A4498F" w:rsidRDefault="00A4498F" w:rsidP="00553223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jaVuSans"/>
              </w:rPr>
            </w:pPr>
            <w:r w:rsidRPr="00A4498F">
              <w:rPr>
                <w:rFonts w:eastAsia="DejaVuSans"/>
              </w:rPr>
              <w:t>"Zastosowanie Coated Blade Spray sp</w:t>
            </w:r>
            <w:r w:rsidR="006F2AA1">
              <w:rPr>
                <w:rFonts w:eastAsia="DejaVuSans"/>
              </w:rPr>
              <w:t>rz</w:t>
            </w:r>
            <w:r w:rsidRPr="00A4498F">
              <w:rPr>
                <w:rFonts w:eastAsia="DejaVuSans"/>
              </w:rPr>
              <w:t>ężonego ze spektrometrią mas do analizy związków endogennych w oponiakach".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</w:tcPr>
          <w:p w14:paraId="188AD8C1" w14:textId="3E7AB133" w:rsidR="00A4498F" w:rsidRDefault="00E44D50" w:rsidP="00230DE8">
            <w:pPr>
              <w:spacing w:beforeLines="60" w:before="144" w:afterLines="60" w:after="144" w:line="240" w:lineRule="auto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2020-2023</w:t>
            </w:r>
          </w:p>
        </w:tc>
      </w:tr>
    </w:tbl>
    <w:p w14:paraId="2C6CE294" w14:textId="77777777" w:rsidR="00F2257E" w:rsidRDefault="00F2257E" w:rsidP="00F22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1"/>
      <w:bookmarkEnd w:id="2"/>
      <w:bookmarkEnd w:id="3"/>
    </w:p>
    <w:p w14:paraId="024F2FCF" w14:textId="743EC109" w:rsidR="00DE7550" w:rsidRPr="00F2257E" w:rsidRDefault="00A4498F" w:rsidP="00F2257E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lastRenderedPageBreak/>
        <w:t>Suma: 18 380 922</w:t>
      </w:r>
      <w:r w:rsidR="00F2257E" w:rsidRPr="00F2257E">
        <w:rPr>
          <w:rFonts w:ascii="Times" w:hAnsi="Times"/>
          <w:b/>
          <w:sz w:val="28"/>
          <w:szCs w:val="28"/>
        </w:rPr>
        <w:t>, 80 zł</w:t>
      </w:r>
    </w:p>
    <w:sectPr w:rsidR="00DE7550" w:rsidRPr="00F2257E" w:rsidSect="00DE75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7DFE"/>
    <w:multiLevelType w:val="hybridMultilevel"/>
    <w:tmpl w:val="C58E8D94"/>
    <w:lvl w:ilvl="0" w:tplc="FB603702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50"/>
    <w:rsid w:val="00005FB9"/>
    <w:rsid w:val="00007BE0"/>
    <w:rsid w:val="00053E47"/>
    <w:rsid w:val="00061A41"/>
    <w:rsid w:val="001F224E"/>
    <w:rsid w:val="001F3A03"/>
    <w:rsid w:val="0022326E"/>
    <w:rsid w:val="00230DE8"/>
    <w:rsid w:val="00237C1C"/>
    <w:rsid w:val="00292D5D"/>
    <w:rsid w:val="00307402"/>
    <w:rsid w:val="00337571"/>
    <w:rsid w:val="00431A4E"/>
    <w:rsid w:val="004429C9"/>
    <w:rsid w:val="0044445C"/>
    <w:rsid w:val="00450654"/>
    <w:rsid w:val="00461342"/>
    <w:rsid w:val="00536680"/>
    <w:rsid w:val="00552CDB"/>
    <w:rsid w:val="00553223"/>
    <w:rsid w:val="005A61D7"/>
    <w:rsid w:val="005B28A2"/>
    <w:rsid w:val="00620548"/>
    <w:rsid w:val="00640C56"/>
    <w:rsid w:val="006F2AA1"/>
    <w:rsid w:val="00714213"/>
    <w:rsid w:val="0082792B"/>
    <w:rsid w:val="008657BA"/>
    <w:rsid w:val="00896103"/>
    <w:rsid w:val="008B5C5E"/>
    <w:rsid w:val="00912D58"/>
    <w:rsid w:val="009B6B55"/>
    <w:rsid w:val="00A4498F"/>
    <w:rsid w:val="00AE4D25"/>
    <w:rsid w:val="00BA6D56"/>
    <w:rsid w:val="00C25F00"/>
    <w:rsid w:val="00C47754"/>
    <w:rsid w:val="00C9227B"/>
    <w:rsid w:val="00CD2B2C"/>
    <w:rsid w:val="00DE7550"/>
    <w:rsid w:val="00E44D50"/>
    <w:rsid w:val="00F2257E"/>
    <w:rsid w:val="00F45083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513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Jasnalistaakcent36">
    <w:name w:val="Jasna lista — akcent 36"/>
    <w:basedOn w:val="TableNormal"/>
    <w:next w:val="LightList-Accent3"/>
    <w:uiPriority w:val="61"/>
    <w:rsid w:val="00DE7550"/>
    <w:pPr>
      <w:spacing w:before="40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E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Jasnalistaakcent36">
    <w:name w:val="Jasna lista — akcent 36"/>
    <w:basedOn w:val="TableNormal"/>
    <w:next w:val="LightList-Accent3"/>
    <w:uiPriority w:val="61"/>
    <w:rsid w:val="00DE7550"/>
    <w:pPr>
      <w:spacing w:before="40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E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olon.nauka.gov.pl/opi/pn/inst?execution=e5s1" TargetMode="External"/><Relationship Id="rId7" Type="http://schemas.openxmlformats.org/officeDocument/2006/relationships/hyperlink" Target="https://polon.nauka.gov.pl/opi/pn/inst?execution=e5s1" TargetMode="External"/><Relationship Id="rId8" Type="http://schemas.openxmlformats.org/officeDocument/2006/relationships/hyperlink" Target="https://polon.nauka.gov.pl/opi/pn/inst?execution=e5s1" TargetMode="External"/><Relationship Id="rId9" Type="http://schemas.openxmlformats.org/officeDocument/2006/relationships/hyperlink" Target="https://polon.nauka.gov.pl/opi/pn/inst?execution=e5s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1322</Words>
  <Characters>7542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MacBook</cp:lastModifiedBy>
  <cp:revision>38</cp:revision>
  <dcterms:created xsi:type="dcterms:W3CDTF">2019-04-13T20:05:00Z</dcterms:created>
  <dcterms:modified xsi:type="dcterms:W3CDTF">2019-11-22T11:54:00Z</dcterms:modified>
</cp:coreProperties>
</file>